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F72" w:rsidRPr="00AF0F72" w:rsidRDefault="00AF0F72" w:rsidP="00AF0F72">
      <w:pPr>
        <w:spacing w:after="0" w:line="360" w:lineRule="auto"/>
        <w:jc w:val="center"/>
        <w:rPr>
          <w:rFonts w:ascii="Times New Roman" w:eastAsia="Times New Roman" w:hAnsi="Times New Roman" w:cs="Times New Roman"/>
          <w:sz w:val="24"/>
          <w:szCs w:val="24"/>
          <w:lang w:eastAsia="ru-RU"/>
        </w:rPr>
      </w:pPr>
      <w:r w:rsidRPr="00AF0F72">
        <w:rPr>
          <w:rFonts w:ascii="Times New Roman" w:eastAsia="Times New Roman" w:hAnsi="Times New Roman" w:cs="Times New Roman"/>
          <w:noProof/>
          <w:sz w:val="24"/>
          <w:szCs w:val="24"/>
          <w:lang w:eastAsia="ru-RU"/>
        </w:rPr>
        <w:drawing>
          <wp:inline distT="0" distB="0" distL="0" distR="0" wp14:anchorId="649FEE88" wp14:editId="668EB37E">
            <wp:extent cx="476250" cy="571500"/>
            <wp:effectExtent l="0" t="0" r="0" b="0"/>
            <wp:docPr id="2" name="Рисунок 2"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AF0F72" w:rsidRPr="00AF0F72" w:rsidRDefault="00AF0F72" w:rsidP="00AF0F72">
      <w:pPr>
        <w:spacing w:after="0" w:line="240" w:lineRule="auto"/>
        <w:jc w:val="center"/>
        <w:rPr>
          <w:rFonts w:ascii="Times New Roman" w:eastAsia="Times New Roman" w:hAnsi="Times New Roman" w:cs="Times New Roman"/>
          <w:sz w:val="28"/>
          <w:szCs w:val="24"/>
          <w:lang w:eastAsia="ru-RU"/>
        </w:rPr>
      </w:pPr>
    </w:p>
    <w:p w:rsidR="00AF0F72" w:rsidRPr="00AF0F72" w:rsidRDefault="00AF0F72" w:rsidP="00AF0F72">
      <w:pPr>
        <w:spacing w:after="0" w:line="240" w:lineRule="auto"/>
        <w:ind w:left="-170" w:right="-170"/>
        <w:jc w:val="center"/>
        <w:rPr>
          <w:rFonts w:ascii="Times New Roman" w:eastAsia="Times New Roman" w:hAnsi="Times New Roman" w:cs="Times New Roman"/>
          <w:b/>
          <w:sz w:val="28"/>
          <w:szCs w:val="24"/>
          <w:lang w:eastAsia="ru-RU"/>
        </w:rPr>
      </w:pPr>
      <w:r w:rsidRPr="00AF0F72">
        <w:rPr>
          <w:rFonts w:ascii="Times New Roman" w:eastAsia="Times New Roman" w:hAnsi="Times New Roman" w:cs="Times New Roman"/>
          <w:b/>
          <w:sz w:val="28"/>
          <w:szCs w:val="24"/>
          <w:lang w:eastAsia="ru-RU"/>
        </w:rPr>
        <w:t xml:space="preserve">АДМИНИСТРАЦИЯ  УСТЬ-ЛАБИНСКОГО ГОРОДСКОГО ПОСЕЛЕНИЯ  </w:t>
      </w:r>
    </w:p>
    <w:p w:rsidR="00AF0F72" w:rsidRPr="00AF0F72" w:rsidRDefault="00AF0F72" w:rsidP="00AF0F72">
      <w:pPr>
        <w:spacing w:after="0" w:line="240" w:lineRule="auto"/>
        <w:jc w:val="center"/>
        <w:rPr>
          <w:rFonts w:ascii="Times New Roman" w:eastAsia="Times New Roman" w:hAnsi="Times New Roman" w:cs="Times New Roman"/>
          <w:b/>
          <w:sz w:val="24"/>
          <w:szCs w:val="24"/>
          <w:lang w:eastAsia="ru-RU"/>
        </w:rPr>
      </w:pPr>
      <w:r w:rsidRPr="00AF0F72">
        <w:rPr>
          <w:rFonts w:ascii="Times New Roman" w:eastAsia="Times New Roman" w:hAnsi="Times New Roman" w:cs="Times New Roman"/>
          <w:b/>
          <w:sz w:val="28"/>
          <w:szCs w:val="24"/>
          <w:lang w:eastAsia="ru-RU"/>
        </w:rPr>
        <w:t xml:space="preserve">УСТЬ-ЛАБИНСКОГО  РАЙОНА </w:t>
      </w:r>
    </w:p>
    <w:p w:rsidR="00AF0F72" w:rsidRPr="00AF0F72" w:rsidRDefault="00AF0F72" w:rsidP="00AF0F72">
      <w:pPr>
        <w:spacing w:after="0" w:line="240" w:lineRule="auto"/>
        <w:jc w:val="center"/>
        <w:rPr>
          <w:rFonts w:ascii="Times New Roman" w:eastAsia="Times New Roman" w:hAnsi="Times New Roman" w:cs="Times New Roman"/>
          <w:b/>
          <w:sz w:val="32"/>
          <w:szCs w:val="32"/>
          <w:lang w:eastAsia="ru-RU"/>
        </w:rPr>
      </w:pPr>
      <w:proofErr w:type="gramStart"/>
      <w:r w:rsidRPr="00AF0F72">
        <w:rPr>
          <w:rFonts w:ascii="Times New Roman" w:eastAsia="Times New Roman" w:hAnsi="Times New Roman" w:cs="Times New Roman"/>
          <w:b/>
          <w:sz w:val="32"/>
          <w:szCs w:val="32"/>
          <w:lang w:eastAsia="ru-RU"/>
        </w:rPr>
        <w:t>П</w:t>
      </w:r>
      <w:proofErr w:type="gramEnd"/>
      <w:r w:rsidRPr="00AF0F72">
        <w:rPr>
          <w:rFonts w:ascii="Times New Roman" w:eastAsia="Times New Roman" w:hAnsi="Times New Roman" w:cs="Times New Roman"/>
          <w:b/>
          <w:sz w:val="32"/>
          <w:szCs w:val="32"/>
          <w:lang w:eastAsia="ru-RU"/>
        </w:rPr>
        <w:t xml:space="preserve"> О С Т А Н О В Л Е Н И Е</w:t>
      </w:r>
    </w:p>
    <w:p w:rsidR="00AF0F72" w:rsidRPr="00AF0F72" w:rsidRDefault="00AF0F72" w:rsidP="00AF0F72">
      <w:pPr>
        <w:spacing w:after="0" w:line="240" w:lineRule="auto"/>
        <w:jc w:val="center"/>
        <w:rPr>
          <w:rFonts w:ascii="Times New Roman" w:eastAsia="Times New Roman" w:hAnsi="Times New Roman" w:cs="Times New Roman"/>
          <w:sz w:val="24"/>
          <w:szCs w:val="24"/>
          <w:lang w:eastAsia="ru-RU"/>
        </w:rPr>
      </w:pPr>
    </w:p>
    <w:p w:rsidR="00AF0F72" w:rsidRPr="00AF0F72" w:rsidRDefault="00AF0F72" w:rsidP="00AF0F72">
      <w:pPr>
        <w:spacing w:after="0" w:line="240" w:lineRule="auto"/>
        <w:jc w:val="center"/>
        <w:rPr>
          <w:rFonts w:ascii="Times New Roman" w:eastAsia="Times New Roman" w:hAnsi="Times New Roman" w:cs="Times New Roman"/>
          <w:sz w:val="24"/>
          <w:szCs w:val="24"/>
          <w:lang w:eastAsia="ru-RU"/>
        </w:rPr>
      </w:pPr>
    </w:p>
    <w:p w:rsidR="00AF0F72" w:rsidRPr="00AF0F72" w:rsidRDefault="00DA4313" w:rsidP="00AF0F7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13.05.2016 г.</w:t>
      </w:r>
      <w:r w:rsidR="00AF0F72" w:rsidRPr="00AF0F72">
        <w:rPr>
          <w:rFonts w:ascii="Times New Roman" w:eastAsia="Times New Roman" w:hAnsi="Times New Roman" w:cs="Times New Roman"/>
          <w:sz w:val="28"/>
          <w:szCs w:val="28"/>
          <w:lang w:eastAsia="ru-RU"/>
        </w:rPr>
        <w:tab/>
      </w:r>
      <w:r w:rsidR="00AF0F72" w:rsidRPr="00AF0F72">
        <w:rPr>
          <w:rFonts w:ascii="Times New Roman" w:eastAsia="Times New Roman" w:hAnsi="Times New Roman" w:cs="Times New Roman"/>
          <w:sz w:val="28"/>
          <w:szCs w:val="28"/>
          <w:lang w:eastAsia="ru-RU"/>
        </w:rPr>
        <w:tab/>
      </w:r>
      <w:r w:rsidR="00AF0F72" w:rsidRPr="00AF0F72">
        <w:rPr>
          <w:rFonts w:ascii="Times New Roman" w:eastAsia="Times New Roman" w:hAnsi="Times New Roman" w:cs="Times New Roman"/>
          <w:sz w:val="28"/>
          <w:szCs w:val="28"/>
          <w:lang w:eastAsia="ru-RU"/>
        </w:rPr>
        <w:tab/>
      </w:r>
      <w:r w:rsidR="00AF0F72" w:rsidRPr="00AF0F72">
        <w:rPr>
          <w:rFonts w:ascii="Times New Roman" w:eastAsia="Times New Roman" w:hAnsi="Times New Roman" w:cs="Times New Roman"/>
          <w:sz w:val="28"/>
          <w:szCs w:val="28"/>
          <w:lang w:eastAsia="ru-RU"/>
        </w:rPr>
        <w:tab/>
      </w:r>
      <w:r w:rsidR="00AF0F72" w:rsidRPr="00AF0F72">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bookmarkStart w:id="0" w:name="_GoBack"/>
      <w:bookmarkEnd w:id="0"/>
      <w:r w:rsidR="00AF0F72" w:rsidRPr="00AF0F72">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302</w:t>
      </w:r>
    </w:p>
    <w:p w:rsidR="00AF0F72" w:rsidRPr="00AF0F72" w:rsidRDefault="00AF0F72" w:rsidP="00AF0F72">
      <w:pPr>
        <w:spacing w:after="0" w:line="240" w:lineRule="auto"/>
        <w:jc w:val="both"/>
        <w:rPr>
          <w:rFonts w:ascii="Times New Roman" w:eastAsia="Times New Roman" w:hAnsi="Times New Roman" w:cs="Times New Roman"/>
          <w:sz w:val="26"/>
          <w:szCs w:val="24"/>
          <w:lang w:eastAsia="ru-RU"/>
        </w:rPr>
      </w:pPr>
    </w:p>
    <w:p w:rsidR="00AF0F72" w:rsidRPr="00AF0F72" w:rsidRDefault="00AF0F72" w:rsidP="00AF0F72">
      <w:pPr>
        <w:spacing w:after="0" w:line="240" w:lineRule="auto"/>
        <w:jc w:val="center"/>
        <w:rPr>
          <w:rFonts w:ascii="Times New Roman" w:eastAsia="Times New Roman" w:hAnsi="Times New Roman" w:cs="Times New Roman"/>
          <w:sz w:val="24"/>
          <w:szCs w:val="24"/>
          <w:lang w:eastAsia="ru-RU"/>
        </w:rPr>
      </w:pPr>
      <w:r w:rsidRPr="00AF0F72">
        <w:rPr>
          <w:rFonts w:ascii="Times New Roman" w:eastAsia="Times New Roman" w:hAnsi="Times New Roman" w:cs="Times New Roman"/>
          <w:sz w:val="24"/>
          <w:szCs w:val="24"/>
          <w:lang w:eastAsia="ru-RU"/>
        </w:rPr>
        <w:t>город Усть-Лабинск</w:t>
      </w:r>
    </w:p>
    <w:p w:rsidR="00AF0F72" w:rsidRPr="00AF0F72" w:rsidRDefault="00AF0F72" w:rsidP="00AF0F72">
      <w:pPr>
        <w:spacing w:after="0" w:line="240" w:lineRule="auto"/>
        <w:jc w:val="center"/>
        <w:rPr>
          <w:rFonts w:ascii="Times New Roman" w:eastAsia="Times New Roman" w:hAnsi="Times New Roman" w:cs="Times New Roman"/>
          <w:b/>
          <w:sz w:val="28"/>
          <w:szCs w:val="28"/>
          <w:lang w:eastAsia="ru-RU"/>
        </w:rPr>
      </w:pPr>
    </w:p>
    <w:p w:rsidR="00AF0F72" w:rsidRPr="00AF0F72" w:rsidRDefault="00AF0F72" w:rsidP="00AF0F72">
      <w:pPr>
        <w:spacing w:after="0" w:line="240" w:lineRule="auto"/>
        <w:jc w:val="center"/>
        <w:rPr>
          <w:rFonts w:ascii="Times New Roman" w:eastAsia="Times New Roman" w:hAnsi="Times New Roman" w:cs="Times New Roman"/>
          <w:b/>
          <w:sz w:val="28"/>
          <w:szCs w:val="28"/>
          <w:lang w:eastAsia="ru-RU"/>
        </w:rPr>
      </w:pPr>
    </w:p>
    <w:p w:rsidR="00AF0F72" w:rsidRPr="00AF0F72" w:rsidRDefault="004E46E7" w:rsidP="00AF0F7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внесении изменений в постановление администрации Усть-Лабинского городского поселения Усть-Лабинского района от 23.10.2015 года № 708 «</w:t>
      </w:r>
      <w:r w:rsidR="00AF0F72" w:rsidRPr="00AF0F72">
        <w:rPr>
          <w:rFonts w:ascii="Times New Roman" w:eastAsia="Times New Roman" w:hAnsi="Times New Roman" w:cs="Times New Roman"/>
          <w:b/>
          <w:sz w:val="28"/>
          <w:szCs w:val="28"/>
          <w:lang w:eastAsia="ru-RU"/>
        </w:rPr>
        <w:t>Об утверждении Правил предоставления молодым семьям социальных выплат из средств бюджета Усть-Лабинского городского поселения Усть-Лабинского района на приобретение жилья или строительство индивидуального жилого дома с участием средств ф</w:t>
      </w:r>
      <w:r w:rsidR="00C23678">
        <w:rPr>
          <w:rFonts w:ascii="Times New Roman" w:eastAsia="Times New Roman" w:hAnsi="Times New Roman" w:cs="Times New Roman"/>
          <w:b/>
          <w:sz w:val="28"/>
          <w:szCs w:val="28"/>
          <w:lang w:eastAsia="ru-RU"/>
        </w:rPr>
        <w:t>едерального и краевого бюджетов</w:t>
      </w:r>
      <w:r>
        <w:rPr>
          <w:rFonts w:ascii="Times New Roman" w:eastAsia="Times New Roman" w:hAnsi="Times New Roman" w:cs="Times New Roman"/>
          <w:b/>
          <w:sz w:val="28"/>
          <w:szCs w:val="28"/>
          <w:lang w:eastAsia="ru-RU"/>
        </w:rPr>
        <w:t>»</w:t>
      </w:r>
    </w:p>
    <w:p w:rsidR="00AF0F72" w:rsidRPr="00AF0F72" w:rsidRDefault="00AF0F72" w:rsidP="00AF0F72">
      <w:pPr>
        <w:spacing w:after="0" w:line="240" w:lineRule="auto"/>
        <w:jc w:val="center"/>
        <w:rPr>
          <w:rFonts w:ascii="Times New Roman" w:eastAsia="Times New Roman" w:hAnsi="Times New Roman" w:cs="Times New Roman"/>
          <w:b/>
          <w:sz w:val="28"/>
          <w:szCs w:val="28"/>
          <w:lang w:eastAsia="ru-RU"/>
        </w:rPr>
      </w:pPr>
    </w:p>
    <w:p w:rsidR="00AF0F72" w:rsidRPr="00AF0F72" w:rsidRDefault="00AF0F72" w:rsidP="00AF0F72">
      <w:pPr>
        <w:spacing w:after="0" w:line="240" w:lineRule="auto"/>
        <w:jc w:val="center"/>
        <w:rPr>
          <w:rFonts w:ascii="Times New Roman" w:eastAsia="Times New Roman" w:hAnsi="Times New Roman" w:cs="Times New Roman"/>
          <w:b/>
          <w:spacing w:val="4"/>
          <w:sz w:val="28"/>
          <w:szCs w:val="28"/>
          <w:lang w:eastAsia="ru-RU"/>
        </w:rPr>
      </w:pPr>
    </w:p>
    <w:p w:rsidR="00AF0F72" w:rsidRPr="00AF0F72" w:rsidRDefault="00AF0F72" w:rsidP="00AF0F72">
      <w:pPr>
        <w:spacing w:after="0" w:line="240" w:lineRule="auto"/>
        <w:jc w:val="both"/>
        <w:rPr>
          <w:rFonts w:ascii="Times New Roman" w:eastAsia="Times New Roman" w:hAnsi="Times New Roman" w:cs="Times New Roman"/>
          <w:bCs/>
          <w:sz w:val="28"/>
          <w:szCs w:val="28"/>
          <w:lang w:eastAsia="ru-RU"/>
        </w:rPr>
      </w:pPr>
      <w:r w:rsidRPr="00AF0F72">
        <w:rPr>
          <w:rFonts w:ascii="Times New Roman" w:eastAsia="Times New Roman" w:hAnsi="Times New Roman" w:cs="Times New Roman"/>
          <w:bCs/>
          <w:sz w:val="28"/>
          <w:szCs w:val="28"/>
          <w:lang w:eastAsia="ru-RU"/>
        </w:rPr>
        <w:tab/>
        <w:t xml:space="preserve">В целях </w:t>
      </w:r>
      <w:r w:rsidR="00C23678">
        <w:rPr>
          <w:rFonts w:ascii="Times New Roman" w:eastAsia="Times New Roman" w:hAnsi="Times New Roman" w:cs="Times New Roman"/>
          <w:bCs/>
          <w:sz w:val="28"/>
          <w:szCs w:val="28"/>
          <w:lang w:eastAsia="ru-RU"/>
        </w:rPr>
        <w:t>реализации постановления Правительства Российской Федерации</w:t>
      </w:r>
      <w:r w:rsidRPr="00AF0F72">
        <w:rPr>
          <w:rFonts w:ascii="Times New Roman" w:eastAsia="Times New Roman" w:hAnsi="Times New Roman" w:cs="Times New Roman"/>
          <w:bCs/>
          <w:sz w:val="28"/>
          <w:szCs w:val="28"/>
          <w:lang w:eastAsia="ru-RU"/>
        </w:rPr>
        <w:t xml:space="preserve"> от 17 декабря 2010 года № 1050 «О федеральной ц</w:t>
      </w:r>
      <w:r w:rsidR="00C23678">
        <w:rPr>
          <w:rFonts w:ascii="Times New Roman" w:eastAsia="Times New Roman" w:hAnsi="Times New Roman" w:cs="Times New Roman"/>
          <w:bCs/>
          <w:sz w:val="28"/>
          <w:szCs w:val="28"/>
          <w:lang w:eastAsia="ru-RU"/>
        </w:rPr>
        <w:t>елевой программе «Жилище» на 20</w:t>
      </w:r>
      <w:r w:rsidRPr="00AF0F72">
        <w:rPr>
          <w:rFonts w:ascii="Times New Roman" w:eastAsia="Times New Roman" w:hAnsi="Times New Roman" w:cs="Times New Roman"/>
          <w:bCs/>
          <w:sz w:val="28"/>
          <w:szCs w:val="28"/>
          <w:lang w:eastAsia="ru-RU"/>
        </w:rPr>
        <w:t>1</w:t>
      </w:r>
      <w:r w:rsidR="00C23678">
        <w:rPr>
          <w:rFonts w:ascii="Times New Roman" w:eastAsia="Times New Roman" w:hAnsi="Times New Roman" w:cs="Times New Roman"/>
          <w:bCs/>
          <w:sz w:val="28"/>
          <w:szCs w:val="28"/>
          <w:lang w:eastAsia="ru-RU"/>
        </w:rPr>
        <w:t>5</w:t>
      </w:r>
      <w:r w:rsidRPr="00AF0F72">
        <w:rPr>
          <w:rFonts w:ascii="Times New Roman" w:eastAsia="Times New Roman" w:hAnsi="Times New Roman" w:cs="Times New Roman"/>
          <w:bCs/>
          <w:sz w:val="28"/>
          <w:szCs w:val="28"/>
          <w:lang w:eastAsia="ru-RU"/>
        </w:rPr>
        <w:t>-20</w:t>
      </w:r>
      <w:r w:rsidR="00C23678">
        <w:rPr>
          <w:rFonts w:ascii="Times New Roman" w:eastAsia="Times New Roman" w:hAnsi="Times New Roman" w:cs="Times New Roman"/>
          <w:bCs/>
          <w:sz w:val="28"/>
          <w:szCs w:val="28"/>
          <w:lang w:eastAsia="ru-RU"/>
        </w:rPr>
        <w:t>20 годы»</w:t>
      </w:r>
      <w:r w:rsidR="004E46E7">
        <w:rPr>
          <w:rFonts w:ascii="Times New Roman" w:eastAsia="Times New Roman" w:hAnsi="Times New Roman" w:cs="Times New Roman"/>
          <w:bCs/>
          <w:sz w:val="28"/>
          <w:szCs w:val="28"/>
          <w:lang w:eastAsia="ru-RU"/>
        </w:rPr>
        <w:t>, руководствуясь приказом министерства топливно-энергетического комплекса и жилищно-коммунального хозяйства Краснодарского края от 02 марта 2016 года № 68 «О реализации подпрограммы «Обеспечение жильем молодых семей» федеральной целевой программы «Жилище» на 2015-2020 годы»</w:t>
      </w:r>
      <w:r w:rsidR="00C23678">
        <w:rPr>
          <w:rFonts w:ascii="Times New Roman" w:eastAsia="Times New Roman" w:hAnsi="Times New Roman" w:cs="Times New Roman"/>
          <w:bCs/>
          <w:sz w:val="28"/>
          <w:szCs w:val="28"/>
          <w:lang w:eastAsia="ru-RU"/>
        </w:rPr>
        <w:t xml:space="preserve"> </w:t>
      </w:r>
      <w:proofErr w:type="gramStart"/>
      <w:r w:rsidRPr="00AF0F72">
        <w:rPr>
          <w:rFonts w:ascii="Times New Roman" w:eastAsia="Times New Roman" w:hAnsi="Times New Roman" w:cs="Times New Roman"/>
          <w:bCs/>
          <w:sz w:val="28"/>
          <w:szCs w:val="28"/>
          <w:lang w:eastAsia="ru-RU"/>
        </w:rPr>
        <w:t>п</w:t>
      </w:r>
      <w:proofErr w:type="gramEnd"/>
      <w:r w:rsidRPr="00AF0F72">
        <w:rPr>
          <w:rFonts w:ascii="Times New Roman" w:eastAsia="Times New Roman" w:hAnsi="Times New Roman" w:cs="Times New Roman"/>
          <w:bCs/>
          <w:sz w:val="28"/>
          <w:szCs w:val="28"/>
          <w:lang w:eastAsia="ru-RU"/>
        </w:rPr>
        <w:t xml:space="preserve"> о с т а н о в л я ю:</w:t>
      </w:r>
    </w:p>
    <w:p w:rsidR="004E46E7" w:rsidRDefault="004E46E7" w:rsidP="004E46E7">
      <w:pPr>
        <w:pStyle w:val="a5"/>
        <w:numPr>
          <w:ilvl w:val="0"/>
          <w:numId w:val="1"/>
        </w:numPr>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Внести изменения в постановление</w:t>
      </w:r>
      <w:r w:rsidRPr="004E46E7">
        <w:t xml:space="preserve"> </w:t>
      </w:r>
      <w:r w:rsidRPr="004E46E7">
        <w:rPr>
          <w:rFonts w:ascii="Times New Roman" w:eastAsia="Times New Roman" w:hAnsi="Times New Roman" w:cs="Times New Roman"/>
          <w:bCs/>
          <w:sz w:val="28"/>
          <w:szCs w:val="28"/>
          <w:lang w:eastAsia="ru-RU"/>
        </w:rPr>
        <w:t>администрации Усть-Лабинского городского поселения Усть-Лабинского района от 23.10.2015 года № 708 «Об утверждении Правил предоставления молодым семьям социальных выплат из средств бюджета Усть-Лабинского городского поселения Усть-Лабинского района на приобретение жилья или строительство индивидуального жилого дома с участием средств федерального и краевого бюджетов»</w:t>
      </w:r>
      <w:r>
        <w:rPr>
          <w:rFonts w:ascii="Times New Roman" w:eastAsia="Times New Roman" w:hAnsi="Times New Roman" w:cs="Times New Roman"/>
          <w:bCs/>
          <w:sz w:val="28"/>
          <w:szCs w:val="28"/>
          <w:lang w:eastAsia="ru-RU"/>
        </w:rPr>
        <w:t>:</w:t>
      </w:r>
    </w:p>
    <w:p w:rsidR="00F400EA" w:rsidRDefault="004E46E7" w:rsidP="004E46E7">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 по всему тексту документа слова «департамент по финансовому и фондовому рынку Краснодарского края» и «департамент» заменить словами «</w:t>
      </w:r>
      <w:r w:rsidR="00F400EA">
        <w:rPr>
          <w:rFonts w:ascii="Times New Roman" w:eastAsia="Times New Roman" w:hAnsi="Times New Roman" w:cs="Times New Roman"/>
          <w:bCs/>
          <w:sz w:val="28"/>
          <w:szCs w:val="28"/>
          <w:lang w:eastAsia="ru-RU"/>
        </w:rPr>
        <w:t>министерство топливно-энергетического комплекса и жилищно-коммунального хозяйства Краснодарского края» и «министерство» в соответствующих падежах;</w:t>
      </w:r>
    </w:p>
    <w:p w:rsidR="00F400EA" w:rsidRDefault="00F400EA" w:rsidP="004E46E7">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1.2. пункт 18.1 приложения изложить в новой редакции следующего содержания:</w:t>
      </w:r>
    </w:p>
    <w:p w:rsidR="00373B94" w:rsidRPr="00373B94" w:rsidRDefault="00F400EA" w:rsidP="00373B94">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«18.1.</w:t>
      </w:r>
      <w:r w:rsidR="00373B94" w:rsidRPr="00373B94">
        <w:t xml:space="preserve"> </w:t>
      </w:r>
      <w:proofErr w:type="gramStart"/>
      <w:r w:rsidR="00373B94" w:rsidRPr="00373B94">
        <w:rPr>
          <w:rFonts w:ascii="Times New Roman" w:eastAsia="Times New Roman" w:hAnsi="Times New Roman" w:cs="Times New Roman"/>
          <w:bCs/>
          <w:sz w:val="28"/>
          <w:szCs w:val="28"/>
          <w:lang w:eastAsia="ru-RU"/>
        </w:rPr>
        <w:t>Для признания молодой семьи имеющей достаточные доходы молодая семья или иное уполномоченное лицо при наличии доверенности, оформленной в установленном законодательством Российской Федерации порядке, представляет в уполномоченный орган следующие документы:</w:t>
      </w:r>
      <w:proofErr w:type="gramEnd"/>
    </w:p>
    <w:p w:rsidR="00373B94" w:rsidRPr="00373B94" w:rsidRDefault="00373B94" w:rsidP="00373B94">
      <w:pPr>
        <w:pStyle w:val="a5"/>
        <w:spacing w:after="0" w:line="240" w:lineRule="auto"/>
        <w:ind w:left="0" w:firstLine="709"/>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заявление по форме приложения №</w:t>
      </w:r>
      <w:r w:rsidRPr="00373B94">
        <w:rPr>
          <w:rFonts w:ascii="Times New Roman" w:eastAsia="Times New Roman" w:hAnsi="Times New Roman" w:cs="Times New Roman"/>
          <w:bCs/>
          <w:sz w:val="28"/>
          <w:szCs w:val="28"/>
          <w:lang w:eastAsia="ru-RU"/>
        </w:rPr>
        <w:t xml:space="preserve"> 1 к </w:t>
      </w:r>
      <w:r>
        <w:rPr>
          <w:rFonts w:ascii="Times New Roman" w:eastAsia="Times New Roman" w:hAnsi="Times New Roman" w:cs="Times New Roman"/>
          <w:bCs/>
          <w:sz w:val="28"/>
          <w:szCs w:val="28"/>
          <w:lang w:eastAsia="ru-RU"/>
        </w:rPr>
        <w:t xml:space="preserve">Порядку </w:t>
      </w:r>
      <w:r w:rsidRPr="00373B94">
        <w:rPr>
          <w:rFonts w:ascii="Times New Roman" w:eastAsia="Times New Roman" w:hAnsi="Times New Roman" w:cs="Times New Roman"/>
          <w:bCs/>
          <w:sz w:val="28"/>
          <w:szCs w:val="28"/>
          <w:lang w:eastAsia="ru-RU"/>
        </w:rPr>
        <w:t>и условия</w:t>
      </w:r>
      <w:r>
        <w:rPr>
          <w:rFonts w:ascii="Times New Roman" w:eastAsia="Times New Roman" w:hAnsi="Times New Roman" w:cs="Times New Roman"/>
          <w:bCs/>
          <w:sz w:val="28"/>
          <w:szCs w:val="28"/>
          <w:lang w:eastAsia="ru-RU"/>
        </w:rPr>
        <w:t>м</w:t>
      </w:r>
      <w:r w:rsidRPr="00373B94">
        <w:rPr>
          <w:rFonts w:ascii="Times New Roman" w:eastAsia="Times New Roman" w:hAnsi="Times New Roman" w:cs="Times New Roman"/>
          <w:bCs/>
          <w:sz w:val="28"/>
          <w:szCs w:val="28"/>
          <w:lang w:eastAsia="ru-RU"/>
        </w:rPr>
        <w:t xml:space="preserve">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w:t>
      </w:r>
      <w:r>
        <w:rPr>
          <w:rFonts w:ascii="Times New Roman" w:eastAsia="Times New Roman" w:hAnsi="Times New Roman" w:cs="Times New Roman"/>
          <w:bCs/>
          <w:sz w:val="28"/>
          <w:szCs w:val="28"/>
          <w:lang w:eastAsia="ru-RU"/>
        </w:rPr>
        <w:t xml:space="preserve"> выплаты в рамках подпрограммы «</w:t>
      </w:r>
      <w:r w:rsidRPr="00373B94">
        <w:rPr>
          <w:rFonts w:ascii="Times New Roman" w:eastAsia="Times New Roman" w:hAnsi="Times New Roman" w:cs="Times New Roman"/>
          <w:bCs/>
          <w:sz w:val="28"/>
          <w:szCs w:val="28"/>
          <w:lang w:eastAsia="ru-RU"/>
        </w:rPr>
        <w:t>Обеспечение жильем молодых семей</w:t>
      </w:r>
      <w:r>
        <w:rPr>
          <w:rFonts w:ascii="Times New Roman" w:eastAsia="Times New Roman" w:hAnsi="Times New Roman" w:cs="Times New Roman"/>
          <w:bCs/>
          <w:sz w:val="28"/>
          <w:szCs w:val="28"/>
          <w:lang w:eastAsia="ru-RU"/>
        </w:rPr>
        <w:t>»</w:t>
      </w:r>
      <w:r w:rsidRPr="00373B94">
        <w:rPr>
          <w:rFonts w:ascii="Times New Roman" w:eastAsia="Times New Roman" w:hAnsi="Times New Roman" w:cs="Times New Roman"/>
          <w:bCs/>
          <w:sz w:val="28"/>
          <w:szCs w:val="28"/>
          <w:lang w:eastAsia="ru-RU"/>
        </w:rPr>
        <w:t xml:space="preserve"> федеральной целевой про</w:t>
      </w:r>
      <w:r>
        <w:rPr>
          <w:rFonts w:ascii="Times New Roman" w:eastAsia="Times New Roman" w:hAnsi="Times New Roman" w:cs="Times New Roman"/>
          <w:bCs/>
          <w:sz w:val="28"/>
          <w:szCs w:val="28"/>
          <w:lang w:eastAsia="ru-RU"/>
        </w:rPr>
        <w:t>граммы «</w:t>
      </w:r>
      <w:r w:rsidRPr="00373B94">
        <w:rPr>
          <w:rFonts w:ascii="Times New Roman" w:eastAsia="Times New Roman" w:hAnsi="Times New Roman" w:cs="Times New Roman"/>
          <w:bCs/>
          <w:sz w:val="28"/>
          <w:szCs w:val="28"/>
          <w:lang w:eastAsia="ru-RU"/>
        </w:rPr>
        <w:t>Жилище</w:t>
      </w:r>
      <w:r>
        <w:rPr>
          <w:rFonts w:ascii="Times New Roman" w:eastAsia="Times New Roman" w:hAnsi="Times New Roman" w:cs="Times New Roman"/>
          <w:bCs/>
          <w:sz w:val="28"/>
          <w:szCs w:val="28"/>
          <w:lang w:eastAsia="ru-RU"/>
        </w:rPr>
        <w:t xml:space="preserve">» на 2015 - 2020 годы, </w:t>
      </w:r>
      <w:r w:rsidRPr="00373B94">
        <w:rPr>
          <w:rFonts w:ascii="Times New Roman" w:eastAsia="Times New Roman" w:hAnsi="Times New Roman" w:cs="Times New Roman"/>
          <w:bCs/>
          <w:sz w:val="28"/>
          <w:szCs w:val="28"/>
          <w:lang w:eastAsia="ru-RU"/>
        </w:rPr>
        <w:t>утв</w:t>
      </w:r>
      <w:r>
        <w:rPr>
          <w:rFonts w:ascii="Times New Roman" w:eastAsia="Times New Roman" w:hAnsi="Times New Roman" w:cs="Times New Roman"/>
          <w:bCs/>
          <w:sz w:val="28"/>
          <w:szCs w:val="28"/>
          <w:lang w:eastAsia="ru-RU"/>
        </w:rPr>
        <w:t>ержденному</w:t>
      </w:r>
      <w:r w:rsidRPr="00373B94">
        <w:rPr>
          <w:rFonts w:ascii="Times New Roman" w:eastAsia="Times New Roman" w:hAnsi="Times New Roman" w:cs="Times New Roman"/>
          <w:bCs/>
          <w:sz w:val="28"/>
          <w:szCs w:val="28"/>
          <w:lang w:eastAsia="ru-RU"/>
        </w:rPr>
        <w:t xml:space="preserve"> </w:t>
      </w:r>
      <w:hyperlink w:anchor="sub_0" w:history="1">
        <w:r w:rsidRPr="00373B94">
          <w:rPr>
            <w:rStyle w:val="a8"/>
            <w:rFonts w:ascii="Times New Roman" w:eastAsia="Times New Roman" w:hAnsi="Times New Roman" w:cs="Times New Roman"/>
            <w:bCs/>
            <w:color w:val="auto"/>
            <w:sz w:val="28"/>
            <w:szCs w:val="28"/>
            <w:u w:val="none"/>
            <w:lang w:eastAsia="ru-RU"/>
          </w:rPr>
          <w:t>приказом</w:t>
        </w:r>
      </w:hyperlink>
      <w:r w:rsidRPr="00373B94">
        <w:rPr>
          <w:rFonts w:ascii="Times New Roman" w:eastAsia="Times New Roman" w:hAnsi="Times New Roman" w:cs="Times New Roman"/>
          <w:bCs/>
          <w:sz w:val="28"/>
          <w:szCs w:val="28"/>
          <w:lang w:eastAsia="ru-RU"/>
        </w:rPr>
        <w:t xml:space="preserve"> министерства топливно-энергетического комплекса и жилищно-коммунального хозяйства Краснодарского края</w:t>
      </w:r>
      <w:proofErr w:type="gramEnd"/>
      <w:r w:rsidRPr="00373B94">
        <w:rPr>
          <w:rFonts w:ascii="Times New Roman" w:eastAsia="Times New Roman" w:hAnsi="Times New Roman" w:cs="Times New Roman"/>
          <w:bCs/>
          <w:sz w:val="28"/>
          <w:szCs w:val="28"/>
          <w:lang w:eastAsia="ru-RU"/>
        </w:rPr>
        <w:t xml:space="preserve"> от 2 марта 2016 г</w:t>
      </w:r>
      <w:r>
        <w:rPr>
          <w:rFonts w:ascii="Times New Roman" w:eastAsia="Times New Roman" w:hAnsi="Times New Roman" w:cs="Times New Roman"/>
          <w:bCs/>
          <w:sz w:val="28"/>
          <w:szCs w:val="28"/>
          <w:lang w:eastAsia="ru-RU"/>
        </w:rPr>
        <w:t>ода</w:t>
      </w:r>
      <w:r w:rsidRPr="00373B9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r w:rsidRPr="00373B94">
        <w:rPr>
          <w:rFonts w:ascii="Times New Roman" w:eastAsia="Times New Roman" w:hAnsi="Times New Roman" w:cs="Times New Roman"/>
          <w:bCs/>
          <w:sz w:val="28"/>
          <w:szCs w:val="28"/>
          <w:lang w:eastAsia="ru-RU"/>
        </w:rPr>
        <w:t xml:space="preserve"> 68 </w:t>
      </w:r>
      <w:r>
        <w:rPr>
          <w:rFonts w:ascii="Times New Roman" w:eastAsia="Times New Roman" w:hAnsi="Times New Roman" w:cs="Times New Roman"/>
          <w:bCs/>
          <w:sz w:val="28"/>
          <w:szCs w:val="28"/>
          <w:lang w:eastAsia="ru-RU"/>
        </w:rPr>
        <w:t>(далее –</w:t>
      </w:r>
      <w:r w:rsidR="00776AEF">
        <w:rPr>
          <w:rFonts w:ascii="Times New Roman" w:eastAsia="Times New Roman" w:hAnsi="Times New Roman" w:cs="Times New Roman"/>
          <w:bCs/>
          <w:sz w:val="28"/>
          <w:szCs w:val="28"/>
          <w:lang w:eastAsia="ru-RU"/>
        </w:rPr>
        <w:t xml:space="preserve"> П</w:t>
      </w:r>
      <w:r>
        <w:rPr>
          <w:rFonts w:ascii="Times New Roman" w:eastAsia="Times New Roman" w:hAnsi="Times New Roman" w:cs="Times New Roman"/>
          <w:bCs/>
          <w:sz w:val="28"/>
          <w:szCs w:val="28"/>
          <w:lang w:eastAsia="ru-RU"/>
        </w:rPr>
        <w:t xml:space="preserve">орядок) </w:t>
      </w:r>
      <w:r w:rsidRPr="00373B94">
        <w:rPr>
          <w:rFonts w:ascii="Times New Roman" w:eastAsia="Times New Roman" w:hAnsi="Times New Roman" w:cs="Times New Roman"/>
          <w:bCs/>
          <w:sz w:val="28"/>
          <w:szCs w:val="28"/>
          <w:lang w:eastAsia="ru-RU"/>
        </w:rPr>
        <w:t>в двух экземплярах (один экземпляр возвращается заявителю с указанием даты и времени принятия заявления и перечня приложенных к нему документов);</w:t>
      </w:r>
    </w:p>
    <w:p w:rsidR="00373B94" w:rsidRPr="00373B94" w:rsidRDefault="00373B94" w:rsidP="00373B94">
      <w:pPr>
        <w:pStyle w:val="a5"/>
        <w:spacing w:after="0" w:line="240" w:lineRule="auto"/>
        <w:ind w:left="0" w:firstLine="709"/>
        <w:jc w:val="both"/>
        <w:rPr>
          <w:rFonts w:ascii="Times New Roman" w:eastAsia="Times New Roman" w:hAnsi="Times New Roman" w:cs="Times New Roman"/>
          <w:bCs/>
          <w:sz w:val="28"/>
          <w:szCs w:val="28"/>
          <w:lang w:eastAsia="ru-RU"/>
        </w:rPr>
      </w:pPr>
      <w:r w:rsidRPr="00373B94">
        <w:rPr>
          <w:rFonts w:ascii="Times New Roman" w:eastAsia="Times New Roman" w:hAnsi="Times New Roman" w:cs="Times New Roman"/>
          <w:bCs/>
          <w:sz w:val="28"/>
          <w:szCs w:val="28"/>
          <w:lang w:eastAsia="ru-RU"/>
        </w:rPr>
        <w:t>выписки из банковских счетов членов молодой семьи с указанием остатка денежных средств на дату выдачи выписки;</w:t>
      </w:r>
    </w:p>
    <w:p w:rsidR="00373B94" w:rsidRPr="00373B94" w:rsidRDefault="00373B94" w:rsidP="00373B94">
      <w:pPr>
        <w:pStyle w:val="a5"/>
        <w:spacing w:after="0" w:line="240" w:lineRule="auto"/>
        <w:ind w:left="0" w:firstLine="709"/>
        <w:jc w:val="both"/>
        <w:rPr>
          <w:rFonts w:ascii="Times New Roman" w:eastAsia="Times New Roman" w:hAnsi="Times New Roman" w:cs="Times New Roman"/>
          <w:bCs/>
          <w:sz w:val="28"/>
          <w:szCs w:val="28"/>
          <w:lang w:eastAsia="ru-RU"/>
        </w:rPr>
      </w:pPr>
      <w:proofErr w:type="gramStart"/>
      <w:r w:rsidRPr="00373B94">
        <w:rPr>
          <w:rFonts w:ascii="Times New Roman" w:eastAsia="Times New Roman" w:hAnsi="Times New Roman" w:cs="Times New Roman"/>
          <w:bCs/>
          <w:sz w:val="28"/>
          <w:szCs w:val="28"/>
          <w:lang w:eastAsia="ru-RU"/>
        </w:rPr>
        <w:t>документ от кредитной организации (заимодавца), предоставляющей жилищные кредиты (займы) на приобретение (строительство) жилья, подтверждающий возможность предоставления молодой семье (одному из супругов) либо родителю в неполной семье кредита (займа) на приобретение жилого помещения или строительство жилого дома с указанием максимально возможного размера кредита (займа);</w:t>
      </w:r>
      <w:proofErr w:type="gramEnd"/>
    </w:p>
    <w:p w:rsidR="00373B94" w:rsidRPr="00373B94" w:rsidRDefault="00373B94" w:rsidP="00373B94">
      <w:pPr>
        <w:pStyle w:val="a5"/>
        <w:spacing w:after="0" w:line="240" w:lineRule="auto"/>
        <w:ind w:left="0" w:firstLine="709"/>
        <w:jc w:val="both"/>
        <w:rPr>
          <w:rFonts w:ascii="Times New Roman" w:eastAsia="Times New Roman" w:hAnsi="Times New Roman" w:cs="Times New Roman"/>
          <w:bCs/>
          <w:sz w:val="28"/>
          <w:szCs w:val="28"/>
          <w:lang w:eastAsia="ru-RU"/>
        </w:rPr>
      </w:pPr>
      <w:r w:rsidRPr="00373B94">
        <w:rPr>
          <w:rFonts w:ascii="Times New Roman" w:eastAsia="Times New Roman" w:hAnsi="Times New Roman" w:cs="Times New Roman"/>
          <w:bCs/>
          <w:sz w:val="28"/>
          <w:szCs w:val="28"/>
          <w:lang w:eastAsia="ru-RU"/>
        </w:rPr>
        <w:t>копию государственного сертификата на материнский (семейный) капитал с приложением заявления его владельца о намерении направить предусмотренные данным сертификатом средства (часть средств) на улучшение жилищных условий;</w:t>
      </w:r>
    </w:p>
    <w:p w:rsidR="00373B94" w:rsidRPr="00373B94" w:rsidRDefault="00373B94" w:rsidP="00373B94">
      <w:pPr>
        <w:pStyle w:val="a5"/>
        <w:spacing w:after="0" w:line="240" w:lineRule="auto"/>
        <w:ind w:left="0" w:firstLine="709"/>
        <w:jc w:val="both"/>
        <w:rPr>
          <w:rFonts w:ascii="Times New Roman" w:eastAsia="Times New Roman" w:hAnsi="Times New Roman" w:cs="Times New Roman"/>
          <w:bCs/>
          <w:sz w:val="28"/>
          <w:szCs w:val="28"/>
          <w:lang w:eastAsia="ru-RU"/>
        </w:rPr>
      </w:pPr>
      <w:r w:rsidRPr="00373B94">
        <w:rPr>
          <w:rFonts w:ascii="Times New Roman" w:eastAsia="Times New Roman" w:hAnsi="Times New Roman" w:cs="Times New Roman"/>
          <w:bCs/>
          <w:sz w:val="28"/>
          <w:szCs w:val="28"/>
          <w:lang w:eastAsia="ru-RU"/>
        </w:rPr>
        <w:t>справку из территориального органа Пенсионного фонда России о размере материнского (семейного) капитала с учетом индексации (в случае осуществления индексации);</w:t>
      </w:r>
    </w:p>
    <w:p w:rsidR="00373B94" w:rsidRPr="00373B94" w:rsidRDefault="00373B94" w:rsidP="00373B94">
      <w:pPr>
        <w:pStyle w:val="a5"/>
        <w:spacing w:after="0" w:line="240" w:lineRule="auto"/>
        <w:ind w:left="0" w:firstLine="709"/>
        <w:jc w:val="both"/>
        <w:rPr>
          <w:rFonts w:ascii="Times New Roman" w:eastAsia="Times New Roman" w:hAnsi="Times New Roman" w:cs="Times New Roman"/>
          <w:bCs/>
          <w:sz w:val="28"/>
          <w:szCs w:val="28"/>
          <w:lang w:eastAsia="ru-RU"/>
        </w:rPr>
      </w:pPr>
      <w:r w:rsidRPr="00373B94">
        <w:rPr>
          <w:rFonts w:ascii="Times New Roman" w:eastAsia="Times New Roman" w:hAnsi="Times New Roman" w:cs="Times New Roman"/>
          <w:bCs/>
          <w:sz w:val="28"/>
          <w:szCs w:val="28"/>
          <w:lang w:eastAsia="ru-RU"/>
        </w:rPr>
        <w:t>уведомление о праве на получение семейного капитала, выданного управлением социальной защиты населения министерства труда и социального развития Краснодарского края с приложением заявления о намерении использовать средства семейного капитала (часть средств) на улучшение жилищных условий;</w:t>
      </w:r>
    </w:p>
    <w:p w:rsidR="00373B94" w:rsidRPr="00373B94" w:rsidRDefault="00373B94" w:rsidP="00373B94">
      <w:pPr>
        <w:pStyle w:val="a5"/>
        <w:spacing w:after="0" w:line="240" w:lineRule="auto"/>
        <w:ind w:left="0" w:firstLine="709"/>
        <w:jc w:val="both"/>
        <w:rPr>
          <w:rFonts w:ascii="Times New Roman" w:eastAsia="Times New Roman" w:hAnsi="Times New Roman" w:cs="Times New Roman"/>
          <w:bCs/>
          <w:sz w:val="28"/>
          <w:szCs w:val="28"/>
          <w:lang w:eastAsia="ru-RU"/>
        </w:rPr>
      </w:pPr>
      <w:r w:rsidRPr="00373B94">
        <w:rPr>
          <w:rFonts w:ascii="Times New Roman" w:eastAsia="Times New Roman" w:hAnsi="Times New Roman" w:cs="Times New Roman"/>
          <w:bCs/>
          <w:sz w:val="28"/>
          <w:szCs w:val="28"/>
          <w:lang w:eastAsia="ru-RU"/>
        </w:rPr>
        <w:t>копию документа об оценке рыночной стоимости объекта незавершенного строительства (строящегося индивидуального жилого дома), принадлежащего на праве собственности членам (члену) молодой семьи, произведенной на дату, не превышающую трех лет на момент предоставлен</w:t>
      </w:r>
      <w:r>
        <w:rPr>
          <w:rFonts w:ascii="Times New Roman" w:eastAsia="Times New Roman" w:hAnsi="Times New Roman" w:cs="Times New Roman"/>
          <w:bCs/>
          <w:sz w:val="28"/>
          <w:szCs w:val="28"/>
          <w:lang w:eastAsia="ru-RU"/>
        </w:rPr>
        <w:t>ия документа.</w:t>
      </w:r>
    </w:p>
    <w:p w:rsidR="00373B94" w:rsidRPr="00373B94" w:rsidRDefault="00373B94" w:rsidP="00373B94">
      <w:pPr>
        <w:pStyle w:val="a5"/>
        <w:spacing w:after="0" w:line="240" w:lineRule="auto"/>
        <w:ind w:left="0" w:firstLine="709"/>
        <w:jc w:val="both"/>
        <w:rPr>
          <w:rFonts w:ascii="Times New Roman" w:eastAsia="Times New Roman" w:hAnsi="Times New Roman" w:cs="Times New Roman"/>
          <w:bCs/>
          <w:sz w:val="28"/>
          <w:szCs w:val="28"/>
          <w:lang w:eastAsia="ru-RU"/>
        </w:rPr>
      </w:pPr>
      <w:r w:rsidRPr="00373B94">
        <w:rPr>
          <w:rFonts w:ascii="Times New Roman" w:eastAsia="Times New Roman" w:hAnsi="Times New Roman" w:cs="Times New Roman"/>
          <w:bCs/>
          <w:sz w:val="28"/>
          <w:szCs w:val="28"/>
          <w:lang w:eastAsia="ru-RU"/>
        </w:rPr>
        <w:t>Копии документов заверяются должностным лицом уполномоченного органа при предъявлении оригиналов документов либо копии документов должны быть заверены нотариально.</w:t>
      </w:r>
    </w:p>
    <w:p w:rsidR="00373B94" w:rsidRPr="00BD4806" w:rsidRDefault="00373B94" w:rsidP="00373B94">
      <w:pPr>
        <w:pStyle w:val="a5"/>
        <w:spacing w:after="0" w:line="240" w:lineRule="auto"/>
        <w:ind w:left="0" w:firstLine="709"/>
        <w:jc w:val="both"/>
        <w:rPr>
          <w:rFonts w:ascii="Times New Roman" w:eastAsia="Times New Roman" w:hAnsi="Times New Roman" w:cs="Times New Roman"/>
          <w:bCs/>
          <w:spacing w:val="-2"/>
          <w:sz w:val="28"/>
          <w:szCs w:val="28"/>
          <w:lang w:eastAsia="ru-RU"/>
        </w:rPr>
      </w:pPr>
      <w:r w:rsidRPr="00BD4806">
        <w:rPr>
          <w:rFonts w:ascii="Times New Roman" w:eastAsia="Times New Roman" w:hAnsi="Times New Roman" w:cs="Times New Roman"/>
          <w:bCs/>
          <w:spacing w:val="-2"/>
          <w:sz w:val="28"/>
          <w:szCs w:val="28"/>
          <w:lang w:eastAsia="ru-RU"/>
        </w:rPr>
        <w:t xml:space="preserve">Молодая семья вправе представить как один, так и несколько документов из указанных в настоящем пункте, в совокупности подтверждающих наличие у молодой семьи достаточных доходов, позволяющих получить жилищный кредит </w:t>
      </w:r>
      <w:r w:rsidRPr="00BD4806">
        <w:rPr>
          <w:rFonts w:ascii="Times New Roman" w:eastAsia="Times New Roman" w:hAnsi="Times New Roman" w:cs="Times New Roman"/>
          <w:bCs/>
          <w:spacing w:val="-2"/>
          <w:sz w:val="28"/>
          <w:szCs w:val="28"/>
          <w:lang w:eastAsia="ru-RU"/>
        </w:rPr>
        <w:lastRenderedPageBreak/>
        <w:t>(заем), либо иных денежных сре</w:t>
      </w:r>
      <w:proofErr w:type="gramStart"/>
      <w:r w:rsidRPr="00BD4806">
        <w:rPr>
          <w:rFonts w:ascii="Times New Roman" w:eastAsia="Times New Roman" w:hAnsi="Times New Roman" w:cs="Times New Roman"/>
          <w:bCs/>
          <w:spacing w:val="-2"/>
          <w:sz w:val="28"/>
          <w:szCs w:val="28"/>
          <w:lang w:eastAsia="ru-RU"/>
        </w:rPr>
        <w:t>дств дл</w:t>
      </w:r>
      <w:proofErr w:type="gramEnd"/>
      <w:r w:rsidRPr="00BD4806">
        <w:rPr>
          <w:rFonts w:ascii="Times New Roman" w:eastAsia="Times New Roman" w:hAnsi="Times New Roman" w:cs="Times New Roman"/>
          <w:bCs/>
          <w:spacing w:val="-2"/>
          <w:sz w:val="28"/>
          <w:szCs w:val="28"/>
          <w:lang w:eastAsia="ru-RU"/>
        </w:rPr>
        <w:t>я оплаты расчетной (средней) стоимости жилья в части, превышающей размер предоставляемой социальной выплаты.</w:t>
      </w:r>
    </w:p>
    <w:p w:rsidR="00373B94" w:rsidRPr="00373B94" w:rsidRDefault="00373B94" w:rsidP="00373B94">
      <w:pPr>
        <w:pStyle w:val="a5"/>
        <w:spacing w:after="0" w:line="240" w:lineRule="auto"/>
        <w:ind w:left="0" w:firstLine="709"/>
        <w:jc w:val="both"/>
        <w:rPr>
          <w:rFonts w:ascii="Times New Roman" w:eastAsia="Times New Roman" w:hAnsi="Times New Roman" w:cs="Times New Roman"/>
          <w:bCs/>
          <w:sz w:val="28"/>
          <w:szCs w:val="28"/>
          <w:lang w:eastAsia="ru-RU"/>
        </w:rPr>
      </w:pPr>
      <w:r w:rsidRPr="00373B94">
        <w:rPr>
          <w:rFonts w:ascii="Times New Roman" w:eastAsia="Times New Roman" w:hAnsi="Times New Roman" w:cs="Times New Roman"/>
          <w:bCs/>
          <w:sz w:val="28"/>
          <w:szCs w:val="28"/>
          <w:lang w:eastAsia="ru-RU"/>
        </w:rPr>
        <w:t>Дата выдачи документов, указанных в абзацах 3, 4 настоящего пункта, не должны превышать 10-дневный срок на момент их предоставления уполномоченному органу.</w:t>
      </w:r>
    </w:p>
    <w:p w:rsidR="00373B94" w:rsidRDefault="00373B94" w:rsidP="00373B94">
      <w:pPr>
        <w:pStyle w:val="a5"/>
        <w:spacing w:after="0" w:line="240" w:lineRule="auto"/>
        <w:ind w:left="0" w:firstLine="709"/>
        <w:jc w:val="both"/>
        <w:rPr>
          <w:rFonts w:ascii="Times New Roman" w:eastAsia="Times New Roman" w:hAnsi="Times New Roman" w:cs="Times New Roman"/>
          <w:bCs/>
          <w:sz w:val="28"/>
          <w:szCs w:val="28"/>
          <w:lang w:eastAsia="ru-RU"/>
        </w:rPr>
      </w:pPr>
      <w:r w:rsidRPr="00373B94">
        <w:rPr>
          <w:rFonts w:ascii="Times New Roman" w:eastAsia="Times New Roman" w:hAnsi="Times New Roman" w:cs="Times New Roman"/>
          <w:bCs/>
          <w:sz w:val="28"/>
          <w:szCs w:val="28"/>
          <w:lang w:eastAsia="ru-RU"/>
        </w:rPr>
        <w:t xml:space="preserve">Уполномоченный орган в течение 5 рабочих дней </w:t>
      </w:r>
      <w:proofErr w:type="gramStart"/>
      <w:r w:rsidRPr="00373B94">
        <w:rPr>
          <w:rFonts w:ascii="Times New Roman" w:eastAsia="Times New Roman" w:hAnsi="Times New Roman" w:cs="Times New Roman"/>
          <w:bCs/>
          <w:sz w:val="28"/>
          <w:szCs w:val="28"/>
          <w:lang w:eastAsia="ru-RU"/>
        </w:rPr>
        <w:t>с даты подачи</w:t>
      </w:r>
      <w:proofErr w:type="gramEnd"/>
      <w:r w:rsidRPr="00373B94">
        <w:rPr>
          <w:rFonts w:ascii="Times New Roman" w:eastAsia="Times New Roman" w:hAnsi="Times New Roman" w:cs="Times New Roman"/>
          <w:bCs/>
          <w:sz w:val="28"/>
          <w:szCs w:val="28"/>
          <w:lang w:eastAsia="ru-RU"/>
        </w:rPr>
        <w:t xml:space="preserve"> молодой семьей документов, проводит проверку документов, оценку достаточности средств, принимает решение о признании или отказе в признании молодой семьи имеющей достаточные доходы и оформля</w:t>
      </w:r>
      <w:r w:rsidR="00776AEF">
        <w:rPr>
          <w:rFonts w:ascii="Times New Roman" w:eastAsia="Times New Roman" w:hAnsi="Times New Roman" w:cs="Times New Roman"/>
          <w:bCs/>
          <w:sz w:val="28"/>
          <w:szCs w:val="28"/>
          <w:lang w:eastAsia="ru-RU"/>
        </w:rPr>
        <w:t>ет решение по форме приложения №</w:t>
      </w:r>
      <w:r w:rsidRPr="00373B94">
        <w:rPr>
          <w:rFonts w:ascii="Times New Roman" w:eastAsia="Times New Roman" w:hAnsi="Times New Roman" w:cs="Times New Roman"/>
          <w:bCs/>
          <w:sz w:val="28"/>
          <w:szCs w:val="28"/>
          <w:lang w:eastAsia="ru-RU"/>
        </w:rPr>
        <w:t xml:space="preserve"> 2 к Порядку.</w:t>
      </w:r>
      <w:r w:rsidR="00F400EA">
        <w:rPr>
          <w:rFonts w:ascii="Times New Roman" w:eastAsia="Times New Roman" w:hAnsi="Times New Roman" w:cs="Times New Roman"/>
          <w:bCs/>
          <w:sz w:val="28"/>
          <w:szCs w:val="28"/>
          <w:lang w:eastAsia="ru-RU"/>
        </w:rPr>
        <w:t xml:space="preserve"> </w:t>
      </w:r>
      <w:r w:rsidR="004E46E7">
        <w:rPr>
          <w:rFonts w:ascii="Times New Roman" w:eastAsia="Times New Roman" w:hAnsi="Times New Roman" w:cs="Times New Roman"/>
          <w:bCs/>
          <w:sz w:val="28"/>
          <w:szCs w:val="28"/>
          <w:lang w:eastAsia="ru-RU"/>
        </w:rPr>
        <w:t xml:space="preserve"> </w:t>
      </w:r>
    </w:p>
    <w:p w:rsidR="00373B94" w:rsidRPr="00373B94" w:rsidRDefault="00373B94" w:rsidP="00373B94">
      <w:pPr>
        <w:pStyle w:val="a5"/>
        <w:spacing w:after="0" w:line="240" w:lineRule="auto"/>
        <w:ind w:left="0" w:firstLine="709"/>
        <w:jc w:val="both"/>
        <w:rPr>
          <w:rFonts w:ascii="Times New Roman" w:eastAsia="Times New Roman" w:hAnsi="Times New Roman" w:cs="Times New Roman"/>
          <w:bCs/>
          <w:sz w:val="28"/>
          <w:szCs w:val="28"/>
          <w:lang w:eastAsia="ru-RU"/>
        </w:rPr>
      </w:pPr>
      <w:r w:rsidRPr="00373B94">
        <w:rPr>
          <w:rFonts w:ascii="Times New Roman" w:eastAsia="Times New Roman" w:hAnsi="Times New Roman" w:cs="Times New Roman"/>
          <w:bCs/>
          <w:sz w:val="28"/>
          <w:szCs w:val="28"/>
          <w:lang w:eastAsia="ru-RU"/>
        </w:rPr>
        <w:t>Решение о признании либо об отказе в признании молодой семьи имеющей достаточные доходы с обоснованием причин такого отказа направляется (или выдается) молодой семье уполномоченным органом не позднее трех дней со дня принятия решения.</w:t>
      </w:r>
    </w:p>
    <w:p w:rsidR="00776AEF" w:rsidRDefault="00373B94" w:rsidP="00373B94">
      <w:pPr>
        <w:pStyle w:val="a5"/>
        <w:spacing w:after="0" w:line="240" w:lineRule="auto"/>
        <w:ind w:left="0" w:firstLine="709"/>
        <w:jc w:val="both"/>
        <w:rPr>
          <w:rFonts w:ascii="Times New Roman" w:eastAsia="Times New Roman" w:hAnsi="Times New Roman" w:cs="Times New Roman"/>
          <w:bCs/>
          <w:sz w:val="28"/>
          <w:szCs w:val="28"/>
          <w:lang w:eastAsia="ru-RU"/>
        </w:rPr>
      </w:pPr>
      <w:r w:rsidRPr="00373B94">
        <w:rPr>
          <w:rFonts w:ascii="Times New Roman" w:eastAsia="Times New Roman" w:hAnsi="Times New Roman" w:cs="Times New Roman"/>
          <w:bCs/>
          <w:sz w:val="28"/>
          <w:szCs w:val="28"/>
          <w:lang w:eastAsia="ru-RU"/>
        </w:rPr>
        <w:t>Повторное обращение молодой семьи с заявлением и документами для признания наличия достаточных доходов допускается после устранения оснований для отказа, предусмотренных Порядком</w:t>
      </w:r>
      <w:r w:rsidR="00776AEF">
        <w:rPr>
          <w:rFonts w:ascii="Times New Roman" w:eastAsia="Times New Roman" w:hAnsi="Times New Roman" w:cs="Times New Roman"/>
          <w:bCs/>
          <w:sz w:val="28"/>
          <w:szCs w:val="28"/>
          <w:lang w:eastAsia="ru-RU"/>
        </w:rPr>
        <w:t>»;</w:t>
      </w:r>
    </w:p>
    <w:p w:rsidR="008D2DD6" w:rsidRPr="00BD4806" w:rsidRDefault="00776AEF" w:rsidP="00373B94">
      <w:pPr>
        <w:pStyle w:val="a5"/>
        <w:spacing w:after="0" w:line="240" w:lineRule="auto"/>
        <w:ind w:left="0" w:firstLine="709"/>
        <w:jc w:val="both"/>
        <w:rPr>
          <w:rFonts w:ascii="Times New Roman" w:eastAsia="Times New Roman" w:hAnsi="Times New Roman" w:cs="Times New Roman"/>
          <w:bCs/>
          <w:spacing w:val="-2"/>
          <w:sz w:val="28"/>
          <w:szCs w:val="28"/>
          <w:lang w:eastAsia="ru-RU"/>
        </w:rPr>
      </w:pPr>
      <w:r w:rsidRPr="00BD4806">
        <w:rPr>
          <w:rFonts w:ascii="Times New Roman" w:eastAsia="Times New Roman" w:hAnsi="Times New Roman" w:cs="Times New Roman"/>
          <w:bCs/>
          <w:spacing w:val="-2"/>
          <w:sz w:val="28"/>
          <w:szCs w:val="28"/>
          <w:lang w:eastAsia="ru-RU"/>
        </w:rPr>
        <w:t xml:space="preserve">1.3. </w:t>
      </w:r>
      <w:r w:rsidR="008D2DD6" w:rsidRPr="00BD4806">
        <w:rPr>
          <w:rFonts w:ascii="Times New Roman" w:eastAsia="Times New Roman" w:hAnsi="Times New Roman" w:cs="Times New Roman"/>
          <w:bCs/>
          <w:spacing w:val="-2"/>
          <w:sz w:val="28"/>
          <w:szCs w:val="28"/>
          <w:lang w:eastAsia="ru-RU"/>
        </w:rPr>
        <w:t>в пункте 27 приложения слова «исполнитель вносит соответствующие изменения в муниципальный список участников» заменить словами «очередность в утвержденном муниципальном списке участников не меняется»;</w:t>
      </w:r>
    </w:p>
    <w:p w:rsidR="008D2DD6" w:rsidRDefault="008D2DD6" w:rsidP="00373B94">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1.4. в подпункте «г» пункта 22 приложения слова «федерального бюджета» заменить словами «федерального, краевого и местного бюджетов»</w:t>
      </w:r>
    </w:p>
    <w:p w:rsidR="008D2DD6" w:rsidRDefault="008D2DD6" w:rsidP="00373B94">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1.5. в пункте 27.1 приложения:</w:t>
      </w:r>
    </w:p>
    <w:p w:rsidR="008D2DD6" w:rsidRDefault="008D2DD6" w:rsidP="00373B94">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слова «1 месяца» заменить словами «10 дней»;</w:t>
      </w:r>
    </w:p>
    <w:p w:rsidR="00AF0F72" w:rsidRPr="008D2DD6" w:rsidRDefault="008D2DD6" w:rsidP="008D2DD6">
      <w:pPr>
        <w:pStyle w:val="a5"/>
        <w:spacing w:after="0" w:line="240"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пункты «д» и «е» исключить;</w:t>
      </w:r>
    </w:p>
    <w:p w:rsidR="00AF0F72" w:rsidRPr="00AF0F72" w:rsidRDefault="00AF0F72" w:rsidP="00AF0F72">
      <w:pPr>
        <w:numPr>
          <w:ilvl w:val="0"/>
          <w:numId w:val="1"/>
        </w:numPr>
        <w:spacing w:after="0" w:line="240" w:lineRule="auto"/>
        <w:ind w:left="0" w:firstLine="709"/>
        <w:jc w:val="both"/>
        <w:rPr>
          <w:rFonts w:ascii="Times New Roman" w:eastAsia="Times New Roman" w:hAnsi="Times New Roman" w:cs="Times New Roman"/>
          <w:bCs/>
          <w:sz w:val="28"/>
          <w:szCs w:val="28"/>
          <w:lang w:eastAsia="ru-RU"/>
        </w:rPr>
      </w:pPr>
      <w:r w:rsidRPr="00B90694">
        <w:rPr>
          <w:rFonts w:ascii="Times New Roman" w:eastAsia="Times New Roman" w:hAnsi="Times New Roman" w:cs="Times New Roman"/>
          <w:bCs/>
          <w:spacing w:val="2"/>
          <w:sz w:val="28"/>
          <w:szCs w:val="28"/>
          <w:lang w:eastAsia="ru-RU"/>
        </w:rPr>
        <w:t>Отделу по общим и организационным вопросам администрации Усть-Лабинского городского поселения Усть-Лабинского района (</w:t>
      </w:r>
      <w:r w:rsidR="00224175">
        <w:rPr>
          <w:rFonts w:ascii="Times New Roman" w:eastAsia="Times New Roman" w:hAnsi="Times New Roman" w:cs="Times New Roman"/>
          <w:bCs/>
          <w:spacing w:val="2"/>
          <w:sz w:val="28"/>
          <w:szCs w:val="28"/>
          <w:lang w:eastAsia="ru-RU"/>
        </w:rPr>
        <w:t>Владимирова</w:t>
      </w:r>
      <w:r w:rsidRPr="00B90694">
        <w:rPr>
          <w:rFonts w:ascii="Times New Roman" w:eastAsia="Times New Roman" w:hAnsi="Times New Roman" w:cs="Times New Roman"/>
          <w:bCs/>
          <w:spacing w:val="2"/>
          <w:sz w:val="28"/>
          <w:szCs w:val="28"/>
          <w:lang w:eastAsia="ru-RU"/>
        </w:rPr>
        <w:t xml:space="preserve">)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Интернет </w:t>
      </w:r>
      <w:hyperlink r:id="rId7" w:history="1">
        <w:r w:rsidRPr="00B90694">
          <w:rPr>
            <w:rFonts w:ascii="Times New Roman" w:eastAsia="Times New Roman" w:hAnsi="Times New Roman" w:cs="Times New Roman"/>
            <w:bCs/>
            <w:color w:val="0000FF"/>
            <w:spacing w:val="2"/>
            <w:sz w:val="28"/>
            <w:szCs w:val="28"/>
            <w:u w:val="single"/>
            <w:lang w:val="en-US" w:eastAsia="ru-RU"/>
          </w:rPr>
          <w:t>www</w:t>
        </w:r>
        <w:r w:rsidRPr="00B90694">
          <w:rPr>
            <w:rFonts w:ascii="Times New Roman" w:eastAsia="Times New Roman" w:hAnsi="Times New Roman" w:cs="Times New Roman"/>
            <w:bCs/>
            <w:color w:val="0000FF"/>
            <w:spacing w:val="2"/>
            <w:sz w:val="28"/>
            <w:szCs w:val="28"/>
            <w:u w:val="single"/>
            <w:lang w:eastAsia="ru-RU"/>
          </w:rPr>
          <w:t>.</w:t>
        </w:r>
        <w:proofErr w:type="spellStart"/>
        <w:r w:rsidRPr="00B90694">
          <w:rPr>
            <w:rFonts w:ascii="Times New Roman" w:eastAsia="Times New Roman" w:hAnsi="Times New Roman" w:cs="Times New Roman"/>
            <w:bCs/>
            <w:color w:val="0000FF"/>
            <w:spacing w:val="2"/>
            <w:sz w:val="28"/>
            <w:szCs w:val="28"/>
            <w:u w:val="single"/>
            <w:lang w:val="en-US" w:eastAsia="ru-RU"/>
          </w:rPr>
          <w:t>gorod</w:t>
        </w:r>
        <w:proofErr w:type="spellEnd"/>
        <w:r w:rsidRPr="00B90694">
          <w:rPr>
            <w:rFonts w:ascii="Times New Roman" w:eastAsia="Times New Roman" w:hAnsi="Times New Roman" w:cs="Times New Roman"/>
            <w:bCs/>
            <w:color w:val="0000FF"/>
            <w:spacing w:val="2"/>
            <w:sz w:val="28"/>
            <w:szCs w:val="28"/>
            <w:u w:val="single"/>
            <w:lang w:eastAsia="ru-RU"/>
          </w:rPr>
          <w:t>-</w:t>
        </w:r>
        <w:proofErr w:type="spellStart"/>
        <w:r w:rsidRPr="00B90694">
          <w:rPr>
            <w:rFonts w:ascii="Times New Roman" w:eastAsia="Times New Roman" w:hAnsi="Times New Roman" w:cs="Times New Roman"/>
            <w:bCs/>
            <w:color w:val="0000FF"/>
            <w:spacing w:val="2"/>
            <w:sz w:val="28"/>
            <w:szCs w:val="28"/>
            <w:u w:val="single"/>
            <w:lang w:val="en-US" w:eastAsia="ru-RU"/>
          </w:rPr>
          <w:t>ust</w:t>
        </w:r>
        <w:proofErr w:type="spellEnd"/>
        <w:r w:rsidRPr="00B90694">
          <w:rPr>
            <w:rFonts w:ascii="Times New Roman" w:eastAsia="Times New Roman" w:hAnsi="Times New Roman" w:cs="Times New Roman"/>
            <w:bCs/>
            <w:color w:val="0000FF"/>
            <w:spacing w:val="2"/>
            <w:sz w:val="28"/>
            <w:szCs w:val="28"/>
            <w:u w:val="single"/>
            <w:lang w:eastAsia="ru-RU"/>
          </w:rPr>
          <w:t>-</w:t>
        </w:r>
        <w:proofErr w:type="spellStart"/>
        <w:r w:rsidRPr="00B90694">
          <w:rPr>
            <w:rFonts w:ascii="Times New Roman" w:eastAsia="Times New Roman" w:hAnsi="Times New Roman" w:cs="Times New Roman"/>
            <w:bCs/>
            <w:color w:val="0000FF"/>
            <w:spacing w:val="2"/>
            <w:sz w:val="28"/>
            <w:szCs w:val="28"/>
            <w:u w:val="single"/>
            <w:lang w:val="en-US" w:eastAsia="ru-RU"/>
          </w:rPr>
          <w:t>labinsk</w:t>
        </w:r>
        <w:proofErr w:type="spellEnd"/>
        <w:r w:rsidRPr="00B90694">
          <w:rPr>
            <w:rFonts w:ascii="Times New Roman" w:eastAsia="Times New Roman" w:hAnsi="Times New Roman" w:cs="Times New Roman"/>
            <w:bCs/>
            <w:color w:val="0000FF"/>
            <w:spacing w:val="2"/>
            <w:sz w:val="28"/>
            <w:szCs w:val="28"/>
            <w:u w:val="single"/>
            <w:lang w:eastAsia="ru-RU"/>
          </w:rPr>
          <w:t>.</w:t>
        </w:r>
        <w:proofErr w:type="spellStart"/>
        <w:r w:rsidRPr="00B90694">
          <w:rPr>
            <w:rFonts w:ascii="Times New Roman" w:eastAsia="Times New Roman" w:hAnsi="Times New Roman" w:cs="Times New Roman"/>
            <w:bCs/>
            <w:color w:val="0000FF"/>
            <w:spacing w:val="2"/>
            <w:sz w:val="28"/>
            <w:szCs w:val="28"/>
            <w:u w:val="single"/>
            <w:lang w:val="en-US" w:eastAsia="ru-RU"/>
          </w:rPr>
          <w:t>ru</w:t>
        </w:r>
        <w:proofErr w:type="spellEnd"/>
      </w:hyperlink>
      <w:r w:rsidRPr="00AF0F72">
        <w:rPr>
          <w:rFonts w:ascii="Times New Roman" w:eastAsia="Times New Roman" w:hAnsi="Times New Roman" w:cs="Times New Roman"/>
          <w:bCs/>
          <w:sz w:val="28"/>
          <w:szCs w:val="28"/>
          <w:lang w:eastAsia="ru-RU"/>
        </w:rPr>
        <w:t>.</w:t>
      </w:r>
    </w:p>
    <w:p w:rsidR="00AF0F72" w:rsidRPr="00AF0F72" w:rsidRDefault="00AF0F72" w:rsidP="00AF0F72">
      <w:pPr>
        <w:numPr>
          <w:ilvl w:val="0"/>
          <w:numId w:val="1"/>
        </w:numPr>
        <w:spacing w:after="0" w:line="240" w:lineRule="auto"/>
        <w:ind w:left="0" w:firstLine="709"/>
        <w:jc w:val="both"/>
        <w:rPr>
          <w:rFonts w:ascii="Times New Roman" w:eastAsia="Times New Roman" w:hAnsi="Times New Roman" w:cs="Times New Roman"/>
          <w:bCs/>
          <w:sz w:val="28"/>
          <w:szCs w:val="28"/>
          <w:lang w:eastAsia="ru-RU"/>
        </w:rPr>
      </w:pPr>
      <w:proofErr w:type="gramStart"/>
      <w:r w:rsidRPr="00AF0F72">
        <w:rPr>
          <w:rFonts w:ascii="Times New Roman" w:eastAsia="Times New Roman" w:hAnsi="Times New Roman" w:cs="Times New Roman"/>
          <w:bCs/>
          <w:sz w:val="28"/>
          <w:szCs w:val="28"/>
          <w:lang w:eastAsia="ru-RU"/>
        </w:rPr>
        <w:t>Контроль за</w:t>
      </w:r>
      <w:proofErr w:type="gramEnd"/>
      <w:r w:rsidRPr="00AF0F72">
        <w:rPr>
          <w:rFonts w:ascii="Times New Roman" w:eastAsia="Times New Roman" w:hAnsi="Times New Roman" w:cs="Times New Roman"/>
          <w:bCs/>
          <w:sz w:val="28"/>
          <w:szCs w:val="28"/>
          <w:lang w:eastAsia="ru-RU"/>
        </w:rPr>
        <w:t xml:space="preserve"> выполнением настоящего постановления возложить на главу Усть-Лабинского городского поселения Усть-Лабинского района          В.Н. </w:t>
      </w:r>
      <w:proofErr w:type="spellStart"/>
      <w:r w:rsidRPr="00AF0F72">
        <w:rPr>
          <w:rFonts w:ascii="Times New Roman" w:eastAsia="Times New Roman" w:hAnsi="Times New Roman" w:cs="Times New Roman"/>
          <w:bCs/>
          <w:sz w:val="28"/>
          <w:szCs w:val="28"/>
          <w:lang w:eastAsia="ru-RU"/>
        </w:rPr>
        <w:t>Анпилогова</w:t>
      </w:r>
      <w:proofErr w:type="spellEnd"/>
      <w:r w:rsidRPr="00AF0F72">
        <w:rPr>
          <w:rFonts w:ascii="Times New Roman" w:eastAsia="Times New Roman" w:hAnsi="Times New Roman" w:cs="Times New Roman"/>
          <w:bCs/>
          <w:sz w:val="28"/>
          <w:szCs w:val="28"/>
          <w:lang w:eastAsia="ru-RU"/>
        </w:rPr>
        <w:t>.</w:t>
      </w:r>
    </w:p>
    <w:p w:rsidR="00AF0F72" w:rsidRPr="00AF0F72" w:rsidRDefault="00AF0F72" w:rsidP="00AF0F72">
      <w:pPr>
        <w:numPr>
          <w:ilvl w:val="0"/>
          <w:numId w:val="1"/>
        </w:numPr>
        <w:spacing w:after="0" w:line="240" w:lineRule="auto"/>
        <w:ind w:left="0" w:firstLine="709"/>
        <w:jc w:val="both"/>
        <w:rPr>
          <w:rFonts w:ascii="Times New Roman" w:eastAsia="Times New Roman" w:hAnsi="Times New Roman" w:cs="Times New Roman"/>
          <w:bCs/>
          <w:sz w:val="28"/>
          <w:szCs w:val="28"/>
          <w:lang w:eastAsia="ru-RU"/>
        </w:rPr>
      </w:pPr>
      <w:r w:rsidRPr="00AF0F72">
        <w:rPr>
          <w:rFonts w:ascii="Times New Roman" w:eastAsia="Times New Roman" w:hAnsi="Times New Roman" w:cs="Times New Roman"/>
          <w:bCs/>
          <w:sz w:val="28"/>
          <w:szCs w:val="28"/>
          <w:lang w:eastAsia="ru-RU"/>
        </w:rPr>
        <w:t>Настоящее постановление вступает в силу со дня опубликования.</w:t>
      </w:r>
    </w:p>
    <w:p w:rsidR="00224175" w:rsidRDefault="00224175" w:rsidP="00AF0F72">
      <w:pPr>
        <w:spacing w:after="0" w:line="240" w:lineRule="auto"/>
        <w:jc w:val="both"/>
        <w:rPr>
          <w:rFonts w:ascii="Times New Roman" w:eastAsia="Times New Roman" w:hAnsi="Times New Roman" w:cs="Times New Roman"/>
          <w:bCs/>
          <w:sz w:val="28"/>
          <w:szCs w:val="28"/>
          <w:lang w:eastAsia="ru-RU"/>
        </w:rPr>
      </w:pPr>
    </w:p>
    <w:p w:rsidR="00224175" w:rsidRPr="00AF0F72" w:rsidRDefault="00224175" w:rsidP="00AF0F72">
      <w:pPr>
        <w:spacing w:after="0" w:line="240" w:lineRule="auto"/>
        <w:jc w:val="both"/>
        <w:rPr>
          <w:rFonts w:ascii="Times New Roman" w:eastAsia="Times New Roman" w:hAnsi="Times New Roman" w:cs="Times New Roman"/>
          <w:bCs/>
          <w:sz w:val="28"/>
          <w:szCs w:val="28"/>
          <w:lang w:eastAsia="ru-RU"/>
        </w:rPr>
      </w:pPr>
    </w:p>
    <w:p w:rsidR="00AF0F72" w:rsidRPr="00AF0F72" w:rsidRDefault="00AF0F72" w:rsidP="00AF0F72">
      <w:pPr>
        <w:spacing w:after="0" w:line="240" w:lineRule="auto"/>
        <w:jc w:val="both"/>
        <w:rPr>
          <w:rFonts w:ascii="Times New Roman" w:eastAsia="Times New Roman" w:hAnsi="Times New Roman" w:cs="Times New Roman"/>
          <w:bCs/>
          <w:sz w:val="28"/>
          <w:szCs w:val="28"/>
          <w:lang w:eastAsia="ru-RU"/>
        </w:rPr>
      </w:pPr>
      <w:r w:rsidRPr="00AF0F72">
        <w:rPr>
          <w:rFonts w:ascii="Times New Roman" w:eastAsia="Times New Roman" w:hAnsi="Times New Roman" w:cs="Times New Roman"/>
          <w:bCs/>
          <w:sz w:val="28"/>
          <w:szCs w:val="28"/>
          <w:lang w:eastAsia="ru-RU"/>
        </w:rPr>
        <w:t>Глава</w:t>
      </w:r>
    </w:p>
    <w:p w:rsidR="00AF0F72" w:rsidRPr="00AF0F72" w:rsidRDefault="00AF0F72" w:rsidP="00AF0F72">
      <w:pPr>
        <w:spacing w:after="0" w:line="240" w:lineRule="auto"/>
        <w:jc w:val="both"/>
        <w:rPr>
          <w:rFonts w:ascii="Times New Roman" w:eastAsia="Times New Roman" w:hAnsi="Times New Roman" w:cs="Times New Roman"/>
          <w:bCs/>
          <w:sz w:val="28"/>
          <w:szCs w:val="28"/>
          <w:lang w:eastAsia="ru-RU"/>
        </w:rPr>
      </w:pPr>
      <w:r w:rsidRPr="00AF0F72">
        <w:rPr>
          <w:rFonts w:ascii="Times New Roman" w:eastAsia="Times New Roman" w:hAnsi="Times New Roman" w:cs="Times New Roman"/>
          <w:bCs/>
          <w:sz w:val="28"/>
          <w:szCs w:val="28"/>
          <w:lang w:eastAsia="ru-RU"/>
        </w:rPr>
        <w:t xml:space="preserve">Усть-Лабинского городского поселения </w:t>
      </w:r>
    </w:p>
    <w:p w:rsidR="00AF0F72" w:rsidRPr="00AF0F72" w:rsidRDefault="00AF0F72" w:rsidP="00AF0F72">
      <w:pPr>
        <w:spacing w:after="0" w:line="240" w:lineRule="auto"/>
        <w:jc w:val="both"/>
        <w:rPr>
          <w:rFonts w:ascii="Times New Roman" w:eastAsia="Times New Roman" w:hAnsi="Times New Roman" w:cs="Times New Roman"/>
          <w:bCs/>
          <w:sz w:val="28"/>
          <w:szCs w:val="28"/>
          <w:lang w:eastAsia="ru-RU"/>
        </w:rPr>
      </w:pPr>
      <w:r w:rsidRPr="00AF0F72">
        <w:rPr>
          <w:rFonts w:ascii="Times New Roman" w:eastAsia="Times New Roman" w:hAnsi="Times New Roman" w:cs="Times New Roman"/>
          <w:bCs/>
          <w:sz w:val="28"/>
          <w:szCs w:val="28"/>
          <w:lang w:eastAsia="ru-RU"/>
        </w:rPr>
        <w:t>Усть-Лабинского района</w:t>
      </w:r>
      <w:r w:rsidRPr="00AF0F72">
        <w:rPr>
          <w:rFonts w:ascii="Times New Roman" w:eastAsia="Times New Roman" w:hAnsi="Times New Roman" w:cs="Times New Roman"/>
          <w:bCs/>
          <w:sz w:val="28"/>
          <w:szCs w:val="28"/>
          <w:lang w:eastAsia="ru-RU"/>
        </w:rPr>
        <w:tab/>
      </w:r>
      <w:r w:rsidRPr="00AF0F72">
        <w:rPr>
          <w:rFonts w:ascii="Times New Roman" w:eastAsia="Times New Roman" w:hAnsi="Times New Roman" w:cs="Times New Roman"/>
          <w:bCs/>
          <w:sz w:val="28"/>
          <w:szCs w:val="28"/>
          <w:lang w:eastAsia="ru-RU"/>
        </w:rPr>
        <w:tab/>
      </w:r>
      <w:r w:rsidRPr="00AF0F72">
        <w:rPr>
          <w:rFonts w:ascii="Times New Roman" w:eastAsia="Times New Roman" w:hAnsi="Times New Roman" w:cs="Times New Roman"/>
          <w:bCs/>
          <w:sz w:val="28"/>
          <w:szCs w:val="28"/>
          <w:lang w:eastAsia="ru-RU"/>
        </w:rPr>
        <w:tab/>
      </w:r>
      <w:r w:rsidRPr="00AF0F72">
        <w:rPr>
          <w:rFonts w:ascii="Times New Roman" w:eastAsia="Times New Roman" w:hAnsi="Times New Roman" w:cs="Times New Roman"/>
          <w:bCs/>
          <w:sz w:val="28"/>
          <w:szCs w:val="28"/>
          <w:lang w:eastAsia="ru-RU"/>
        </w:rPr>
        <w:tab/>
      </w:r>
      <w:r w:rsidRPr="00AF0F72">
        <w:rPr>
          <w:rFonts w:ascii="Times New Roman" w:eastAsia="Times New Roman" w:hAnsi="Times New Roman" w:cs="Times New Roman"/>
          <w:bCs/>
          <w:sz w:val="28"/>
          <w:szCs w:val="28"/>
          <w:lang w:eastAsia="ru-RU"/>
        </w:rPr>
        <w:tab/>
      </w:r>
      <w:r w:rsidRPr="00AF0F72">
        <w:rPr>
          <w:rFonts w:ascii="Times New Roman" w:eastAsia="Times New Roman" w:hAnsi="Times New Roman" w:cs="Times New Roman"/>
          <w:bCs/>
          <w:sz w:val="28"/>
          <w:szCs w:val="28"/>
          <w:lang w:eastAsia="ru-RU"/>
        </w:rPr>
        <w:tab/>
        <w:t xml:space="preserve">    В.Н. </w:t>
      </w:r>
      <w:proofErr w:type="spellStart"/>
      <w:r w:rsidRPr="00AF0F72">
        <w:rPr>
          <w:rFonts w:ascii="Times New Roman" w:eastAsia="Times New Roman" w:hAnsi="Times New Roman" w:cs="Times New Roman"/>
          <w:bCs/>
          <w:sz w:val="28"/>
          <w:szCs w:val="28"/>
          <w:lang w:eastAsia="ru-RU"/>
        </w:rPr>
        <w:t>Анпилогов</w:t>
      </w:r>
      <w:proofErr w:type="spellEnd"/>
    </w:p>
    <w:p w:rsidR="00224175" w:rsidRDefault="00224175"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224175" w:rsidRDefault="00224175"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224175" w:rsidRDefault="00224175"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224175" w:rsidRDefault="00224175" w:rsidP="00CE7B30">
      <w:pPr>
        <w:tabs>
          <w:tab w:val="left" w:pos="6330"/>
        </w:tabs>
        <w:spacing w:after="0" w:line="240" w:lineRule="auto"/>
        <w:jc w:val="center"/>
        <w:rPr>
          <w:rFonts w:ascii="Times New Roman" w:eastAsia="Times New Roman" w:hAnsi="Times New Roman" w:cs="Times New Roman"/>
          <w:b/>
          <w:sz w:val="28"/>
          <w:szCs w:val="24"/>
          <w:lang w:eastAsia="ru-RU"/>
        </w:rPr>
      </w:pPr>
    </w:p>
    <w:p w:rsidR="00DE67ED" w:rsidRDefault="00DE67ED" w:rsidP="00AF0F72">
      <w:pPr>
        <w:pStyle w:val="a6"/>
        <w:ind w:firstLine="709"/>
        <w:jc w:val="both"/>
        <w:rPr>
          <w:rFonts w:ascii="Times New Roman" w:hAnsi="Times New Roman" w:cs="Times New Roman"/>
          <w:sz w:val="28"/>
          <w:szCs w:val="28"/>
        </w:rPr>
      </w:pPr>
    </w:p>
    <w:sectPr w:rsidR="00DE67ED" w:rsidSect="00605DE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7A49"/>
    <w:multiLevelType w:val="hybridMultilevel"/>
    <w:tmpl w:val="ABF689D0"/>
    <w:lvl w:ilvl="0" w:tplc="750CE13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BA3B15"/>
    <w:multiLevelType w:val="multilevel"/>
    <w:tmpl w:val="47B2FA44"/>
    <w:lvl w:ilvl="0">
      <w:start w:val="1"/>
      <w:numFmt w:val="decimal"/>
      <w:lvlText w:val="%1."/>
      <w:lvlJc w:val="left"/>
      <w:pPr>
        <w:ind w:left="928" w:hanging="360"/>
      </w:p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2C"/>
    <w:rsid w:val="000143B6"/>
    <w:rsid w:val="00036947"/>
    <w:rsid w:val="000F6267"/>
    <w:rsid w:val="001D79CB"/>
    <w:rsid w:val="001E39E1"/>
    <w:rsid w:val="00224175"/>
    <w:rsid w:val="002C3082"/>
    <w:rsid w:val="002F039B"/>
    <w:rsid w:val="00325FA8"/>
    <w:rsid w:val="00373B94"/>
    <w:rsid w:val="003A6E39"/>
    <w:rsid w:val="003B4FEC"/>
    <w:rsid w:val="003E7A5B"/>
    <w:rsid w:val="00402E86"/>
    <w:rsid w:val="004A5108"/>
    <w:rsid w:val="004E46E7"/>
    <w:rsid w:val="004E76C6"/>
    <w:rsid w:val="005829C9"/>
    <w:rsid w:val="005D0A7D"/>
    <w:rsid w:val="00605DE9"/>
    <w:rsid w:val="006E175D"/>
    <w:rsid w:val="0074636D"/>
    <w:rsid w:val="00776AEF"/>
    <w:rsid w:val="007C4F2C"/>
    <w:rsid w:val="00871773"/>
    <w:rsid w:val="008843A2"/>
    <w:rsid w:val="00887A43"/>
    <w:rsid w:val="008D2DD6"/>
    <w:rsid w:val="00A1718F"/>
    <w:rsid w:val="00AF0F72"/>
    <w:rsid w:val="00B717EA"/>
    <w:rsid w:val="00B8061C"/>
    <w:rsid w:val="00B90694"/>
    <w:rsid w:val="00BD4806"/>
    <w:rsid w:val="00C16E5D"/>
    <w:rsid w:val="00C23678"/>
    <w:rsid w:val="00C55BD6"/>
    <w:rsid w:val="00CC45CA"/>
    <w:rsid w:val="00CE3763"/>
    <w:rsid w:val="00CE7B30"/>
    <w:rsid w:val="00D423F8"/>
    <w:rsid w:val="00DA4313"/>
    <w:rsid w:val="00DE67ED"/>
    <w:rsid w:val="00E6597E"/>
    <w:rsid w:val="00F400EA"/>
    <w:rsid w:val="00F40390"/>
    <w:rsid w:val="00FE0499"/>
    <w:rsid w:val="00FF6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0F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0F72"/>
    <w:rPr>
      <w:rFonts w:ascii="Tahoma" w:hAnsi="Tahoma" w:cs="Tahoma"/>
      <w:sz w:val="16"/>
      <w:szCs w:val="16"/>
    </w:rPr>
  </w:style>
  <w:style w:type="paragraph" w:styleId="a5">
    <w:name w:val="List Paragraph"/>
    <w:basedOn w:val="a"/>
    <w:uiPriority w:val="34"/>
    <w:qFormat/>
    <w:rsid w:val="00AF0F72"/>
    <w:pPr>
      <w:ind w:left="720"/>
      <w:contextualSpacing/>
    </w:pPr>
  </w:style>
  <w:style w:type="paragraph" w:styleId="a6">
    <w:name w:val="No Spacing"/>
    <w:uiPriority w:val="1"/>
    <w:qFormat/>
    <w:rsid w:val="00AF0F72"/>
    <w:pPr>
      <w:spacing w:after="0" w:line="240" w:lineRule="auto"/>
    </w:pPr>
  </w:style>
  <w:style w:type="table" w:styleId="a7">
    <w:name w:val="Table Grid"/>
    <w:basedOn w:val="a1"/>
    <w:uiPriority w:val="59"/>
    <w:rsid w:val="004A5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73B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0F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0F72"/>
    <w:rPr>
      <w:rFonts w:ascii="Tahoma" w:hAnsi="Tahoma" w:cs="Tahoma"/>
      <w:sz w:val="16"/>
      <w:szCs w:val="16"/>
    </w:rPr>
  </w:style>
  <w:style w:type="paragraph" w:styleId="a5">
    <w:name w:val="List Paragraph"/>
    <w:basedOn w:val="a"/>
    <w:uiPriority w:val="34"/>
    <w:qFormat/>
    <w:rsid w:val="00AF0F72"/>
    <w:pPr>
      <w:ind w:left="720"/>
      <w:contextualSpacing/>
    </w:pPr>
  </w:style>
  <w:style w:type="paragraph" w:styleId="a6">
    <w:name w:val="No Spacing"/>
    <w:uiPriority w:val="1"/>
    <w:qFormat/>
    <w:rsid w:val="00AF0F72"/>
    <w:pPr>
      <w:spacing w:after="0" w:line="240" w:lineRule="auto"/>
    </w:pPr>
  </w:style>
  <w:style w:type="table" w:styleId="a7">
    <w:name w:val="Table Grid"/>
    <w:basedOn w:val="a1"/>
    <w:uiPriority w:val="59"/>
    <w:rsid w:val="004A5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73B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59559">
      <w:bodyDiv w:val="1"/>
      <w:marLeft w:val="0"/>
      <w:marRight w:val="0"/>
      <w:marTop w:val="0"/>
      <w:marBottom w:val="0"/>
      <w:divBdr>
        <w:top w:val="none" w:sz="0" w:space="0" w:color="auto"/>
        <w:left w:val="none" w:sz="0" w:space="0" w:color="auto"/>
        <w:bottom w:val="none" w:sz="0" w:space="0" w:color="auto"/>
        <w:right w:val="none" w:sz="0" w:space="0" w:color="auto"/>
      </w:divBdr>
    </w:div>
    <w:div w:id="615450947">
      <w:bodyDiv w:val="1"/>
      <w:marLeft w:val="0"/>
      <w:marRight w:val="0"/>
      <w:marTop w:val="0"/>
      <w:marBottom w:val="0"/>
      <w:divBdr>
        <w:top w:val="none" w:sz="0" w:space="0" w:color="auto"/>
        <w:left w:val="none" w:sz="0" w:space="0" w:color="auto"/>
        <w:bottom w:val="none" w:sz="0" w:space="0" w:color="auto"/>
        <w:right w:val="none" w:sz="0" w:space="0" w:color="auto"/>
      </w:divBdr>
    </w:div>
    <w:div w:id="1018854330">
      <w:bodyDiv w:val="1"/>
      <w:marLeft w:val="0"/>
      <w:marRight w:val="0"/>
      <w:marTop w:val="0"/>
      <w:marBottom w:val="0"/>
      <w:divBdr>
        <w:top w:val="none" w:sz="0" w:space="0" w:color="auto"/>
        <w:left w:val="none" w:sz="0" w:space="0" w:color="auto"/>
        <w:bottom w:val="none" w:sz="0" w:space="0" w:color="auto"/>
        <w:right w:val="none" w:sz="0" w:space="0" w:color="auto"/>
      </w:divBdr>
    </w:div>
    <w:div w:id="125817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rod-ust-labin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1019</Words>
  <Characters>5811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Григорова Мария</dc:creator>
  <cp:lastModifiedBy>Владимирова</cp:lastModifiedBy>
  <cp:revision>8</cp:revision>
  <cp:lastPrinted>2016-05-13T08:44:00Z</cp:lastPrinted>
  <dcterms:created xsi:type="dcterms:W3CDTF">2016-04-14T05:49:00Z</dcterms:created>
  <dcterms:modified xsi:type="dcterms:W3CDTF">2016-05-13T10:51:00Z</dcterms:modified>
</cp:coreProperties>
</file>