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00" w:rsidRDefault="00856400" w:rsidP="00CB5AEF">
      <w:pPr>
        <w:spacing w:line="240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E24FCF2" wp14:editId="1C08BE96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EF" w:rsidRDefault="00856400" w:rsidP="00CB5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400">
        <w:rPr>
          <w:rFonts w:ascii="Times New Roman" w:hAnsi="Times New Roman" w:cs="Times New Roman"/>
          <w:b/>
          <w:sz w:val="28"/>
          <w:szCs w:val="28"/>
        </w:rPr>
        <w:t>АДМИНИСТР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АЦИЯ </w:t>
      </w:r>
    </w:p>
    <w:p w:rsidR="00CB5AEF" w:rsidRDefault="00856400" w:rsidP="00CB5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Pr="00856400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856400" w:rsidRPr="00856400" w:rsidRDefault="00856400" w:rsidP="00CB5AEF">
      <w:pPr>
        <w:spacing w:after="0" w:line="240" w:lineRule="auto"/>
        <w:jc w:val="center"/>
        <w:rPr>
          <w:noProof/>
        </w:rPr>
      </w:pPr>
      <w:r w:rsidRPr="00856400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856400" w:rsidRDefault="00856400" w:rsidP="00CB5AEF">
      <w:pPr>
        <w:pStyle w:val="a4"/>
        <w:rPr>
          <w:b/>
          <w:sz w:val="32"/>
          <w:szCs w:val="32"/>
        </w:rPr>
      </w:pPr>
      <w:r w:rsidRPr="00CB5AEF">
        <w:rPr>
          <w:b/>
          <w:sz w:val="32"/>
          <w:szCs w:val="32"/>
        </w:rPr>
        <w:t>П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О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С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Т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А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Н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О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В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Л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Е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Н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И</w:t>
      </w:r>
      <w:r w:rsidR="00CB5AEF" w:rsidRPr="00CB5AEF">
        <w:rPr>
          <w:b/>
          <w:sz w:val="32"/>
          <w:szCs w:val="32"/>
        </w:rPr>
        <w:t xml:space="preserve"> </w:t>
      </w:r>
      <w:r w:rsidRPr="00CB5AEF">
        <w:rPr>
          <w:b/>
          <w:sz w:val="32"/>
          <w:szCs w:val="32"/>
        </w:rPr>
        <w:t>Е</w:t>
      </w:r>
    </w:p>
    <w:p w:rsidR="00CB5AEF" w:rsidRPr="00CB5AEF" w:rsidRDefault="00CB5AEF" w:rsidP="00CB5AEF">
      <w:pPr>
        <w:spacing w:after="0" w:line="240" w:lineRule="auto"/>
        <w:rPr>
          <w:lang w:eastAsia="ru-RU"/>
        </w:rPr>
      </w:pPr>
    </w:p>
    <w:p w:rsidR="00856400" w:rsidRPr="009E75E7" w:rsidRDefault="00856400" w:rsidP="00CB5AEF">
      <w:pPr>
        <w:spacing w:after="0" w:line="240" w:lineRule="auto"/>
        <w:jc w:val="both"/>
      </w:pPr>
    </w:p>
    <w:p w:rsidR="00856400" w:rsidRDefault="008E5057" w:rsidP="00CB5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15.04.2022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№ 226</w:t>
      </w:r>
    </w:p>
    <w:p w:rsidR="00856400" w:rsidRDefault="00856400" w:rsidP="00CB5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AEF">
        <w:rPr>
          <w:rFonts w:ascii="Times New Roman" w:hAnsi="Times New Roman" w:cs="Times New Roman"/>
          <w:sz w:val="24"/>
          <w:szCs w:val="24"/>
        </w:rPr>
        <w:t>г</w:t>
      </w:r>
      <w:r w:rsidR="00CB5AEF" w:rsidRPr="00CB5AEF">
        <w:rPr>
          <w:rFonts w:ascii="Times New Roman" w:hAnsi="Times New Roman" w:cs="Times New Roman"/>
          <w:sz w:val="24"/>
          <w:szCs w:val="24"/>
        </w:rPr>
        <w:t>.</w:t>
      </w:r>
      <w:r w:rsidRPr="00CB5AEF">
        <w:rPr>
          <w:rFonts w:ascii="Times New Roman" w:hAnsi="Times New Roman" w:cs="Times New Roman"/>
          <w:sz w:val="24"/>
          <w:szCs w:val="24"/>
        </w:rPr>
        <w:t xml:space="preserve"> Усть-Лабинск</w:t>
      </w:r>
    </w:p>
    <w:p w:rsidR="00CB5AEF" w:rsidRDefault="00CB5AEF" w:rsidP="00CB5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5AEF" w:rsidRPr="00CB5AEF" w:rsidRDefault="00CB5AEF" w:rsidP="00CB5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342" w:rsidRPr="00776342" w:rsidRDefault="00776342" w:rsidP="00CB5A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производства восстановительного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6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озеленения на территории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Усть-Лабинского района</w:t>
      </w:r>
      <w:r w:rsidRPr="00776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76342" w:rsidRDefault="00776342" w:rsidP="00CB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6342" w:rsidRPr="00776342" w:rsidRDefault="00752C61" w:rsidP="00673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</w:t>
      </w:r>
      <w:r w:rsid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673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10 января 2002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7-ФЗ 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охране окружающей среды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 Федеральным законом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октября 2003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131-ФЗ</w:t>
      </w:r>
      <w:r w:rsid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 от </w:t>
      </w:r>
      <w:r w:rsidR="00B6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апреля 2013</w:t>
      </w:r>
      <w:r w:rsidR="007B2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B2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B2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2695-КЗ 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охране зеленых насаждений в Краснодар</w:t>
      </w:r>
      <w:r w:rsid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 крае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Уставом </w:t>
      </w:r>
      <w:r w:rsid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  <w:r w:rsidR="00B6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  <w:r w:rsidR="00776342"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 о с т а н о в л я ю:</w:t>
      </w:r>
    </w:p>
    <w:p w:rsidR="00776342" w:rsidRPr="00776342" w:rsidRDefault="00776342" w:rsidP="00673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B2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 восстановительного озеленения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(прилагается).</w:t>
      </w:r>
    </w:p>
    <w:p w:rsidR="00776342" w:rsidRDefault="00776342" w:rsidP="007763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B6173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(Владимирова</w:t>
      </w:r>
      <w:r w:rsidR="00B61738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</w:t>
      </w:r>
      <w:r w:rsidR="007B2DC1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Усть-Лабинского района в информационно-телекоммуникационной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</w:t>
      </w:r>
      <w:r w:rsidR="00B61738">
        <w:rPr>
          <w:rFonts w:ascii="Times New Roman" w:hAnsi="Times New Roman"/>
          <w:sz w:val="28"/>
          <w:szCs w:val="28"/>
        </w:rPr>
        <w:t>дения культуры «Центральная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Усть-Лабинский район</w:t>
      </w:r>
      <w:r w:rsidR="00B61738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776342" w:rsidRDefault="00776342" w:rsidP="0077634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B2DC1">
        <w:rPr>
          <w:rFonts w:ascii="Times New Roman" w:hAnsi="Times New Roman"/>
          <w:sz w:val="28"/>
          <w:szCs w:val="28"/>
        </w:rPr>
        <w:t> </w:t>
      </w:r>
      <w:r w:rsidRPr="002C5D04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 заместителя  главы Усть-Лабинского городского поселения Усть-Лабинского района </w:t>
      </w:r>
      <w:r w:rsidR="007B2DC1">
        <w:rPr>
          <w:rFonts w:ascii="Times New Roman" w:hAnsi="Times New Roman"/>
          <w:sz w:val="28"/>
          <w:szCs w:val="28"/>
        </w:rPr>
        <w:t>Семенова А.И</w:t>
      </w:r>
      <w:r w:rsidRPr="002C5D04">
        <w:rPr>
          <w:rFonts w:ascii="Times New Roman" w:hAnsi="Times New Roman"/>
          <w:sz w:val="28"/>
          <w:szCs w:val="28"/>
        </w:rPr>
        <w:t>.</w:t>
      </w:r>
    </w:p>
    <w:p w:rsidR="00776342" w:rsidRPr="00776342" w:rsidRDefault="00776342" w:rsidP="00776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832A1D">
        <w:rPr>
          <w:rFonts w:ascii="Times New Roman" w:hAnsi="Times New Roman"/>
          <w:sz w:val="28"/>
          <w:szCs w:val="28"/>
        </w:rPr>
        <w:t>.</w:t>
      </w:r>
      <w:r w:rsidR="007B2DC1">
        <w:rPr>
          <w:rFonts w:ascii="Times New Roman" w:hAnsi="Times New Roman"/>
          <w:sz w:val="28"/>
          <w:szCs w:val="28"/>
        </w:rPr>
        <w:t> </w:t>
      </w:r>
      <w:r w:rsidRPr="00832A1D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776342" w:rsidRPr="00776342" w:rsidRDefault="00776342" w:rsidP="00776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1738" w:rsidRDefault="00B61738" w:rsidP="00776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7DD" w:rsidRDefault="00776342" w:rsidP="00776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B83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Усть-Лабинского</w:t>
      </w:r>
    </w:p>
    <w:p w:rsidR="00776342" w:rsidRPr="00832A1D" w:rsidRDefault="00776342" w:rsidP="00776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776342" w:rsidRPr="00832A1D" w:rsidRDefault="00776342" w:rsidP="00776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С.А. Гайнюченко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45"/>
      </w:tblGrid>
      <w:tr w:rsidR="00776342" w:rsidTr="00B61738">
        <w:trPr>
          <w:trHeight w:val="2977"/>
        </w:trPr>
        <w:tc>
          <w:tcPr>
            <w:tcW w:w="4219" w:type="dxa"/>
          </w:tcPr>
          <w:p w:rsidR="00776342" w:rsidRDefault="00776342" w:rsidP="007763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5" w:type="dxa"/>
          </w:tcPr>
          <w:p w:rsidR="00776342" w:rsidRPr="00776342" w:rsidRDefault="00B837DD" w:rsidP="007763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776342" w:rsidRPr="00776342" w:rsidRDefault="00776342" w:rsidP="007763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76342" w:rsidRPr="00776342" w:rsidRDefault="00776342" w:rsidP="007763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B837DD" w:rsidRDefault="00776342" w:rsidP="007763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постановлением</w:t>
            </w:r>
          </w:p>
          <w:p w:rsidR="00776342" w:rsidRDefault="00776342" w:rsidP="007763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r w:rsidR="00B8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Усть-Лабинского городского поселения </w:t>
            </w:r>
          </w:p>
          <w:p w:rsidR="00776342" w:rsidRPr="00776342" w:rsidRDefault="00776342" w:rsidP="007763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Усть-Лабинского района</w:t>
            </w:r>
          </w:p>
          <w:p w:rsidR="00776342" w:rsidRDefault="008E5057" w:rsidP="007763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15.04.2022 </w:t>
            </w:r>
            <w:r w:rsidR="00776342" w:rsidRPr="0077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  <w:r w:rsidR="00776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</w:p>
        </w:tc>
      </w:tr>
    </w:tbl>
    <w:p w:rsidR="00B61738" w:rsidRDefault="00776342" w:rsidP="00B617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1E43" w:rsidRPr="00B61738" w:rsidRDefault="00776342" w:rsidP="00B617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6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производства восстановительного озеленения на территории</w:t>
      </w:r>
    </w:p>
    <w:p w:rsidR="00776342" w:rsidRPr="00776342" w:rsidRDefault="00BD5E0C" w:rsidP="00776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776342" w:rsidRPr="00776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76342" w:rsidRPr="00776342" w:rsidRDefault="00776342" w:rsidP="00776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6342" w:rsidRPr="00B61738" w:rsidRDefault="00B61738" w:rsidP="00B617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6342" w:rsidRPr="00B6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B61738" w:rsidRDefault="00B61738" w:rsidP="00BD5E0C">
      <w:pPr>
        <w:spacing w:after="0" w:line="240" w:lineRule="auto"/>
        <w:ind w:firstLine="708"/>
        <w:jc w:val="both"/>
        <w:rPr>
          <w:lang w:eastAsia="ru-RU"/>
        </w:rPr>
      </w:pP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Порядок производства восстановительного озеленения на территории </w:t>
      </w:r>
      <w:r w:rsidR="00BD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Порядок) разработан на основании Закона Краснодарского края от</w:t>
      </w:r>
      <w:r w:rsidR="00A1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 апреля 2013 г</w:t>
      </w:r>
      <w:r w:rsidR="00A1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2695-КЗ 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охране зеленых насаждений в Краснодарском крае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Федерального закона от 6 октября 2003 г</w:t>
      </w:r>
      <w:r w:rsidR="00A1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131-ФЗ 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Федерального закона от 10 января 2002 г</w:t>
      </w:r>
      <w:r w:rsidR="00A1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7-ФЗ 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охране окружающей среды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Настоящий Порядок регулиру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отношения, возникающие в сфере производства восстановительного озеленения зеленых насаждений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 на территории </w:t>
      </w:r>
      <w:r w:rsidR="00B6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BD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Настоящий Порядок действу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на всей территории </w:t>
      </w:r>
      <w:r w:rsidR="00A1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BD5E0C" w:rsidRPr="00BD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является обязательными для исполнения субъектами хозяйственной и иной деятельности.</w:t>
      </w: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Действие настоящего Порядка распространя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на отношения в сфере производства восстановительного озеленения зеленых насаждений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 на территории </w:t>
      </w:r>
      <w:r w:rsidR="00BD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территориальным зонам специального назначения,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</w:t>
      </w: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Положения настоящего Порядка 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</w:p>
    <w:p w:rsidR="005A7132" w:rsidRDefault="00776342" w:rsidP="005A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1738" w:rsidRPr="005A7132" w:rsidRDefault="00776342" w:rsidP="005A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Производство восстановительного озеленения на территории</w:t>
      </w:r>
    </w:p>
    <w:p w:rsidR="00776342" w:rsidRPr="00776342" w:rsidRDefault="00CE6AB3" w:rsidP="00B6173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Усть-Лабинского городского поселения Усть-Лабинского района</w:t>
      </w:r>
    </w:p>
    <w:p w:rsidR="00776342" w:rsidRPr="00776342" w:rsidRDefault="00776342" w:rsidP="00BD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Восстановительное озеленение осуществляется путем создания зеленых насаждений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ситуаций.</w:t>
      </w: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случае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 субъект хозяйственной и иной деятельности производит восстановительное озеленение на том же месте и в том же объеме.</w:t>
      </w: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Восстановительное озеленение производится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 за проведение компенсационного озеленения при уничтожении зеленых насаждений.</w:t>
      </w: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Восстановительное озеленение производится за счет средств субъекта хозяйственной и иной деятельности, в интересах или вследствие противоправных действий которого было произведено повреждение или уничтожение зеленых насаждений.</w:t>
      </w: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Информирование жителей о производстве восстановительного озеленения осуществляется не позднее, чем за 3 дня до дня проведения соответствующих работ, путем установки информационного щита в местах производства работ лицом, ответственным за производство восстановительного озеленения.</w:t>
      </w: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Информационный щит должен иметь размер не менее 2 х 2 м. и содержать указание заказчика, подрядной организации, номеров их телефонов, 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также вида и количества подлежащих восстановительному озеленению</w:t>
      </w:r>
      <w:r w:rsidR="00CE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</w:t>
      </w: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6342" w:rsidRPr="00776342" w:rsidRDefault="00776342" w:rsidP="00BD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6342" w:rsidRP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Ответственность за нарушение настоящего Порядка</w:t>
      </w:r>
    </w:p>
    <w:p w:rsidR="00776342" w:rsidRPr="00776342" w:rsidRDefault="00776342" w:rsidP="00BD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6342" w:rsidRDefault="00776342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Нарушение требований настоящего Порядка влечет за собой ответственность, предусмотренную законодательством Российской Федерации и законодательством Краснодарского края.</w:t>
      </w: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1738" w:rsidRDefault="00B61738" w:rsidP="00F85C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4C5E83" w:rsidRDefault="00B61738" w:rsidP="00F85C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4C5E83">
        <w:rPr>
          <w:rFonts w:ascii="Times New Roman" w:hAnsi="Times New Roman"/>
          <w:sz w:val="28"/>
          <w:szCs w:val="28"/>
        </w:rPr>
        <w:t xml:space="preserve"> </w:t>
      </w:r>
      <w:r w:rsidR="00F85CCD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F85CCD" w:rsidRPr="00832A1D" w:rsidRDefault="00F85CCD" w:rsidP="00F85C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F85CCD" w:rsidRPr="00832A1D" w:rsidRDefault="00F85CCD" w:rsidP="00F85C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B61738">
        <w:rPr>
          <w:rFonts w:ascii="Times New Roman" w:hAnsi="Times New Roman"/>
          <w:sz w:val="28"/>
          <w:szCs w:val="28"/>
        </w:rPr>
        <w:t xml:space="preserve">                          А.И. Семенов</w:t>
      </w: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AB3" w:rsidRDefault="00CE6AB3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7DC" w:rsidRDefault="001757DC" w:rsidP="00BD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1757DC" w:rsidSect="00B61738">
      <w:pgSz w:w="11900" w:h="16840"/>
      <w:pgMar w:top="1134" w:right="567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B2" w:rsidRDefault="002A12B2" w:rsidP="00353A80">
      <w:pPr>
        <w:spacing w:after="0" w:line="240" w:lineRule="auto"/>
      </w:pPr>
      <w:r>
        <w:separator/>
      </w:r>
    </w:p>
  </w:endnote>
  <w:endnote w:type="continuationSeparator" w:id="0">
    <w:p w:rsidR="002A12B2" w:rsidRDefault="002A12B2" w:rsidP="0035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B2" w:rsidRDefault="002A12B2" w:rsidP="00353A80">
      <w:pPr>
        <w:spacing w:after="0" w:line="240" w:lineRule="auto"/>
      </w:pPr>
      <w:r>
        <w:separator/>
      </w:r>
    </w:p>
  </w:footnote>
  <w:footnote w:type="continuationSeparator" w:id="0">
    <w:p w:rsidR="002A12B2" w:rsidRDefault="002A12B2" w:rsidP="00353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67D"/>
    <w:multiLevelType w:val="hybridMultilevel"/>
    <w:tmpl w:val="647675E2"/>
    <w:lvl w:ilvl="0" w:tplc="539604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BB"/>
    <w:rsid w:val="001757DC"/>
    <w:rsid w:val="001766D6"/>
    <w:rsid w:val="001E7A4A"/>
    <w:rsid w:val="002A12B2"/>
    <w:rsid w:val="00353A80"/>
    <w:rsid w:val="003A0056"/>
    <w:rsid w:val="004C5E83"/>
    <w:rsid w:val="004E6460"/>
    <w:rsid w:val="005A7132"/>
    <w:rsid w:val="00624305"/>
    <w:rsid w:val="00673CE2"/>
    <w:rsid w:val="00700F18"/>
    <w:rsid w:val="00752C61"/>
    <w:rsid w:val="00776342"/>
    <w:rsid w:val="007B2DC1"/>
    <w:rsid w:val="00856400"/>
    <w:rsid w:val="008E5057"/>
    <w:rsid w:val="0094079F"/>
    <w:rsid w:val="00A11E43"/>
    <w:rsid w:val="00A30BC5"/>
    <w:rsid w:val="00A707E4"/>
    <w:rsid w:val="00B262DD"/>
    <w:rsid w:val="00B61738"/>
    <w:rsid w:val="00B65DBB"/>
    <w:rsid w:val="00B73774"/>
    <w:rsid w:val="00B837DD"/>
    <w:rsid w:val="00BD5E0C"/>
    <w:rsid w:val="00CB5AEF"/>
    <w:rsid w:val="00CE6AB3"/>
    <w:rsid w:val="00CF1934"/>
    <w:rsid w:val="00E0490E"/>
    <w:rsid w:val="00E8717C"/>
    <w:rsid w:val="00F41DE0"/>
    <w:rsid w:val="00F85CCD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53FF"/>
  <w15:docId w15:val="{D1CC5B18-FA7A-4C7B-BE91-622EBE7A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6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7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unhideWhenUsed/>
    <w:qFormat/>
    <w:rsid w:val="007763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4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7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3A80"/>
  </w:style>
  <w:style w:type="paragraph" w:styleId="aa">
    <w:name w:val="footer"/>
    <w:basedOn w:val="a"/>
    <w:link w:val="ab"/>
    <w:uiPriority w:val="99"/>
    <w:unhideWhenUsed/>
    <w:rsid w:val="0035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3A80"/>
  </w:style>
  <w:style w:type="paragraph" w:styleId="ac">
    <w:name w:val="List Paragraph"/>
    <w:basedOn w:val="a"/>
    <w:uiPriority w:val="34"/>
    <w:qFormat/>
    <w:rsid w:val="00B61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4E0E5-4D54-47C2-97CE-11DDE20F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Vladimirova</cp:lastModifiedBy>
  <cp:revision>8</cp:revision>
  <cp:lastPrinted>2022-04-21T05:18:00Z</cp:lastPrinted>
  <dcterms:created xsi:type="dcterms:W3CDTF">2022-04-12T08:40:00Z</dcterms:created>
  <dcterms:modified xsi:type="dcterms:W3CDTF">2022-05-11T08:22:00Z</dcterms:modified>
</cp:coreProperties>
</file>