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D2CAB" w:rsidRPr="00DD2CAB" w:rsidRDefault="00DD2CAB" w:rsidP="00DD2CAB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2CAB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 УСТЬ-ЛАБИНСКОГО ГОРОДСКОГО ПОСЕЛЕНИЯ  </w:t>
      </w: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CAB">
        <w:rPr>
          <w:rFonts w:ascii="Times New Roman" w:eastAsia="Times New Roman" w:hAnsi="Times New Roman" w:cs="Times New Roman"/>
          <w:b/>
          <w:sz w:val="28"/>
          <w:szCs w:val="24"/>
        </w:rPr>
        <w:t xml:space="preserve">УСТЬ-ЛАБИНСКОГО  РАЙОНА </w:t>
      </w: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D2CAB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DD2CAB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CAB" w:rsidRDefault="006C38A6" w:rsidP="006C3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30.06.2015                                 </w:t>
      </w:r>
      <w:r w:rsidR="00DD2CAB" w:rsidRPr="00DD2C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443</w:t>
      </w:r>
    </w:p>
    <w:p w:rsidR="006C38A6" w:rsidRPr="006C38A6" w:rsidRDefault="006C38A6" w:rsidP="006C38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CAB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CAB" w:rsidRPr="00DD2CAB" w:rsidRDefault="00DD2CAB" w:rsidP="00DD2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015" w:rsidRDefault="00D32015" w:rsidP="00D3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020D55">
        <w:rPr>
          <w:rFonts w:ascii="Times New Roman" w:hAnsi="Times New Roman" w:cs="Times New Roman"/>
          <w:b/>
          <w:sz w:val="28"/>
          <w:szCs w:val="28"/>
        </w:rPr>
        <w:t>сбора отходов производства и потребления на территории Усть-Лабинского городского поселения Усть-Лабинского района</w:t>
      </w:r>
    </w:p>
    <w:p w:rsidR="00D32015" w:rsidRDefault="00D32015" w:rsidP="00D3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2015" w:rsidRDefault="00D32015" w:rsidP="00D3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451" w:rsidRDefault="00D32015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15">
        <w:rPr>
          <w:rFonts w:ascii="Times New Roman" w:hAnsi="Times New Roman" w:cs="Times New Roman"/>
          <w:sz w:val="28"/>
          <w:szCs w:val="28"/>
        </w:rPr>
        <w:t>В соответствии со статьей 13 Федерального закона от 24.06.98 N 89-ФЗ "Об отходах производства и потребления"</w:t>
      </w:r>
      <w:r>
        <w:rPr>
          <w:rFonts w:ascii="Times New Roman" w:hAnsi="Times New Roman" w:cs="Times New Roman"/>
          <w:sz w:val="28"/>
          <w:szCs w:val="28"/>
        </w:rPr>
        <w:t>, статьями 7, 14</w:t>
      </w:r>
      <w:r w:rsidR="007036FD">
        <w:rPr>
          <w:rFonts w:ascii="Times New Roman" w:hAnsi="Times New Roman" w:cs="Times New Roman"/>
          <w:sz w:val="28"/>
          <w:szCs w:val="28"/>
        </w:rPr>
        <w:t xml:space="preserve"> </w:t>
      </w:r>
      <w:r w:rsidR="00020D55" w:rsidRPr="00020D55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 «Об общих принципах организации местного самоуправления в Российской Федерации»</w:t>
      </w:r>
      <w:r w:rsidR="00020D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20D55" w:rsidRPr="00020D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20D55" w:rsidRPr="00020D55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20D55" w:rsidRDefault="00020D55" w:rsidP="00DD2C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Pr="00020D55">
        <w:rPr>
          <w:rFonts w:ascii="Times New Roman" w:hAnsi="Times New Roman" w:cs="Times New Roman"/>
          <w:sz w:val="28"/>
          <w:szCs w:val="28"/>
        </w:rPr>
        <w:t xml:space="preserve"> сбора отходов производства и потребления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020D55" w:rsidRPr="00020D55" w:rsidRDefault="00020D55" w:rsidP="00DD2C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55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020D55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020D55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020D55" w:rsidRPr="00020D55" w:rsidRDefault="00020D55" w:rsidP="00DD2C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D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0D5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Pr="00020D55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020D55">
        <w:rPr>
          <w:rFonts w:ascii="Times New Roman" w:hAnsi="Times New Roman" w:cs="Times New Roman"/>
          <w:sz w:val="28"/>
          <w:szCs w:val="28"/>
        </w:rPr>
        <w:t>.</w:t>
      </w:r>
    </w:p>
    <w:p w:rsidR="00020D55" w:rsidRPr="00020D55" w:rsidRDefault="00020D55" w:rsidP="00DD2C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5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020D55" w:rsidRDefault="00020D55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55" w:rsidRDefault="00020D55" w:rsidP="00020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D55" w:rsidRDefault="00020D55" w:rsidP="00DD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20D55" w:rsidRDefault="00020D55" w:rsidP="00DD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20D55" w:rsidRDefault="00020D55" w:rsidP="00DD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В.Н. Анпилогов</w:t>
      </w:r>
    </w:p>
    <w:p w:rsidR="00020D55" w:rsidRDefault="00020D55" w:rsidP="00020D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CAB" w:rsidRDefault="00DD2CAB" w:rsidP="007B78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2CAB" w:rsidRDefault="00DD2CAB" w:rsidP="007B78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784B" w:rsidRDefault="007B784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D2CAB" w:rsidRDefault="00DD2CA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DD2CAB" w:rsidRPr="00137B67" w:rsidRDefault="00DD2CA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B784B" w:rsidRPr="00137B67" w:rsidRDefault="007B784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постановлени</w:t>
      </w:r>
      <w:r w:rsidR="00DD2CAB">
        <w:rPr>
          <w:rFonts w:ascii="Times New Roman" w:hAnsi="Times New Roman" w:cs="Times New Roman"/>
          <w:sz w:val="28"/>
          <w:szCs w:val="28"/>
        </w:rPr>
        <w:t>ем</w:t>
      </w:r>
      <w:r w:rsidRPr="00137B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B784B" w:rsidRPr="00137B67" w:rsidRDefault="007B784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B784B" w:rsidRPr="00137B67" w:rsidRDefault="007B784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7B784B" w:rsidRPr="00137B67" w:rsidRDefault="007B784B" w:rsidP="00DD2CA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 xml:space="preserve">от </w:t>
      </w:r>
      <w:r w:rsidR="006C38A6">
        <w:rPr>
          <w:rFonts w:ascii="Times New Roman" w:hAnsi="Times New Roman" w:cs="Times New Roman"/>
          <w:sz w:val="28"/>
          <w:szCs w:val="28"/>
        </w:rPr>
        <w:t>30.06.2015</w:t>
      </w:r>
      <w:r w:rsidRPr="00137B67">
        <w:rPr>
          <w:rFonts w:ascii="Times New Roman" w:hAnsi="Times New Roman" w:cs="Times New Roman"/>
          <w:sz w:val="28"/>
          <w:szCs w:val="28"/>
        </w:rPr>
        <w:t xml:space="preserve"> № </w:t>
      </w:r>
      <w:r w:rsidR="006C38A6">
        <w:rPr>
          <w:rFonts w:ascii="Times New Roman" w:hAnsi="Times New Roman" w:cs="Times New Roman"/>
          <w:sz w:val="28"/>
          <w:szCs w:val="28"/>
        </w:rPr>
        <w:t>443</w:t>
      </w:r>
      <w:r w:rsidRPr="0013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9B2" w:rsidRDefault="007209B2" w:rsidP="007209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09B2" w:rsidRDefault="007209B2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CAB" w:rsidRPr="00DD2CAB" w:rsidRDefault="007209B2" w:rsidP="00DD2C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D2CAB"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</w:p>
    <w:p w:rsidR="007209B2" w:rsidRPr="00B2257F" w:rsidRDefault="007209B2" w:rsidP="00DD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7F">
        <w:rPr>
          <w:rFonts w:ascii="Times New Roman" w:hAnsi="Times New Roman" w:cs="Times New Roman"/>
          <w:b/>
          <w:sz w:val="28"/>
          <w:szCs w:val="28"/>
        </w:rPr>
        <w:t>сбора отходов производства и потребления на территории Усть-Лабинского городского поселения Усть-Лабинского района</w:t>
      </w:r>
    </w:p>
    <w:p w:rsidR="007209B2" w:rsidRDefault="007209B2" w:rsidP="00DD2C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1. Настоящий Порядок сбора отходов производства и потребления на территории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B2257F">
        <w:rPr>
          <w:rFonts w:ascii="Times New Roman" w:hAnsi="Times New Roman" w:cs="Times New Roman"/>
          <w:sz w:val="28"/>
          <w:szCs w:val="28"/>
        </w:rPr>
        <w:t xml:space="preserve"> (далее по тексту - </w:t>
      </w:r>
      <w:r w:rsidRPr="00B2257F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B2257F">
        <w:rPr>
          <w:rFonts w:ascii="Times New Roman" w:hAnsi="Times New Roman" w:cs="Times New Roman"/>
          <w:sz w:val="28"/>
          <w:szCs w:val="28"/>
        </w:rPr>
        <w:t>) регламентирует деятельность по сбору отходов производства и потребления, образующихся в процессе жизнедеятельности населения, производственной (хозяйственной) деятельности индивидуальных пре</w:t>
      </w:r>
      <w:r w:rsidR="009D01DE">
        <w:rPr>
          <w:rFonts w:ascii="Times New Roman" w:hAnsi="Times New Roman" w:cs="Times New Roman"/>
          <w:sz w:val="28"/>
          <w:szCs w:val="28"/>
        </w:rPr>
        <w:t>дпринимателей и юридических лиц на территории Усть-Лабинского городского поселения Усть-Лабинского района.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B2257F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федеральными законами от 24.06.98</w:t>
      </w:r>
      <w:r>
        <w:rPr>
          <w:rFonts w:ascii="Times New Roman" w:hAnsi="Times New Roman" w:cs="Times New Roman"/>
          <w:sz w:val="28"/>
          <w:szCs w:val="28"/>
        </w:rPr>
        <w:t xml:space="preserve"> года№</w:t>
      </w:r>
      <w:r w:rsidRPr="00B2257F">
        <w:rPr>
          <w:rFonts w:ascii="Times New Roman" w:hAnsi="Times New Roman" w:cs="Times New Roman"/>
          <w:sz w:val="28"/>
          <w:szCs w:val="28"/>
        </w:rPr>
        <w:t> 89-ФЗ "Об отходах производства и потребления", </w:t>
      </w:r>
      <w:r>
        <w:rPr>
          <w:rFonts w:ascii="Times New Roman" w:hAnsi="Times New Roman" w:cs="Times New Roman"/>
          <w:sz w:val="28"/>
          <w:szCs w:val="28"/>
        </w:rPr>
        <w:t>от 30.03.99 года №</w:t>
      </w:r>
      <w:r w:rsidRPr="00B2257F">
        <w:rPr>
          <w:rFonts w:ascii="Times New Roman" w:hAnsi="Times New Roman" w:cs="Times New Roman"/>
          <w:sz w:val="28"/>
          <w:szCs w:val="28"/>
        </w:rPr>
        <w:t> 52-ФЗ "О санитарно-эпидемиологическом благополучии населения", от 10.01.2002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2257F">
        <w:rPr>
          <w:rFonts w:ascii="Times New Roman" w:hAnsi="Times New Roman" w:cs="Times New Roman"/>
          <w:sz w:val="28"/>
          <w:szCs w:val="28"/>
        </w:rPr>
        <w:t> 7-ФЗ "Об охране окружающей среды", </w:t>
      </w:r>
      <w:r>
        <w:rPr>
          <w:rFonts w:ascii="Times New Roman" w:hAnsi="Times New Roman" w:cs="Times New Roman"/>
          <w:sz w:val="28"/>
          <w:szCs w:val="28"/>
        </w:rPr>
        <w:t>от 06.10.2003 года №</w:t>
      </w:r>
      <w:r w:rsidRPr="00B2257F">
        <w:rPr>
          <w:rFonts w:ascii="Times New Roman" w:hAnsi="Times New Roman" w:cs="Times New Roman"/>
          <w:sz w:val="28"/>
          <w:szCs w:val="28"/>
        </w:rPr>
        <w:t> 131-ФЗ "Об общих принципах организации местного самоуправления в Российской Федерации" и другими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, регламентирующих обращение с отходами производства</w:t>
      </w:r>
      <w:r w:rsidRPr="00B225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3. В настоящем Порядке используются следующие основные понятия: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отходы потребления</w:t>
      </w:r>
      <w:r w:rsidRPr="00B2257F">
        <w:rPr>
          <w:rFonts w:ascii="Times New Roman" w:hAnsi="Times New Roman" w:cs="Times New Roman"/>
          <w:sz w:val="28"/>
          <w:szCs w:val="28"/>
        </w:rPr>
        <w:t> - остатки веществ, материалов, предметов, изделий, товаров (продукции или изделий),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(жизнедеятельности), использования или эксплуатации;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57F">
        <w:rPr>
          <w:rFonts w:ascii="Times New Roman" w:hAnsi="Times New Roman" w:cs="Times New Roman"/>
          <w:b/>
          <w:bCs/>
          <w:sz w:val="28"/>
          <w:szCs w:val="28"/>
        </w:rPr>
        <w:t>отходы производства</w:t>
      </w:r>
      <w:r w:rsidRPr="00B2257F">
        <w:rPr>
          <w:rFonts w:ascii="Times New Roman" w:hAnsi="Times New Roman" w:cs="Times New Roman"/>
          <w:sz w:val="28"/>
          <w:szCs w:val="28"/>
        </w:rPr>
        <w:t> - остатки сырья, материалов, веществ, изделий, предметов, образовавшиеся в процессе производства, выполнения работ (услуг) и утратившие полностью или частично исходные потребительские свойства;</w:t>
      </w:r>
      <w:proofErr w:type="gramEnd"/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опасные отходы</w:t>
      </w:r>
      <w:r w:rsidRPr="00B2257F">
        <w:rPr>
          <w:rFonts w:ascii="Times New Roman" w:hAnsi="Times New Roman" w:cs="Times New Roman"/>
          <w:sz w:val="28"/>
          <w:szCs w:val="28"/>
        </w:rPr>
        <w:t> - отходы, существование которых и (или) обращение с которыми представляют опасность для жизни, здоровья человека и окружающей природной среды;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 w:rsidRPr="00B2257F">
        <w:rPr>
          <w:rFonts w:ascii="Times New Roman" w:hAnsi="Times New Roman" w:cs="Times New Roman"/>
          <w:sz w:val="28"/>
          <w:szCs w:val="28"/>
        </w:rPr>
        <w:t> - мелкие неоднородные сухие или влажные отходы, либо отходы, владелец которых не установлен;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жидкие отходы</w:t>
      </w:r>
      <w:r w:rsidRPr="00B2257F">
        <w:rPr>
          <w:rFonts w:ascii="Times New Roman" w:hAnsi="Times New Roman" w:cs="Times New Roman"/>
          <w:sz w:val="28"/>
          <w:szCs w:val="28"/>
        </w:rPr>
        <w:t> - отходы (осадки) из выгребных ям и хозяйственно-бытовые стоки, инфильтрационные воды объектов размещения отходов, жидкие отходы термической обработки отходов и от топочных установок;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собственник отходов</w:t>
      </w:r>
      <w:r w:rsidRPr="00B2257F">
        <w:rPr>
          <w:rFonts w:ascii="Times New Roman" w:hAnsi="Times New Roman" w:cs="Times New Roman"/>
          <w:sz w:val="28"/>
          <w:szCs w:val="28"/>
        </w:rPr>
        <w:t> - собственник сырья, материалов, полуфабрикатов, иных изделий или продуктов, а также товаров (продукции), в результате использования которых образовались отходы, или лицо, приобретшее эти отходы у собственника на основании договора купли-продажи, мены, дарения или иной сделки об отчуждении отходов;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исполнитель услуг</w:t>
      </w:r>
      <w:r w:rsidRPr="00B2257F">
        <w:rPr>
          <w:rFonts w:ascii="Times New Roman" w:hAnsi="Times New Roman" w:cs="Times New Roman"/>
          <w:sz w:val="28"/>
          <w:szCs w:val="28"/>
        </w:rPr>
        <w:t> - юридические лица, индивидуальные предприниматели, оказывающие потребителю услуги по сбору отходов в соответствии с законодательством Российской Федерации;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57F">
        <w:rPr>
          <w:rFonts w:ascii="Times New Roman" w:hAnsi="Times New Roman" w:cs="Times New Roman"/>
          <w:b/>
          <w:bCs/>
          <w:sz w:val="28"/>
          <w:szCs w:val="28"/>
        </w:rPr>
        <w:t>место временного хранения отходов</w:t>
      </w:r>
      <w:r w:rsidRPr="00B2257F">
        <w:rPr>
          <w:rFonts w:ascii="Times New Roman" w:hAnsi="Times New Roman" w:cs="Times New Roman"/>
          <w:sz w:val="28"/>
          <w:szCs w:val="28"/>
        </w:rPr>
        <w:t> - место, расположенное вблизи источников образования отходов и устроенное в соответствии с СанПиН 42-128-4690-88 "Санитарные правила содержания территории населенных мест", утвержденными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СССР 05.08.88 года №</w:t>
      </w:r>
      <w:r w:rsidRPr="00B2257F">
        <w:rPr>
          <w:rFonts w:ascii="Times New Roman" w:hAnsi="Times New Roman" w:cs="Times New Roman"/>
          <w:sz w:val="28"/>
          <w:szCs w:val="28"/>
        </w:rPr>
        <w:t> 4690-88, предназначенное для накопления и хранения отходов в определенных количествах и на установленные сроки;</w:t>
      </w:r>
      <w:proofErr w:type="gramEnd"/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сбор отходов</w:t>
      </w:r>
      <w:r w:rsidRPr="00B2257F">
        <w:rPr>
          <w:rFonts w:ascii="Times New Roman" w:hAnsi="Times New Roman" w:cs="Times New Roman"/>
          <w:sz w:val="28"/>
          <w:szCs w:val="28"/>
        </w:rPr>
        <w:t> - деятельность, связанная с изъятием отходов в течение определенного времени из мест их образования, для обеспечения последующих работ по обращению с отходами;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складирование отходов</w:t>
      </w:r>
      <w:r w:rsidRPr="00B2257F">
        <w:rPr>
          <w:rFonts w:ascii="Times New Roman" w:hAnsi="Times New Roman" w:cs="Times New Roman"/>
          <w:sz w:val="28"/>
          <w:szCs w:val="28"/>
        </w:rPr>
        <w:t> - деятельность, связанная с упорядоченным размещением отходов в помещениях, сооружениях, на отведенных для этого участках территории в целях контролируемого хранения в течение определенного интервала времени в соответствии с действующим законодательством.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 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Порядок сбора отходов на территории</w:t>
      </w:r>
      <w:r w:rsidR="007E3B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BA5" w:rsidRPr="007E3BA5">
        <w:rPr>
          <w:rFonts w:ascii="Times New Roman" w:hAnsi="Times New Roman" w:cs="Times New Roman"/>
          <w:b/>
          <w:bCs/>
          <w:sz w:val="28"/>
          <w:szCs w:val="28"/>
        </w:rPr>
        <w:t>Усть-Лабинского городского поселения Усть-Лабинского района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4. Координацию работ по сбору отходов производства и потребления на территории </w:t>
      </w:r>
      <w:r w:rsidR="00E8308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r w:rsidR="00E8308F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r w:rsidR="00E8308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района, в том числе: организуе</w:t>
      </w:r>
      <w:r w:rsidRPr="00B2257F">
        <w:rPr>
          <w:rFonts w:ascii="Times New Roman" w:hAnsi="Times New Roman" w:cs="Times New Roman"/>
          <w:sz w:val="28"/>
          <w:szCs w:val="28"/>
        </w:rPr>
        <w:t>т очистку территор</w:t>
      </w:r>
      <w:r w:rsidR="00E8308F">
        <w:rPr>
          <w:rFonts w:ascii="Times New Roman" w:hAnsi="Times New Roman" w:cs="Times New Roman"/>
          <w:sz w:val="28"/>
          <w:szCs w:val="28"/>
        </w:rPr>
        <w:t>ий общего пользования; определяе</w:t>
      </w:r>
      <w:r w:rsidRPr="00B2257F">
        <w:rPr>
          <w:rFonts w:ascii="Times New Roman" w:hAnsi="Times New Roman" w:cs="Times New Roman"/>
          <w:sz w:val="28"/>
          <w:szCs w:val="28"/>
        </w:rPr>
        <w:t xml:space="preserve">т системы удаления отходов (контейнерная, </w:t>
      </w:r>
      <w:proofErr w:type="spellStart"/>
      <w:r w:rsidRPr="00B2257F">
        <w:rPr>
          <w:rFonts w:ascii="Times New Roman" w:hAnsi="Times New Roman" w:cs="Times New Roman"/>
          <w:sz w:val="28"/>
          <w:szCs w:val="28"/>
        </w:rPr>
        <w:t>бесконтейнерная</w:t>
      </w:r>
      <w:proofErr w:type="spellEnd"/>
      <w:r w:rsidRPr="00B2257F">
        <w:rPr>
          <w:rFonts w:ascii="Times New Roman" w:hAnsi="Times New Roman" w:cs="Times New Roman"/>
          <w:sz w:val="28"/>
          <w:szCs w:val="28"/>
        </w:rPr>
        <w:t>), информируют юридических и физических лиц, индивидуальных предпринимателей по вопросам сбора и вывоза отходов.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5. Сбор и вывоз отходов производства и потребления на территории </w:t>
      </w:r>
      <w:r w:rsidR="00E8308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B2257F">
        <w:rPr>
          <w:rFonts w:ascii="Times New Roman" w:hAnsi="Times New Roman" w:cs="Times New Roman"/>
          <w:sz w:val="28"/>
          <w:szCs w:val="28"/>
        </w:rPr>
        <w:t>осуществляется на основании договора с лицом, осуществляющим деятельность в соответствии с законодательством Российской Федерации.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Сбор и вывоз (транспортирование) отходов I - IV класса опасности, в том числе строительного мусора от разборки зданий, осуществляются на договорной основе с лицом, имеющим соответствующие лицензии.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6. Собственник отходов может обеспечивать разделение отходов производства на виды (пищевые отходы, текстиль, бумага, стекло, металл, дерево).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lastRenderedPageBreak/>
        <w:t>7. Собственник отходов обязан поддерживать чистоту на используемой им территории, включая места общего пользования, и обеспечить удаление соответствующих отходов.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57F">
        <w:rPr>
          <w:rFonts w:ascii="Times New Roman" w:hAnsi="Times New Roman" w:cs="Times New Roman"/>
          <w:sz w:val="28"/>
          <w:szCs w:val="28"/>
        </w:rPr>
        <w:t>В случае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если отходы производства и потребления брошены собственником или иным образом оставлены им с целью отказаться от права собственности на них, лицо в собственности, во владении либо в пользовании которого находится земельный участок или иной объект, где находятся брошенные отходы, в соответствии со статьей 226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Федерации, может обратить их в свою собственность, приступив к их использованию</w:t>
      </w:r>
      <w:proofErr w:type="gramEnd"/>
      <w:r w:rsidRPr="00B2257F">
        <w:rPr>
          <w:rFonts w:ascii="Times New Roman" w:hAnsi="Times New Roman" w:cs="Times New Roman"/>
          <w:sz w:val="28"/>
          <w:szCs w:val="28"/>
        </w:rPr>
        <w:t xml:space="preserve"> (утилизации), а при невозможности использования обязано принять меры к их захоронению на объектах размещения отходов и восстановлению нарушенных ими земель.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8. Сбор отходов осуществляется в местах временного хранения отходов.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Сбор крупногабаритных отходов производится на оборудованных для этих целей площадках. Вывоз крупногабаритных отходов производится по мере заполнения площадок, но не реже одного раза в три дня - при условии организации сбора крупногабаритных отходов в специальные емкости, исключающие попадание других отходов. В ином случае вывоз крупногабаритных отходов производится ежедневно.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9. К местам временного хранения отходов относятся: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специальные площадки, оборудованные стандартными контейнерами определенных типов и размеров. Площадки должны иметь твердое покрытие, обеспечивающее возможность их уборки, ограждение. Подъезды и подходы к площадкам должны быть освещены, иметь твердое (или щебеночное) покрытие и обеспечивать свободный подъезд и подход;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в домах с мусоропроводами - специальные помещения с контейнерами, куда поступают отходы потребления из мусоропроводов;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в местах общего пользования - урны, установленные для сбора отходов;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257F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Pr="00B2257F">
        <w:rPr>
          <w:rFonts w:ascii="Times New Roman" w:hAnsi="Times New Roman" w:cs="Times New Roman"/>
          <w:sz w:val="28"/>
          <w:szCs w:val="28"/>
        </w:rPr>
        <w:t xml:space="preserve"> домовладениях для временного хранения жидких отходов - водонепроницаемые сливные ямы (выгреба), объем которых рассчитывается исходя из численности пользователей или населения.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10. В зависимости от объективных условий могут применяться различные системы удаления отходов: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57F">
        <w:rPr>
          <w:rFonts w:ascii="Times New Roman" w:hAnsi="Times New Roman" w:cs="Times New Roman"/>
          <w:sz w:val="28"/>
          <w:szCs w:val="28"/>
        </w:rPr>
        <w:t>контейнерная</w:t>
      </w:r>
      <w:proofErr w:type="gramEnd"/>
      <w:r w:rsidRPr="00B2257F">
        <w:rPr>
          <w:rFonts w:ascii="Times New Roman" w:hAnsi="Times New Roman" w:cs="Times New Roman"/>
          <w:sz w:val="28"/>
          <w:szCs w:val="28"/>
        </w:rPr>
        <w:t xml:space="preserve"> со сменяемыми сборниками предусматривает накопление отходов в местах временного хранения, оснащенных контейнерами (сборниками), с последующим вывозом отходов в тех же контейнерах и заменой использованных контейнеров чистыми;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57F">
        <w:rPr>
          <w:rFonts w:ascii="Times New Roman" w:hAnsi="Times New Roman" w:cs="Times New Roman"/>
          <w:sz w:val="28"/>
          <w:szCs w:val="28"/>
        </w:rPr>
        <w:t>контейнерная</w:t>
      </w:r>
      <w:proofErr w:type="gramEnd"/>
      <w:r w:rsidRPr="00B2257F">
        <w:rPr>
          <w:rFonts w:ascii="Times New Roman" w:hAnsi="Times New Roman" w:cs="Times New Roman"/>
          <w:sz w:val="28"/>
          <w:szCs w:val="28"/>
        </w:rPr>
        <w:t xml:space="preserve"> с несменяемыми сборниками предусматривает накопление отходов в местах временного хранения, оснащенных контейнерами (сборниками), с перегрузкой отходов для их вывоза из контейнеров в мусоровозы и периодической санитарной обработкой контейнеров на месте;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257F">
        <w:rPr>
          <w:rFonts w:ascii="Times New Roman" w:hAnsi="Times New Roman" w:cs="Times New Roman"/>
          <w:sz w:val="28"/>
          <w:szCs w:val="28"/>
        </w:rPr>
        <w:t>бесконтейнерная</w:t>
      </w:r>
      <w:proofErr w:type="spellEnd"/>
      <w:r w:rsidRPr="00B2257F">
        <w:rPr>
          <w:rFonts w:ascii="Times New Roman" w:hAnsi="Times New Roman" w:cs="Times New Roman"/>
          <w:sz w:val="28"/>
          <w:szCs w:val="28"/>
        </w:rPr>
        <w:t xml:space="preserve"> предусматривает накопление отходов в таре собственников отходов и погрузку отходов в мусоровозы, в том числе самими потребителями услуг по удалению отходов. При такой системе сбора места временного хранения отходов не предусматриваются.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lastRenderedPageBreak/>
        <w:t xml:space="preserve">11. Размещение мест временного хранения отходов и количество контейнеров на них согласовывается с администрацией </w:t>
      </w:r>
      <w:r w:rsidR="00E8308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и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0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308F">
        <w:rPr>
          <w:rFonts w:ascii="Times New Roman" w:hAnsi="Times New Roman" w:cs="Times New Roman"/>
          <w:sz w:val="28"/>
          <w:szCs w:val="28"/>
        </w:rPr>
        <w:t>Усть-Лабинском</w:t>
      </w:r>
      <w:proofErr w:type="gramEnd"/>
      <w:r w:rsidR="00E8308F">
        <w:rPr>
          <w:rFonts w:ascii="Times New Roman" w:hAnsi="Times New Roman" w:cs="Times New Roman"/>
          <w:sz w:val="28"/>
          <w:szCs w:val="28"/>
        </w:rPr>
        <w:t xml:space="preserve"> филиале управления</w:t>
      </w:r>
      <w:r w:rsidRPr="00B2257F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прав потребителей и благополучия человека по Краснодарскому краю.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12. Вывоз отходов из мест временного хранения (контейнеров и бункеров-накопителей) осуществляется в соответствии с графиком по мере их наполнения. Кратность вывоза отходов определяется объемами образования отходов, сроком хранения отходов в местах временного хранения, но не менее одного раза в сутки.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13. Сбор уличного мусора с проезжей части автомобильных дорог с усовершенствованными типами покрытия осуществляется механизированным или ручным способами на основании соответствующего договора.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14. На территории </w:t>
      </w:r>
      <w:r w:rsidR="00E8308F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складировать отходы вне специально отведенных мест;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сжигать все виды отходов без сп</w:t>
      </w:r>
      <w:r w:rsidR="00E8308F">
        <w:rPr>
          <w:rFonts w:ascii="Times New Roman" w:hAnsi="Times New Roman" w:cs="Times New Roman"/>
          <w:sz w:val="28"/>
          <w:szCs w:val="28"/>
        </w:rPr>
        <w:t xml:space="preserve">ециализированного оборудования, </w:t>
      </w:r>
      <w:r w:rsidRPr="00B2257F">
        <w:rPr>
          <w:rFonts w:ascii="Times New Roman" w:hAnsi="Times New Roman" w:cs="Times New Roman"/>
          <w:sz w:val="28"/>
          <w:szCs w:val="28"/>
        </w:rPr>
        <w:t>обеспечивающего очистку выбросов;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переполнять контейнеры и урны для мусора сверх допустимого объема;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складировать в контейнеры и урны для мусора отходы I - IV классов опасности и другие отходы, не разрешённые к приёму в местах складирования отходов, твёрдые коммунальные отходы, за исключением несортированных отходов из жилищ и мусора от бытовых помещений организаций (</w:t>
      </w:r>
      <w:proofErr w:type="gramStart"/>
      <w:r w:rsidRPr="00B2257F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B2257F">
        <w:rPr>
          <w:rFonts w:ascii="Times New Roman" w:hAnsi="Times New Roman" w:cs="Times New Roman"/>
          <w:sz w:val="28"/>
          <w:szCs w:val="28"/>
        </w:rPr>
        <w:t xml:space="preserve"> крупногабаритных);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хранить пищевые отходы в открытых контейнерах;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блокировать пути подъезда специализированного автомобиля к контейнерной площадке, либо иному месту работы автомобиля, сопряженному с удалением отходов;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выбрасывать отходы производства и потребления в урны для мусора.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15. Сбор отходов производства осуществляется в порядке, установленном санитарно-эпидемиологическими правилами и </w:t>
      </w:r>
      <w:r w:rsidR="00F6799D">
        <w:rPr>
          <w:rFonts w:ascii="Times New Roman" w:hAnsi="Times New Roman" w:cs="Times New Roman"/>
          <w:sz w:val="28"/>
          <w:szCs w:val="28"/>
        </w:rPr>
        <w:t>н</w:t>
      </w:r>
      <w:r w:rsidRPr="00B2257F">
        <w:rPr>
          <w:rFonts w:ascii="Times New Roman" w:hAnsi="Times New Roman" w:cs="Times New Roman"/>
          <w:sz w:val="28"/>
          <w:szCs w:val="28"/>
        </w:rPr>
        <w:t>ормативами СанПиН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 2.1.7.1322-03 "Гигиенические требования к размещению и обезвреживанию отходов производства и потребления",</w:t>
      </w:r>
      <w:r w:rsidR="007E3BA5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утвержденными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постановлением Главного государственного санитарного врача Росс</w:t>
      </w:r>
      <w:r w:rsidR="00E8308F">
        <w:rPr>
          <w:rFonts w:ascii="Times New Roman" w:hAnsi="Times New Roman" w:cs="Times New Roman"/>
          <w:sz w:val="28"/>
          <w:szCs w:val="28"/>
        </w:rPr>
        <w:t>ийской Федерации от 30.04.2003 года №</w:t>
      </w:r>
      <w:r w:rsidRPr="00B2257F">
        <w:rPr>
          <w:rFonts w:ascii="Times New Roman" w:hAnsi="Times New Roman" w:cs="Times New Roman"/>
          <w:sz w:val="28"/>
          <w:szCs w:val="28"/>
        </w:rPr>
        <w:t> 80.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16. Сбор строительных отходов, в том числе грунта, на объектах строительства, ремонта и реконструкции производится в специально отведенных местах, определяемых проектом производства работ, до накопления транспортных партий с последующим вывозом на полигоны захоронения отходов.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17. Заказчик и (или) подрядчик в соответствии с условиями договора подряда в процессе строительства, реконструкции, капитального ремонта обязаны обеспечить: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организацию сбора, вывоза промышленных отходов, в том числе строительных отходов и грунта;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lastRenderedPageBreak/>
        <w:t>установку контейнеров, бункеров-накопителей;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обустройство подъездных путей с твердым покрытием.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18. Допускается временное складирование отходов производства и потребления, которые на современном уровне развития научно-технического прогресса не могут быть утилизированы в организациях, в специально установленных местах.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19. Основными способами складирования являются: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временное хранение на производственных территориях на открытых площадках или в специальных помещениях (в цехах, складах, на открытых площадках, в резервуарах;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временное складирование на производственных территориях организаций по переработке и обезвреживанию отходов (в хранилищах, накопителях), а также на промежуточных (приемных) пунктах сбора и накопления;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складирование вне производственной территории - на усовершенствованных полигонах промышленных отходов, </w:t>
      </w:r>
      <w:proofErr w:type="spellStart"/>
      <w:r w:rsidRPr="00B2257F">
        <w:rPr>
          <w:rFonts w:ascii="Times New Roman" w:hAnsi="Times New Roman" w:cs="Times New Roman"/>
          <w:sz w:val="28"/>
          <w:szCs w:val="28"/>
        </w:rPr>
        <w:t>шламохранилищах</w:t>
      </w:r>
      <w:proofErr w:type="spellEnd"/>
      <w:r w:rsidRPr="00B2257F">
        <w:rPr>
          <w:rFonts w:ascii="Times New Roman" w:hAnsi="Times New Roman" w:cs="Times New Roman"/>
          <w:sz w:val="28"/>
          <w:szCs w:val="28"/>
        </w:rPr>
        <w:t>, в отвалах пустой породы, а также в специально оборудованных комплексах по их переработке и захоронению.</w:t>
      </w:r>
    </w:p>
    <w:p w:rsidR="00B2257F" w:rsidRPr="007036FD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D">
        <w:rPr>
          <w:rFonts w:ascii="Times New Roman" w:hAnsi="Times New Roman" w:cs="Times New Roman"/>
          <w:sz w:val="28"/>
          <w:szCs w:val="28"/>
        </w:rPr>
        <w:t>20. Сбор и временное хранение отходов, образующихся в результате жизнедеятельности собственников индивидуальных жилых домов, могут осуществляться:</w:t>
      </w:r>
    </w:p>
    <w:p w:rsidR="00B2257F" w:rsidRPr="007036FD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D">
        <w:rPr>
          <w:rFonts w:ascii="Times New Roman" w:hAnsi="Times New Roman" w:cs="Times New Roman"/>
          <w:sz w:val="28"/>
          <w:szCs w:val="28"/>
        </w:rPr>
        <w:t>в собственные стандартные контейнеры, установленные на территории домовладения;</w:t>
      </w:r>
    </w:p>
    <w:p w:rsidR="00B2257F" w:rsidRPr="007036FD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D">
        <w:rPr>
          <w:rFonts w:ascii="Times New Roman" w:hAnsi="Times New Roman" w:cs="Times New Roman"/>
          <w:sz w:val="28"/>
          <w:szCs w:val="28"/>
        </w:rPr>
        <w:t>в стандартные контейнеры (или бункеры-накопители), установленные на специальных контейнерных площадках.</w:t>
      </w:r>
    </w:p>
    <w:p w:rsidR="00B2257F" w:rsidRPr="007036FD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D">
        <w:rPr>
          <w:rFonts w:ascii="Times New Roman" w:hAnsi="Times New Roman" w:cs="Times New Roman"/>
          <w:sz w:val="28"/>
          <w:szCs w:val="28"/>
        </w:rPr>
        <w:t xml:space="preserve">21. В случае отсутствия мест временного хранения отходов (при </w:t>
      </w:r>
      <w:proofErr w:type="spellStart"/>
      <w:r w:rsidRPr="007036FD">
        <w:rPr>
          <w:rFonts w:ascii="Times New Roman" w:hAnsi="Times New Roman" w:cs="Times New Roman"/>
          <w:sz w:val="28"/>
          <w:szCs w:val="28"/>
        </w:rPr>
        <w:t>бесконтейнерной</w:t>
      </w:r>
      <w:proofErr w:type="spellEnd"/>
      <w:r w:rsidRPr="007036FD">
        <w:rPr>
          <w:rFonts w:ascii="Times New Roman" w:hAnsi="Times New Roman" w:cs="Times New Roman"/>
          <w:sz w:val="28"/>
          <w:szCs w:val="28"/>
        </w:rPr>
        <w:t xml:space="preserve"> системе удаления отходов) сбор отходов осуществляется непосредственно в специализированные автомашины.</w:t>
      </w:r>
    </w:p>
    <w:p w:rsidR="00B2257F" w:rsidRPr="00B2257F" w:rsidRDefault="00E8308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FD">
        <w:rPr>
          <w:rFonts w:ascii="Times New Roman" w:hAnsi="Times New Roman" w:cs="Times New Roman"/>
          <w:sz w:val="28"/>
          <w:szCs w:val="28"/>
        </w:rPr>
        <w:t>22</w:t>
      </w:r>
      <w:r w:rsidR="00B2257F" w:rsidRPr="007036FD">
        <w:rPr>
          <w:rFonts w:ascii="Times New Roman" w:hAnsi="Times New Roman" w:cs="Times New Roman"/>
          <w:sz w:val="28"/>
          <w:szCs w:val="28"/>
        </w:rPr>
        <w:t>. Движение мусороуборочной техники, осуществляющей сбор отходов от населения, производится в строгом соответствии с графиками, согласованными</w:t>
      </w:r>
      <w:r w:rsidRPr="007036FD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F816D5" w:rsidRPr="007036FD">
        <w:rPr>
          <w:rFonts w:ascii="Times New Roman" w:hAnsi="Times New Roman" w:cs="Times New Roman"/>
          <w:sz w:val="28"/>
          <w:szCs w:val="28"/>
        </w:rPr>
        <w:t xml:space="preserve"> </w:t>
      </w:r>
      <w:r w:rsidRPr="007036FD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B2257F" w:rsidRPr="007036FD">
        <w:rPr>
          <w:rFonts w:ascii="Times New Roman" w:hAnsi="Times New Roman" w:cs="Times New Roman"/>
          <w:sz w:val="28"/>
          <w:szCs w:val="28"/>
        </w:rPr>
        <w:t>, содержащими сведения о периодичности, времени движения и пунктах остановок мусороуборочной техники.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Предоставление услуг по вывозу отходов осуществляется в соответствии с Правилами предоставления услуг по вывозу твердых и жидких бытовых отходов,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утвержденными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постановлением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Правительства</w:t>
      </w:r>
      <w:r w:rsidR="00F6799D">
        <w:rPr>
          <w:rFonts w:ascii="Times New Roman" w:hAnsi="Times New Roman" w:cs="Times New Roman"/>
          <w:sz w:val="28"/>
          <w:szCs w:val="28"/>
        </w:rPr>
        <w:t xml:space="preserve"> </w:t>
      </w:r>
      <w:r w:rsidRPr="00B2257F">
        <w:rPr>
          <w:rFonts w:ascii="Times New Roman" w:hAnsi="Times New Roman" w:cs="Times New Roman"/>
          <w:sz w:val="28"/>
          <w:szCs w:val="28"/>
        </w:rPr>
        <w:t>Ро</w:t>
      </w:r>
      <w:r w:rsidR="00402996">
        <w:rPr>
          <w:rFonts w:ascii="Times New Roman" w:hAnsi="Times New Roman" w:cs="Times New Roman"/>
          <w:sz w:val="28"/>
          <w:szCs w:val="28"/>
        </w:rPr>
        <w:t>ссийской Федерации от 10.02.97 года №</w:t>
      </w:r>
      <w:r w:rsidRPr="00B2257F">
        <w:rPr>
          <w:rFonts w:ascii="Times New Roman" w:hAnsi="Times New Roman" w:cs="Times New Roman"/>
          <w:sz w:val="28"/>
          <w:szCs w:val="28"/>
        </w:rPr>
        <w:t> 155.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Собственники индивидуальных жилых домов обязаны: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складировать отходы, в том числе крупногабаритные, только в местах временного хранения отходов;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B2257F">
        <w:rPr>
          <w:rFonts w:ascii="Times New Roman" w:hAnsi="Times New Roman" w:cs="Times New Roman"/>
          <w:sz w:val="28"/>
          <w:szCs w:val="28"/>
        </w:rPr>
        <w:t>бесконтейнерной</w:t>
      </w:r>
      <w:proofErr w:type="spellEnd"/>
      <w:r w:rsidRPr="00B2257F">
        <w:rPr>
          <w:rFonts w:ascii="Times New Roman" w:hAnsi="Times New Roman" w:cs="Times New Roman"/>
          <w:sz w:val="28"/>
          <w:szCs w:val="28"/>
        </w:rPr>
        <w:t xml:space="preserve"> системе удаления отходов самостоятельно перегружать отходы из своей тары в мусоровозы</w:t>
      </w:r>
      <w:r w:rsidR="00402996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организация, осуществляющая вывоз отходов, выполняет погрузку самостоятельно, своими работниками).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2257F" w:rsidRPr="00B2257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2257F" w:rsidRPr="00B2257F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управление многоквартирным домом, товарищество собственников жилья, жилищный кооператив, иной </w:t>
      </w:r>
      <w:r w:rsidR="00B2257F" w:rsidRPr="00B2257F">
        <w:rPr>
          <w:rFonts w:ascii="Times New Roman" w:hAnsi="Times New Roman" w:cs="Times New Roman"/>
          <w:sz w:val="28"/>
          <w:szCs w:val="28"/>
        </w:rPr>
        <w:lastRenderedPageBreak/>
        <w:t>специализированный потребительский кооператив, собственники помещений в многоквартирном доме, осуществляющие непосредственное управление домом, исполняют функции заказчика на вывоз отходов потребления, смета и органических отходов от многоквартирных жилых домов, осуществляют контроль за выполнением графика удаления отходов, обеспечивают свободный подъезд и освещение площадок с контейнерами и мусоросборников.</w:t>
      </w:r>
      <w:proofErr w:type="gramEnd"/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и временное хранение отходов, образующихся в результате жизнедеятельности, осуществляются только в мусоросборники (контейнеры), установленные на специальных площадках, иные сборники отходов.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Собственники помещений многоквартирных домов обязаны складировать отходы, в том числе крупногабаритные, только в местах временного хранения отходов.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2257F" w:rsidRPr="00B2257F">
        <w:rPr>
          <w:rFonts w:ascii="Times New Roman" w:hAnsi="Times New Roman" w:cs="Times New Roman"/>
          <w:sz w:val="28"/>
          <w:szCs w:val="28"/>
        </w:rPr>
        <w:t>. На территории многоэтажной жилой застройки запрещается оставлять отходы за территорией контейнерной площадки.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и временное хранение отходов, образующихся в результате хозяйственной деятельности индивидуальных предпринимателей и юридических лиц, осуществляются силами указанных лиц на специально оборудованных для этих целей местах.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и вывоз отходов, образующихся в результате деятельности индивидуальных предпринимателей и юридических лиц, осуществляются на договорной основе лицами, осуществляющими деятельность в соответствии с законодательством Российской Федерации, либо собственными силами в установленном законодательством порядке.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и вывоз отходов от киосков, лотков и других объектов, не снабженных контейнерами, осуществляются на основании соответствующего договора между заказчиком и исполнителем услуг. Собственники отходов самостоятельно перегружают отходы из своей тары в мусоровозы исполнителя.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2257F" w:rsidRPr="00B2257F">
        <w:rPr>
          <w:rFonts w:ascii="Times New Roman" w:hAnsi="Times New Roman" w:cs="Times New Roman"/>
          <w:sz w:val="28"/>
          <w:szCs w:val="28"/>
        </w:rPr>
        <w:t>. Отходы, образующиеся в садоводческих, огороднических и дачных некоммерческих объединениях граждан (далее - </w:t>
      </w:r>
      <w:r w:rsidR="00B2257F" w:rsidRPr="00402996">
        <w:rPr>
          <w:rFonts w:ascii="Times New Roman" w:hAnsi="Times New Roman" w:cs="Times New Roman"/>
          <w:bCs/>
          <w:sz w:val="28"/>
          <w:szCs w:val="28"/>
        </w:rPr>
        <w:t>садоводческие объединения</w:t>
      </w:r>
      <w:r w:rsidR="00B2257F" w:rsidRPr="00B2257F">
        <w:rPr>
          <w:rFonts w:ascii="Times New Roman" w:hAnsi="Times New Roman" w:cs="Times New Roman"/>
          <w:sz w:val="28"/>
          <w:szCs w:val="28"/>
        </w:rPr>
        <w:t>), гаражно-строительных кооперативах, складируются на контейнерных площадках, размещаемых на территории садоводческого объединения, гаражно-строительного кооператива.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Садоводческие объединения, гаражно-строительные кооперативы, не имеющие собственных контейнерных площадок, имеют право использовать контейнерные площадки, находящиеся в собственности третьих лиц, на основании соответствующего договора с собственником контейнерной площадки, при возможности размещения на них требуемого дополнительного объема отходов.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и вывоз отходов с территории садоводческих объединений, гаражно-строительных кооперативов, имеющих собственные контейнерные площадки, осуществляются на основании договора с лицом, осуществляющим деятельность в соответствии с законодательством Российской Федерации, либо организуются собственными силами в соответствии с законодательством Российской Федерации на основании договора с организацией, эксплуатирующей объект размещения отходов.</w:t>
      </w:r>
    </w:p>
    <w:p w:rsidR="00B2257F" w:rsidRPr="00B2257F" w:rsidRDefault="00402996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B2257F" w:rsidRPr="00B2257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2257F" w:rsidRPr="00B2257F">
        <w:rPr>
          <w:rFonts w:ascii="Times New Roman" w:hAnsi="Times New Roman" w:cs="Times New Roman"/>
          <w:sz w:val="28"/>
          <w:szCs w:val="28"/>
        </w:rPr>
        <w:t>Отработанные горюче-смазочные материалы (ГСМ), автошины, аккумуляторы, иные токсичные отходы, металлолом собираются в специально оборудованные в соответствии с требованиями санитарно-эпидемиологических правил и нормативов СанПиН 2.1.7.1322-03 "Гигиенические требования к размещению и обезвреживанию отходов производства и потребления", утвержденных постановлением Главного государственного санитарного врача Российской Федерации от 30.04.2003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2257F" w:rsidRPr="00B2257F">
        <w:rPr>
          <w:rFonts w:ascii="Times New Roman" w:hAnsi="Times New Roman" w:cs="Times New Roman"/>
          <w:sz w:val="28"/>
          <w:szCs w:val="28"/>
        </w:rPr>
        <w:t> 80, места и в обязательном порядке по мере накопления передаются для утилизации в специализированные</w:t>
      </w:r>
      <w:proofErr w:type="gramEnd"/>
      <w:r w:rsidR="00B2257F" w:rsidRPr="00B2257F">
        <w:rPr>
          <w:rFonts w:ascii="Times New Roman" w:hAnsi="Times New Roman" w:cs="Times New Roman"/>
          <w:sz w:val="28"/>
          <w:szCs w:val="28"/>
        </w:rPr>
        <w:t xml:space="preserve"> организации или пункты приема.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3</w:t>
      </w:r>
      <w:r w:rsidR="00402996">
        <w:rPr>
          <w:rFonts w:ascii="Times New Roman" w:hAnsi="Times New Roman" w:cs="Times New Roman"/>
          <w:sz w:val="28"/>
          <w:szCs w:val="28"/>
        </w:rPr>
        <w:t>5</w:t>
      </w:r>
      <w:r w:rsidRPr="00B2257F">
        <w:rPr>
          <w:rFonts w:ascii="Times New Roman" w:hAnsi="Times New Roman" w:cs="Times New Roman"/>
          <w:sz w:val="28"/>
          <w:szCs w:val="28"/>
        </w:rPr>
        <w:t>. Организацию сбора и удаления отходов из садоводческих объединений граждан, гаражно-строительных кооперативов осуществляет председатель садоводческого объединения, гаражно-строительного кооператива, если иное не предусмотрено уставом названных организаций.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 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Организация контейнерных площадок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 3</w:t>
      </w:r>
      <w:r w:rsidR="00736401">
        <w:rPr>
          <w:rFonts w:ascii="Times New Roman" w:hAnsi="Times New Roman" w:cs="Times New Roman"/>
          <w:sz w:val="28"/>
          <w:szCs w:val="28"/>
        </w:rPr>
        <w:t>6</w:t>
      </w:r>
      <w:r w:rsidRPr="00B2257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2257F">
        <w:rPr>
          <w:rFonts w:ascii="Times New Roman" w:hAnsi="Times New Roman" w:cs="Times New Roman"/>
          <w:sz w:val="28"/>
          <w:szCs w:val="28"/>
        </w:rPr>
        <w:t>Площадки для установки контейнеров для сбора бытовых отходов должны быть удалены от жилых домов, образовательных и дошкольных учреждений, спортивных площадок и мест отдыха на расстояние не менее 20 м, но не более 100 м. В районах сложившейся застройки расстояние до жилых домов может быть сокращено до 8 - 10 м. Размер площадок рассчитывается исходя из необходимого количества контейнеров.</w:t>
      </w:r>
      <w:proofErr w:type="gramEnd"/>
      <w:r w:rsidRPr="00B2257F">
        <w:rPr>
          <w:rFonts w:ascii="Times New Roman" w:hAnsi="Times New Roman" w:cs="Times New Roman"/>
          <w:sz w:val="28"/>
          <w:szCs w:val="28"/>
        </w:rPr>
        <w:t xml:space="preserve"> Площадка устраивается из бетона (асфальта) и ограждается с трех сторон. К площадке устраиваются подъездные пути с твердым или щебеночным покрытием шириной не менее 3,5 м и пешеходные дорожки.</w:t>
      </w:r>
    </w:p>
    <w:p w:rsidR="00B2257F" w:rsidRPr="00B2257F" w:rsidRDefault="00736401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B2257F" w:rsidRPr="00B2257F">
        <w:rPr>
          <w:rFonts w:ascii="Times New Roman" w:hAnsi="Times New Roman" w:cs="Times New Roman"/>
          <w:sz w:val="28"/>
          <w:szCs w:val="28"/>
        </w:rPr>
        <w:t>. Уборку территорий за границами контейнерной площадки организуют собственники или пользователи земельных участков.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 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Сбор и вывоз жидких отходов</w:t>
      </w:r>
    </w:p>
    <w:p w:rsidR="00B2257F" w:rsidRPr="00B2257F" w:rsidRDefault="00736401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жидких отходов от предприятий, организаций, учреждений и индивидуальных жилых домов осуществляется в соответствии с санитарными правилами и нормами СанПиН 42-128-4690-88 "Санитарные правила содержания территории населенных мест", утвержденными Министерством з</w:t>
      </w:r>
      <w:r>
        <w:rPr>
          <w:rFonts w:ascii="Times New Roman" w:hAnsi="Times New Roman" w:cs="Times New Roman"/>
          <w:sz w:val="28"/>
          <w:szCs w:val="28"/>
        </w:rPr>
        <w:t>дравоохранения СССР 05.08.88 года №</w:t>
      </w:r>
      <w:r w:rsidR="00B2257F" w:rsidRPr="00B2257F">
        <w:rPr>
          <w:rFonts w:ascii="Times New Roman" w:hAnsi="Times New Roman" w:cs="Times New Roman"/>
          <w:sz w:val="28"/>
          <w:szCs w:val="28"/>
        </w:rPr>
        <w:t> 4690-88, в канализационную сеть с последующей очисткой на очистных сооружениях.</w:t>
      </w:r>
    </w:p>
    <w:p w:rsidR="00B2257F" w:rsidRPr="00B2257F" w:rsidRDefault="00736401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2257F" w:rsidRPr="00B2257F">
        <w:rPr>
          <w:rFonts w:ascii="Times New Roman" w:hAnsi="Times New Roman" w:cs="Times New Roman"/>
          <w:sz w:val="28"/>
          <w:szCs w:val="28"/>
        </w:rPr>
        <w:t>. В случае отсутствия канализационной сети отвод бытовых стоков допускается в водонепроницаемый выгреб.</w:t>
      </w:r>
    </w:p>
    <w:p w:rsidR="00B2257F" w:rsidRPr="00B2257F" w:rsidRDefault="00736401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B2257F" w:rsidRPr="00B2257F">
        <w:rPr>
          <w:rFonts w:ascii="Times New Roman" w:hAnsi="Times New Roman" w:cs="Times New Roman"/>
          <w:sz w:val="28"/>
          <w:szCs w:val="28"/>
        </w:rPr>
        <w:t>. Вывоз жидких отходов производится специализированными организациями, осуществляющими деятельность в соответствии с законодательством Российской Федерации, на договорной основе.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 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57F">
        <w:rPr>
          <w:rFonts w:ascii="Times New Roman" w:hAnsi="Times New Roman" w:cs="Times New Roman"/>
          <w:b/>
          <w:bCs/>
          <w:sz w:val="28"/>
          <w:szCs w:val="28"/>
        </w:rPr>
        <w:t>Порядок обезвреживания отходов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4</w:t>
      </w:r>
      <w:r w:rsidR="00736401">
        <w:rPr>
          <w:rFonts w:ascii="Times New Roman" w:hAnsi="Times New Roman" w:cs="Times New Roman"/>
          <w:sz w:val="28"/>
          <w:szCs w:val="28"/>
        </w:rPr>
        <w:t>1</w:t>
      </w:r>
      <w:r w:rsidRPr="00B2257F">
        <w:rPr>
          <w:rFonts w:ascii="Times New Roman" w:hAnsi="Times New Roman" w:cs="Times New Roman"/>
          <w:sz w:val="28"/>
          <w:szCs w:val="28"/>
        </w:rPr>
        <w:t xml:space="preserve">. Чрезвычайно опасные ртутьсодержащие отходы I класса опасности (использованные осветительные приборы - люминесцентные и ртутные лампы; отработанные ртутьсодержащие приборы и оборудование - термометры, </w:t>
      </w:r>
      <w:r w:rsidRPr="00B2257F">
        <w:rPr>
          <w:rFonts w:ascii="Times New Roman" w:hAnsi="Times New Roman" w:cs="Times New Roman"/>
          <w:sz w:val="28"/>
          <w:szCs w:val="28"/>
        </w:rPr>
        <w:lastRenderedPageBreak/>
        <w:t xml:space="preserve">манометры и т.д.) подлежат обязательной сдаче для </w:t>
      </w:r>
      <w:proofErr w:type="spellStart"/>
      <w:r w:rsidRPr="00B2257F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B2257F">
        <w:rPr>
          <w:rFonts w:ascii="Times New Roman" w:hAnsi="Times New Roman" w:cs="Times New Roman"/>
          <w:sz w:val="28"/>
          <w:szCs w:val="28"/>
        </w:rPr>
        <w:t xml:space="preserve"> в организацию, имеющую лицензию на соответствующий вид деятельности.</w:t>
      </w:r>
    </w:p>
    <w:p w:rsidR="00B2257F" w:rsidRPr="00B2257F" w:rsidRDefault="00736401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2257F" w:rsidRPr="00B2257F">
        <w:rPr>
          <w:rFonts w:ascii="Times New Roman" w:hAnsi="Times New Roman" w:cs="Times New Roman"/>
          <w:sz w:val="28"/>
          <w:szCs w:val="28"/>
        </w:rPr>
        <w:t>. Сбор трупов павших животных, отходов боен и других биологических отходов должен производиться в соответствии с ветеринарно-санитарными правилами сбора, утилизации и уничтожения биологических отходов, утвержденными Главным государственным ветеринарным инспектором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04.12.95 года №</w:t>
      </w:r>
      <w:r w:rsidR="00B2257F" w:rsidRPr="00B2257F">
        <w:rPr>
          <w:rFonts w:ascii="Times New Roman" w:hAnsi="Times New Roman" w:cs="Times New Roman"/>
          <w:sz w:val="28"/>
          <w:szCs w:val="28"/>
        </w:rPr>
        <w:t> 13-7-2/469.</w:t>
      </w:r>
    </w:p>
    <w:p w:rsidR="00B2257F" w:rsidRPr="00B2257F" w:rsidRDefault="00736401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B2257F" w:rsidRPr="00B2257F">
        <w:rPr>
          <w:rFonts w:ascii="Times New Roman" w:hAnsi="Times New Roman" w:cs="Times New Roman"/>
          <w:sz w:val="28"/>
          <w:szCs w:val="28"/>
        </w:rPr>
        <w:t>. Сбор отходов лечебно-профилактических учреждений с классами опасности</w:t>
      </w:r>
      <w:proofErr w:type="gramStart"/>
      <w:r w:rsidR="00B2257F" w:rsidRPr="00B225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2257F" w:rsidRPr="00B2257F">
        <w:rPr>
          <w:rFonts w:ascii="Times New Roman" w:hAnsi="Times New Roman" w:cs="Times New Roman"/>
          <w:sz w:val="28"/>
          <w:szCs w:val="28"/>
        </w:rPr>
        <w:t>, Б, В, Г, Д должен осуществляться в соответствии с санитарными правилами и нормами СанПиН 2.1.7.2790-10 "Санитарно-эпидемиологические требования к обращению с медицинскими отходами", утверждёнными постановлением Главного государственного санитарного врача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09.12.2010 года №</w:t>
      </w:r>
      <w:r w:rsidR="00B2257F" w:rsidRPr="00B2257F">
        <w:rPr>
          <w:rFonts w:ascii="Times New Roman" w:hAnsi="Times New Roman" w:cs="Times New Roman"/>
          <w:sz w:val="28"/>
          <w:szCs w:val="28"/>
        </w:rPr>
        <w:t> 163.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57F">
        <w:rPr>
          <w:rFonts w:ascii="Times New Roman" w:hAnsi="Times New Roman" w:cs="Times New Roman"/>
          <w:sz w:val="28"/>
          <w:szCs w:val="28"/>
        </w:rPr>
        <w:t>4</w:t>
      </w:r>
      <w:r w:rsidR="00736401">
        <w:rPr>
          <w:rFonts w:ascii="Times New Roman" w:hAnsi="Times New Roman" w:cs="Times New Roman"/>
          <w:sz w:val="28"/>
          <w:szCs w:val="28"/>
        </w:rPr>
        <w:t>4</w:t>
      </w:r>
      <w:r w:rsidRPr="00B2257F">
        <w:rPr>
          <w:rFonts w:ascii="Times New Roman" w:hAnsi="Times New Roman" w:cs="Times New Roman"/>
          <w:sz w:val="28"/>
          <w:szCs w:val="28"/>
        </w:rPr>
        <w:t>. Отходы содержания животных и птиц (навоз, помет и др.) собираются на специально оборудованных водонепроницаемых площадках.</w:t>
      </w:r>
    </w:p>
    <w:p w:rsidR="00B2257F" w:rsidRPr="00B2257F" w:rsidRDefault="00B2257F" w:rsidP="00DD2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9B2" w:rsidRDefault="007209B2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5B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B20CC" w:rsidRDefault="005B20CC" w:rsidP="005B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5B20CC" w:rsidRDefault="005B20CC" w:rsidP="005B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       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</w:t>
      </w:r>
      <w:proofErr w:type="spellEnd"/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99D" w:rsidRDefault="00F6799D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84B" w:rsidRDefault="007B784B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84B" w:rsidRDefault="007B784B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84B" w:rsidRDefault="007B784B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84B" w:rsidRDefault="007B784B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720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CC" w:rsidRDefault="005B20CC" w:rsidP="007209B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20CC" w:rsidSect="005B20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A9D"/>
    <w:multiLevelType w:val="hybridMultilevel"/>
    <w:tmpl w:val="B7EC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A98"/>
    <w:rsid w:val="00020D55"/>
    <w:rsid w:val="000F7B18"/>
    <w:rsid w:val="00106B39"/>
    <w:rsid w:val="00220F9A"/>
    <w:rsid w:val="00317DBC"/>
    <w:rsid w:val="003E02D5"/>
    <w:rsid w:val="00402996"/>
    <w:rsid w:val="004E4F04"/>
    <w:rsid w:val="0053641E"/>
    <w:rsid w:val="005839F4"/>
    <w:rsid w:val="00594451"/>
    <w:rsid w:val="005B20CC"/>
    <w:rsid w:val="005D3B29"/>
    <w:rsid w:val="005E460C"/>
    <w:rsid w:val="006C38A6"/>
    <w:rsid w:val="007036FD"/>
    <w:rsid w:val="007209B2"/>
    <w:rsid w:val="00736401"/>
    <w:rsid w:val="007B784B"/>
    <w:rsid w:val="007E3BA5"/>
    <w:rsid w:val="009D01DE"/>
    <w:rsid w:val="00B2257F"/>
    <w:rsid w:val="00D32015"/>
    <w:rsid w:val="00DD2CAB"/>
    <w:rsid w:val="00DE0A98"/>
    <w:rsid w:val="00E8308F"/>
    <w:rsid w:val="00F03D93"/>
    <w:rsid w:val="00F6799D"/>
    <w:rsid w:val="00F8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1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0D55"/>
    <w:pPr>
      <w:ind w:left="720"/>
      <w:contextualSpacing/>
    </w:pPr>
  </w:style>
  <w:style w:type="paragraph" w:styleId="2">
    <w:name w:val="Body Text Indent 2"/>
    <w:basedOn w:val="a"/>
    <w:link w:val="20"/>
    <w:rsid w:val="007B784B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pacing w:val="-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B784B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1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Магамадов</dc:creator>
  <cp:lastModifiedBy>Чухирь</cp:lastModifiedBy>
  <cp:revision>2</cp:revision>
  <cp:lastPrinted>2015-06-29T13:31:00Z</cp:lastPrinted>
  <dcterms:created xsi:type="dcterms:W3CDTF">2015-06-30T04:59:00Z</dcterms:created>
  <dcterms:modified xsi:type="dcterms:W3CDTF">2015-06-30T04:59:00Z</dcterms:modified>
</cp:coreProperties>
</file>