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3A" w:rsidRDefault="00430F3A" w:rsidP="00430F3A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4A51" w:rsidRPr="006A0F59" w:rsidRDefault="006A0F59" w:rsidP="006A0F59">
      <w:pPr>
        <w:spacing w:after="0"/>
        <w:ind w:firstLine="708"/>
        <w:jc w:val="both"/>
        <w:rPr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277043">
        <w:rPr>
          <w:rFonts w:ascii="Times New Roman" w:eastAsia="Calibri" w:hAnsi="Times New Roman" w:cs="Times New Roman"/>
          <w:sz w:val="24"/>
          <w:szCs w:val="24"/>
        </w:rPr>
        <w:t>ей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Усть-Лабинского городского поселения Усть-Лабинского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>начат</w:t>
      </w:r>
      <w:r w:rsidR="0027704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процедур</w:t>
      </w:r>
      <w:r w:rsidR="0027704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приема в муниципальную собственность следующих объектов: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КЛ-0,4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Ф-6 от ТП-22, протяженность 0,2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>ул. Красная, 315;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КЛ-0,4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Ф-1 от ТП-88, протяженность 0,057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ул. Гагарина, 88;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КЛ-0,4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Ф-3 от ТП-89, протяженность 0,07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ул. Агаркова, 73;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КЛ-0,4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Ф-4 от ТП-89, протяженность 0,12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D61B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ул. Красная, 295;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КЛ-0,4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Ф-12 от ТП-89, протяженность 0,055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</w:t>
      </w:r>
      <w:r w:rsidR="00CD61B1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 ул. Агаркова, 75;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КЛ-0,4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Ф-1 от ТП-122, протяженность 0,07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 </w:t>
      </w:r>
      <w:r w:rsidR="00CD61B1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ул. Красная, 317;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КЛ-0,4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Ф-2 от ТП-122, протяженность 0,07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 </w:t>
      </w:r>
      <w:r w:rsidR="00CD61B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 ул. Красная, 315А;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ВЛ-0,4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Ф-4 от ТП-122, протяженность 0,07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>г. Усть-Лабинск, МКР «Черемушки», гаражи;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ВЛ-0,4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Ф-6 от ТП-122, протяженность 0,468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</w:t>
      </w:r>
      <w:r w:rsidR="00CD61B1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ул. Красная, 242-298;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ВЛ-0,4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Ф-7 от ТП-122, протяженность 0,12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 </w:t>
      </w:r>
      <w:r w:rsidR="00CD61B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>ул. Красная, 319;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ВЛ-0,4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Ф-8 от ТП-122, протяженность 0,07 км</w:t>
      </w:r>
      <w:proofErr w:type="gramStart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г. Усть-Лабинск,   </w:t>
      </w:r>
      <w:r w:rsidR="00CD61B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ул. Красная, 315А (котельная);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ВЛ-0,4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Ф-4 от ТП-162, протяженно</w:t>
      </w:r>
      <w:r>
        <w:rPr>
          <w:rFonts w:ascii="Times New Roman" w:eastAsia="Calibri" w:hAnsi="Times New Roman" w:cs="Times New Roman"/>
          <w:sz w:val="24"/>
          <w:szCs w:val="24"/>
        </w:rPr>
        <w:t>сть 0,35 км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г. Усть-Лабинск,                      </w:t>
      </w:r>
      <w:r w:rsidRPr="006A0F59">
        <w:rPr>
          <w:rFonts w:ascii="Times New Roman" w:eastAsia="Calibri" w:hAnsi="Times New Roman" w:cs="Times New Roman"/>
          <w:sz w:val="24"/>
          <w:szCs w:val="24"/>
        </w:rPr>
        <w:t>ул. Заполотняная, от ул. Коммунальная до АЗС «Лукойл»;</w:t>
      </w:r>
    </w:p>
    <w:p w:rsid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- ВЛ-10 </w:t>
      </w:r>
      <w:proofErr w:type="spellStart"/>
      <w:r w:rsidRPr="006A0F59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Pr="006A0F59">
        <w:rPr>
          <w:rFonts w:ascii="Times New Roman" w:eastAsia="Calibri" w:hAnsi="Times New Roman" w:cs="Times New Roman"/>
          <w:sz w:val="24"/>
          <w:szCs w:val="24"/>
        </w:rPr>
        <w:t xml:space="preserve"> «УВ-4», г. Усть-Лабинск, от ул. Пушкина в сторону х. Заречного.</w:t>
      </w:r>
    </w:p>
    <w:p w:rsidR="006A0F59" w:rsidRPr="006A0F59" w:rsidRDefault="006A0F59" w:rsidP="006A0F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Предлагаем физическим и юридическим, считающим себя собственниками вышеуказанного имущества или имеющим на них права, </w:t>
      </w:r>
      <w:r w:rsidR="00277043">
        <w:rPr>
          <w:rFonts w:ascii="Times New Roman" w:eastAsia="Calibri" w:hAnsi="Times New Roman" w:cs="Times New Roman"/>
          <w:sz w:val="24"/>
          <w:szCs w:val="24"/>
        </w:rPr>
        <w:t>в течени</w:t>
      </w:r>
      <w:proofErr w:type="gramStart"/>
      <w:r w:rsidR="0027704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277043">
        <w:rPr>
          <w:rFonts w:ascii="Times New Roman" w:eastAsia="Calibri" w:hAnsi="Times New Roman" w:cs="Times New Roman"/>
          <w:sz w:val="24"/>
          <w:szCs w:val="24"/>
        </w:rPr>
        <w:t xml:space="preserve"> 30 календарных дней с момента настоящей публикации, </w:t>
      </w:r>
      <w:r>
        <w:rPr>
          <w:rFonts w:ascii="Times New Roman" w:eastAsia="Calibri" w:hAnsi="Times New Roman" w:cs="Times New Roman"/>
          <w:sz w:val="24"/>
          <w:szCs w:val="24"/>
        </w:rPr>
        <w:t>прибыть в Администрацию</w:t>
      </w:r>
      <w:r w:rsidR="00277043">
        <w:rPr>
          <w:rFonts w:ascii="Times New Roman" w:eastAsia="Calibri" w:hAnsi="Times New Roman" w:cs="Times New Roman"/>
          <w:sz w:val="24"/>
          <w:szCs w:val="24"/>
        </w:rPr>
        <w:t xml:space="preserve"> 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сть-Лабинского городского поселения Усть-Лабинского района по адресу: г. Усть-Лабинск, ул. Ленина, 38,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4.17, и представить документы на право собственности.</w:t>
      </w:r>
    </w:p>
    <w:p w:rsidR="006A0F59" w:rsidRDefault="006A0F59">
      <w:pPr>
        <w:rPr>
          <w:sz w:val="24"/>
          <w:szCs w:val="24"/>
        </w:rPr>
      </w:pPr>
    </w:p>
    <w:p w:rsidR="00430F3A" w:rsidRPr="00430F3A" w:rsidRDefault="00430F3A">
      <w:pPr>
        <w:rPr>
          <w:sz w:val="24"/>
          <w:szCs w:val="24"/>
        </w:rPr>
      </w:pPr>
      <w:bookmarkStart w:id="0" w:name="_GoBack"/>
      <w:bookmarkEnd w:id="0"/>
    </w:p>
    <w:sectPr w:rsidR="00430F3A" w:rsidRPr="0043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22"/>
    <w:rsid w:val="001D4A51"/>
    <w:rsid w:val="00277043"/>
    <w:rsid w:val="00430F3A"/>
    <w:rsid w:val="00587260"/>
    <w:rsid w:val="005E7112"/>
    <w:rsid w:val="006A0F59"/>
    <w:rsid w:val="0073182C"/>
    <w:rsid w:val="00B478D1"/>
    <w:rsid w:val="00B640CD"/>
    <w:rsid w:val="00CD61B1"/>
    <w:rsid w:val="00E3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2022-11-07T11:01:00Z</cp:lastPrinted>
  <dcterms:created xsi:type="dcterms:W3CDTF">2022-11-08T07:09:00Z</dcterms:created>
  <dcterms:modified xsi:type="dcterms:W3CDTF">2022-11-08T07:09:00Z</dcterms:modified>
</cp:coreProperties>
</file>