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63FE8" w14:textId="638DAD75" w:rsidR="00E50CA9" w:rsidRPr="00E50CA9" w:rsidRDefault="00E50CA9" w:rsidP="00E5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CA9">
        <w:rPr>
          <w:rFonts w:ascii="Times New Roman" w:hAnsi="Times New Roman" w:cs="Times New Roman"/>
          <w:sz w:val="28"/>
          <w:szCs w:val="28"/>
        </w:rPr>
        <w:t>Администрация Усть-Лабинского городского поселения Усть-Лабинского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CA9">
        <w:rPr>
          <w:rFonts w:ascii="Times New Roman" w:hAnsi="Times New Roman" w:cs="Times New Roman"/>
          <w:sz w:val="28"/>
          <w:szCs w:val="28"/>
        </w:rPr>
        <w:t>района на основании письма департамента потребительской сферы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CA9">
        <w:rPr>
          <w:rFonts w:ascii="Times New Roman" w:hAnsi="Times New Roman" w:cs="Times New Roman"/>
          <w:sz w:val="28"/>
          <w:szCs w:val="28"/>
        </w:rPr>
        <w:t>регулирования рынка алкоголя Краснодарского края от 31.07.2025 г. № 59-09-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CA9">
        <w:rPr>
          <w:rFonts w:ascii="Times New Roman" w:hAnsi="Times New Roman" w:cs="Times New Roman"/>
          <w:sz w:val="28"/>
          <w:szCs w:val="28"/>
        </w:rPr>
        <w:t>05-10442/25 (прилагается) и в целях реализации и исполнения пункта 3.2.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CA9">
        <w:rPr>
          <w:rFonts w:ascii="Times New Roman" w:hAnsi="Times New Roman" w:cs="Times New Roman"/>
          <w:sz w:val="28"/>
          <w:szCs w:val="28"/>
        </w:rPr>
        <w:t>мероприятий ("Дорожной карты") по повышению доли торговых точек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CA9">
        <w:rPr>
          <w:rFonts w:ascii="Times New Roman" w:hAnsi="Times New Roman" w:cs="Times New Roman"/>
          <w:sz w:val="28"/>
          <w:szCs w:val="28"/>
        </w:rPr>
        <w:t>рынках и ярмарках, оснащенных устройствам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CA9">
        <w:rPr>
          <w:rFonts w:ascii="Times New Roman" w:hAnsi="Times New Roman" w:cs="Times New Roman"/>
          <w:sz w:val="28"/>
          <w:szCs w:val="28"/>
        </w:rPr>
        <w:t>безналичной оплаты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CA9">
        <w:rPr>
          <w:rFonts w:ascii="Times New Roman" w:hAnsi="Times New Roman" w:cs="Times New Roman"/>
          <w:sz w:val="28"/>
          <w:szCs w:val="28"/>
        </w:rPr>
        <w:t>территории Краснодарского края направляет информ</w:t>
      </w:r>
      <w:r>
        <w:rPr>
          <w:rFonts w:ascii="Times New Roman" w:hAnsi="Times New Roman" w:cs="Times New Roman"/>
          <w:sz w:val="28"/>
          <w:szCs w:val="28"/>
        </w:rPr>
        <w:t>ирует</w:t>
      </w:r>
      <w:r w:rsidRPr="00E50CA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CA9">
        <w:rPr>
          <w:rFonts w:ascii="Times New Roman" w:hAnsi="Times New Roman" w:cs="Times New Roman"/>
          <w:sz w:val="28"/>
          <w:szCs w:val="28"/>
        </w:rPr>
        <w:t>важности и целесообразности возможных способов безналичной оплаты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CA9">
        <w:rPr>
          <w:rFonts w:ascii="Times New Roman" w:hAnsi="Times New Roman" w:cs="Times New Roman"/>
          <w:sz w:val="28"/>
          <w:szCs w:val="28"/>
        </w:rPr>
        <w:t>применения в работе:</w:t>
      </w:r>
    </w:p>
    <w:p w14:paraId="13CE6433" w14:textId="77777777" w:rsidR="00E50CA9" w:rsidRPr="00E50CA9" w:rsidRDefault="00E50CA9" w:rsidP="00E5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CA9">
        <w:rPr>
          <w:rFonts w:ascii="Times New Roman" w:hAnsi="Times New Roman" w:cs="Times New Roman"/>
          <w:sz w:val="28"/>
          <w:szCs w:val="28"/>
        </w:rPr>
        <w:t>- видео- и аудиоматериалы о Сервисе быстрых платежей Банка России</w:t>
      </w:r>
    </w:p>
    <w:p w14:paraId="6FE6C5DA" w14:textId="77777777" w:rsidR="00E50CA9" w:rsidRPr="00E50CA9" w:rsidRDefault="00E50CA9" w:rsidP="00E50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A9">
        <w:rPr>
          <w:rFonts w:ascii="Times New Roman" w:hAnsi="Times New Roman" w:cs="Times New Roman"/>
          <w:sz w:val="28"/>
          <w:szCs w:val="28"/>
        </w:rPr>
        <w:t>для распространения на рынках/ярмарках;</w:t>
      </w:r>
    </w:p>
    <w:p w14:paraId="0341276C" w14:textId="77777777" w:rsidR="00E50CA9" w:rsidRPr="00E50CA9" w:rsidRDefault="00E50CA9" w:rsidP="00E5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CA9">
        <w:rPr>
          <w:rFonts w:ascii="Times New Roman" w:hAnsi="Times New Roman" w:cs="Times New Roman"/>
          <w:sz w:val="28"/>
          <w:szCs w:val="28"/>
        </w:rPr>
        <w:t>- материалы с визуализацией безналичного способа оплаты для</w:t>
      </w:r>
    </w:p>
    <w:p w14:paraId="75920B02" w14:textId="77777777" w:rsidR="00E50CA9" w:rsidRPr="00E50CA9" w:rsidRDefault="00E50CA9" w:rsidP="00E50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A9">
        <w:rPr>
          <w:rFonts w:ascii="Times New Roman" w:hAnsi="Times New Roman" w:cs="Times New Roman"/>
          <w:sz w:val="28"/>
          <w:szCs w:val="28"/>
        </w:rPr>
        <w:t>размещения на торговых прилавках рынков/ярмарок;</w:t>
      </w:r>
    </w:p>
    <w:p w14:paraId="058467A5" w14:textId="4D444921" w:rsidR="00CE7C5D" w:rsidRDefault="00E50CA9" w:rsidP="00E5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CA9">
        <w:rPr>
          <w:rFonts w:ascii="Times New Roman" w:hAnsi="Times New Roman" w:cs="Times New Roman"/>
          <w:sz w:val="28"/>
          <w:szCs w:val="28"/>
        </w:rPr>
        <w:t>- информацию о современных способах оплаты товаров/услуг.</w:t>
      </w:r>
    </w:p>
    <w:p w14:paraId="4FB658D8" w14:textId="217B38DA" w:rsidR="00E50CA9" w:rsidRDefault="00E50CA9" w:rsidP="00E5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40C9A2" w14:textId="4E8707BD" w:rsidR="00E50CA9" w:rsidRDefault="00E50CA9" w:rsidP="00E5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74022">
          <w:rPr>
            <w:rStyle w:val="a3"/>
            <w:rFonts w:ascii="Times New Roman" w:hAnsi="Times New Roman" w:cs="Times New Roman"/>
            <w:sz w:val="28"/>
            <w:szCs w:val="28"/>
          </w:rPr>
          <w:t>https://disk.yandex.ru/client/disk/%D0%A1%D0%91%D0%9F</w:t>
        </w:r>
      </w:hyperlink>
    </w:p>
    <w:p w14:paraId="3A13494F" w14:textId="2D40AAEA" w:rsidR="00E50CA9" w:rsidRDefault="00E50CA9" w:rsidP="00E5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E990E7" w14:textId="125C7278" w:rsidR="00E50CA9" w:rsidRPr="00E50CA9" w:rsidRDefault="00E50CA9" w:rsidP="00E5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CA9">
        <w:drawing>
          <wp:inline distT="0" distB="0" distL="0" distR="0" wp14:anchorId="493662A2" wp14:editId="6CFF1F30">
            <wp:extent cx="1359535" cy="13754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0CA9" w:rsidRPr="00E5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94"/>
    <w:rsid w:val="00887694"/>
    <w:rsid w:val="00CE7C5D"/>
    <w:rsid w:val="00E5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E727"/>
  <w15:chartTrackingRefBased/>
  <w15:docId w15:val="{BA52DCAB-4370-4504-BB18-0498AB30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C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0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disk.yandex.ru/client/disk/%D0%A1%D0%91%D0%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NachTorg</dc:creator>
  <cp:keywords/>
  <dc:description/>
  <cp:lastModifiedBy>NachTorg</cp:lastModifiedBy>
  <cp:revision>3</cp:revision>
  <dcterms:created xsi:type="dcterms:W3CDTF">2025-08-19T13:13:00Z</dcterms:created>
  <dcterms:modified xsi:type="dcterms:W3CDTF">2025-08-19T13:18:00Z</dcterms:modified>
</cp:coreProperties>
</file>