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93E7" w14:textId="77777777" w:rsidR="00044E79" w:rsidRPr="000C4EFB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4EF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D315327" wp14:editId="784FEDE9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A45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1E65" w14:textId="77777777" w:rsidR="00657CD8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88E6F06" w14:textId="240C023A" w:rsidR="00044E79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 </w:t>
      </w:r>
    </w:p>
    <w:p w14:paraId="1B4618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РАЙОНА </w:t>
      </w:r>
    </w:p>
    <w:p w14:paraId="6B33F673" w14:textId="77777777" w:rsidR="00044E79" w:rsidRPr="0038548D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854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14:paraId="43828DC4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8F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D55C5" w14:textId="2AC913EB" w:rsidR="00044E79" w:rsidRPr="00657CD8" w:rsidRDefault="00524D13" w:rsidP="00657CD8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06.05.2024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54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54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288</w:t>
      </w:r>
    </w:p>
    <w:p w14:paraId="44504474" w14:textId="77777777" w:rsidR="00044E79" w:rsidRPr="00657CD8" w:rsidRDefault="00044E79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F779" w14:textId="77777777" w:rsidR="00044E79" w:rsidRPr="0038548D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4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14:paraId="1448B4ED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3A019EF4" w14:textId="21101136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52A7B796" w14:textId="77777777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14:paraId="0396775B" w14:textId="4C71E77D" w:rsidR="00ED33ED" w:rsidRPr="00657CD8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 от 29 декабря 2021 года № 1175 «</w:t>
      </w:r>
      <w:r w:rsidR="00044E79" w:rsidRPr="00657CD8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«Оказание мер социальной поддержки на </w:t>
      </w:r>
    </w:p>
    <w:p w14:paraId="3E6D9E0C" w14:textId="77777777" w:rsidR="00305362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приобретение (строительств</w:t>
      </w:r>
      <w:r w:rsidR="00D36DB4" w:rsidRPr="00657CD8">
        <w:rPr>
          <w:rFonts w:ascii="Times New Roman" w:hAnsi="Times New Roman" w:cs="Times New Roman"/>
          <w:b/>
          <w:sz w:val="28"/>
          <w:szCs w:val="28"/>
        </w:rPr>
        <w:t>о</w:t>
      </w:r>
      <w:r w:rsidRPr="00657CD8">
        <w:rPr>
          <w:rFonts w:ascii="Times New Roman" w:hAnsi="Times New Roman" w:cs="Times New Roman"/>
          <w:b/>
          <w:sz w:val="28"/>
          <w:szCs w:val="28"/>
        </w:rPr>
        <w:t>) жилья»</w:t>
      </w:r>
    </w:p>
    <w:p w14:paraId="0E5510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70740A2E" w14:textId="77777777" w:rsidR="006E4123" w:rsidRPr="00657CD8" w:rsidRDefault="006E4123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2EB76D24" w14:textId="76410FA4" w:rsidR="00044E79" w:rsidRPr="008A0EF9" w:rsidRDefault="00044E79" w:rsidP="0038548D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В соответствии с Федеральным законом от 06 октября 2003 г</w:t>
      </w:r>
      <w:r w:rsidR="00FD7AE9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57CD8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№131-ФЗ 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утверждённого </w:t>
      </w:r>
      <w:hyperlink r:id="rId7" w:history="1">
        <w:r w:rsidRPr="008A0EF9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декабря 2010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№ 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>ем</w:t>
      </w:r>
      <w:r w:rsidR="00657CD8" w:rsidRPr="008A0EF9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от 05 октября 2021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№ 867 «Об утверждении порядка принятия решения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 разработке, формирования, реализации и оценки эффективности реализации муниципальных программ Усть-Лабинского городского поселения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района</w:t>
      </w:r>
      <w:r w:rsidR="00700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5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>(с изменениями о</w:t>
      </w:r>
      <w:r w:rsidR="001013C3">
        <w:rPr>
          <w:rFonts w:ascii="Times New Roman" w:eastAsia="Calibri" w:hAnsi="Times New Roman" w:cs="Times New Roman"/>
          <w:sz w:val="28"/>
          <w:szCs w:val="28"/>
        </w:rPr>
        <w:t>т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 29 ноября 2022 №847), 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сводной бюджетной росписи от </w:t>
      </w:r>
      <w:r w:rsidR="001013C3">
        <w:rPr>
          <w:rFonts w:ascii="Times New Roman" w:eastAsia="Calibri" w:hAnsi="Times New Roman" w:cs="Times New Roman"/>
          <w:sz w:val="28"/>
          <w:szCs w:val="28"/>
        </w:rPr>
        <w:t>16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3C3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832E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3C3">
        <w:rPr>
          <w:rFonts w:ascii="Times New Roman" w:eastAsia="Calibri" w:hAnsi="Times New Roman" w:cs="Times New Roman"/>
          <w:sz w:val="28"/>
          <w:szCs w:val="28"/>
        </w:rPr>
        <w:t>2024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EF9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14:paraId="4DE2BD3E" w14:textId="567CE654" w:rsidR="00044E79" w:rsidRPr="00A907B2" w:rsidRDefault="00044E79" w:rsidP="0038548D">
      <w:pPr>
        <w:pStyle w:val="ab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A0EF9">
        <w:rPr>
          <w:rFonts w:ascii="Times New Roman" w:hAnsi="Times New Roman" w:cs="Times New Roman"/>
          <w:sz w:val="28"/>
          <w:szCs w:val="28"/>
        </w:rPr>
        <w:t xml:space="preserve">1.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0611DB" w:rsidRPr="008A0EF9">
        <w:rPr>
          <w:rFonts w:ascii="Times New Roman" w:hAnsi="Times New Roman" w:cs="Times New Roman"/>
          <w:sz w:val="28"/>
          <w:szCs w:val="28"/>
        </w:rPr>
        <w:t>от 29 декабря 2021 г</w:t>
      </w:r>
      <w:r w:rsidR="00031993" w:rsidRPr="008A0EF9">
        <w:rPr>
          <w:rFonts w:ascii="Times New Roman" w:hAnsi="Times New Roman" w:cs="Times New Roman"/>
          <w:sz w:val="28"/>
          <w:szCs w:val="28"/>
        </w:rPr>
        <w:t>.</w:t>
      </w:r>
      <w:r w:rsidR="000611DB" w:rsidRPr="008A0EF9">
        <w:rPr>
          <w:rFonts w:ascii="Times New Roman" w:hAnsi="Times New Roman" w:cs="Times New Roman"/>
          <w:sz w:val="28"/>
          <w:szCs w:val="28"/>
        </w:rPr>
        <w:t xml:space="preserve"> № 1175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8A0EF9">
        <w:rPr>
          <w:rFonts w:ascii="Times New Roman" w:hAnsi="Times New Roman" w:cs="Times New Roman"/>
          <w:sz w:val="28"/>
          <w:szCs w:val="28"/>
        </w:rPr>
        <w:t xml:space="preserve">   </w:t>
      </w:r>
      <w:r w:rsidR="000611DB" w:rsidRPr="008A0EF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611DB" w:rsidRPr="008A0EF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«Оказание мер социальной поддержки на приобретение (строительство) жилья»</w:t>
      </w:r>
      <w:r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A907B2" w:rsidRPr="00A907B2">
        <w:rPr>
          <w:rFonts w:ascii="Times New Roman" w:hAnsi="Times New Roman" w:cs="Times New Roman"/>
          <w:sz w:val="28"/>
          <w:szCs w:val="28"/>
        </w:rPr>
        <w:t>изложив</w:t>
      </w:r>
      <w:r w:rsidR="00A907B2" w:rsidRPr="00A907B2">
        <w:rPr>
          <w:sz w:val="28"/>
          <w:szCs w:val="28"/>
        </w:rPr>
        <w:t xml:space="preserve"> </w:t>
      </w:r>
      <w:r w:rsidR="00A907B2" w:rsidRPr="00A907B2">
        <w:rPr>
          <w:rFonts w:ascii="Times New Roman" w:hAnsi="Times New Roman" w:cs="Times New Roman"/>
          <w:sz w:val="28"/>
          <w:szCs w:val="28"/>
        </w:rPr>
        <w:t>приложение в новой редакции согласно приложению к настоящему постановлению</w:t>
      </w:r>
      <w:r w:rsidR="00A907B2" w:rsidRPr="00A907B2">
        <w:rPr>
          <w:rFonts w:ascii="Times New Roman" w:eastAsia="Calibri" w:hAnsi="Times New Roman" w:cs="Times New Roman"/>
          <w:sz w:val="28"/>
          <w:szCs w:val="28"/>
        </w:rPr>
        <w:t>.</w:t>
      </w:r>
      <w:r w:rsidRPr="00A907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3E65E" w14:textId="0A54835E" w:rsidR="00FD780C" w:rsidRPr="00EA2A74" w:rsidRDefault="00FD780C" w:rsidP="0038548D">
      <w:pPr>
        <w:pStyle w:val="ab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EF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A2A7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                              Усть-Лабинского городского поселения Усть-Лабинского района от                             </w:t>
      </w:r>
      <w:r w:rsidR="00940E21">
        <w:rPr>
          <w:rFonts w:ascii="Times New Roman" w:hAnsi="Times New Roman" w:cs="Times New Roman"/>
          <w:sz w:val="28"/>
          <w:szCs w:val="28"/>
        </w:rPr>
        <w:t>16</w:t>
      </w:r>
      <w:r w:rsidRPr="00EA2A74">
        <w:rPr>
          <w:rFonts w:ascii="Times New Roman" w:hAnsi="Times New Roman" w:cs="Times New Roman"/>
          <w:sz w:val="28"/>
          <w:szCs w:val="28"/>
        </w:rPr>
        <w:t xml:space="preserve"> </w:t>
      </w:r>
      <w:r w:rsidR="00940E21">
        <w:rPr>
          <w:rFonts w:ascii="Times New Roman" w:hAnsi="Times New Roman" w:cs="Times New Roman"/>
          <w:sz w:val="28"/>
          <w:szCs w:val="28"/>
        </w:rPr>
        <w:t>янва</w:t>
      </w:r>
      <w:r w:rsidR="00EA2A74" w:rsidRPr="00EA2A74">
        <w:rPr>
          <w:rFonts w:ascii="Times New Roman" w:hAnsi="Times New Roman" w:cs="Times New Roman"/>
          <w:sz w:val="28"/>
          <w:szCs w:val="28"/>
        </w:rPr>
        <w:t>ря</w:t>
      </w:r>
      <w:r w:rsidRPr="00EA2A74">
        <w:rPr>
          <w:rFonts w:ascii="Times New Roman" w:hAnsi="Times New Roman" w:cs="Times New Roman"/>
          <w:sz w:val="28"/>
          <w:szCs w:val="28"/>
        </w:rPr>
        <w:t xml:space="preserve"> 202</w:t>
      </w:r>
      <w:r w:rsidR="00940E21">
        <w:rPr>
          <w:rFonts w:ascii="Times New Roman" w:hAnsi="Times New Roman" w:cs="Times New Roman"/>
          <w:sz w:val="28"/>
          <w:szCs w:val="28"/>
        </w:rPr>
        <w:t>4</w:t>
      </w:r>
      <w:r w:rsidRPr="00EA2A74">
        <w:rPr>
          <w:rFonts w:ascii="Times New Roman" w:hAnsi="Times New Roman" w:cs="Times New Roman"/>
          <w:sz w:val="28"/>
          <w:szCs w:val="28"/>
        </w:rPr>
        <w:t xml:space="preserve"> г. № </w:t>
      </w:r>
      <w:r w:rsidR="00940E21">
        <w:rPr>
          <w:rFonts w:ascii="Times New Roman" w:hAnsi="Times New Roman" w:cs="Times New Roman"/>
          <w:sz w:val="28"/>
          <w:szCs w:val="28"/>
        </w:rPr>
        <w:t>18</w:t>
      </w:r>
      <w:r w:rsidRPr="00EA2A74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  Усть-Лабинского городского поселения Усть-Лабинского района </w:t>
      </w:r>
      <w:bookmarkStart w:id="1" w:name="sub_3"/>
      <w:bookmarkEnd w:id="0"/>
      <w:r w:rsidRPr="00EA2A74">
        <w:rPr>
          <w:rFonts w:ascii="Times New Roman" w:hAnsi="Times New Roman" w:cs="Times New Roman"/>
          <w:sz w:val="28"/>
          <w:szCs w:val="28"/>
        </w:rPr>
        <w:t>от 29 декабря 2021 года № 1175 «Об утверждении муниципальной программы «Оказание мер социальной поддержки на приобретение (строительство) жилья».</w:t>
      </w:r>
    </w:p>
    <w:p w14:paraId="0E82D216" w14:textId="05F27DDC" w:rsidR="009F0B2B" w:rsidRPr="008A0EF9" w:rsidRDefault="00FD780C" w:rsidP="0038548D">
      <w:pPr>
        <w:pStyle w:val="ab"/>
        <w:ind w:right="28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A0EF9">
        <w:rPr>
          <w:rFonts w:ascii="Times New Roman" w:hAnsi="Times New Roman" w:cs="Times New Roman"/>
          <w:sz w:val="28"/>
          <w:szCs w:val="28"/>
        </w:rPr>
        <w:t>3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CD5F07" w:rsidRPr="008A0E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4E79" w:rsidRPr="008A0EF9">
        <w:rPr>
          <w:rFonts w:ascii="Times New Roman" w:hAnsi="Times New Roman" w:cs="Times New Roman"/>
          <w:sz w:val="28"/>
          <w:szCs w:val="28"/>
        </w:rPr>
        <w:t>Усть-Лабинского город</w:t>
      </w:r>
      <w:r w:rsidRPr="008A0EF9">
        <w:rPr>
          <w:rFonts w:ascii="Times New Roman" w:hAnsi="Times New Roman" w:cs="Times New Roman"/>
          <w:sz w:val="28"/>
          <w:szCs w:val="28"/>
        </w:rPr>
        <w:t xml:space="preserve">ского поселения Усть-Лабинского </w:t>
      </w:r>
      <w:r w:rsidR="00044E79" w:rsidRPr="008A0EF9">
        <w:rPr>
          <w:rFonts w:ascii="Times New Roman" w:hAnsi="Times New Roman" w:cs="Times New Roman"/>
          <w:sz w:val="28"/>
          <w:szCs w:val="28"/>
        </w:rPr>
        <w:t>района</w:t>
      </w:r>
      <w:r w:rsidR="009F0B2B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AA6410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AA6410">
        <w:rPr>
          <w:rFonts w:ascii="Times New Roman" w:hAnsi="Times New Roman" w:cs="Times New Roman"/>
          <w:sz w:val="28"/>
          <w:szCs w:val="28"/>
        </w:rPr>
        <w:t xml:space="preserve">   </w:t>
      </w:r>
      <w:r w:rsidR="00044E79" w:rsidRPr="0038548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8548D" w:rsidRPr="0038548D">
        <w:rPr>
          <w:rFonts w:ascii="Times New Roman" w:hAnsi="Times New Roman"/>
          <w:sz w:val="28"/>
          <w:szCs w:val="28"/>
        </w:rPr>
        <w:t>Владимирова М.А.)</w:t>
      </w:r>
      <w:r w:rsidR="00044E79" w:rsidRPr="0038548D">
        <w:rPr>
          <w:rFonts w:ascii="Times New Roman" w:hAnsi="Times New Roman" w:cs="Times New Roman"/>
          <w:sz w:val="28"/>
          <w:szCs w:val="28"/>
        </w:rPr>
        <w:t xml:space="preserve"> </w:t>
      </w:r>
      <w:r w:rsidR="00305362" w:rsidRPr="0038548D">
        <w:rPr>
          <w:rFonts w:ascii="Times New Roman" w:hAnsi="Times New Roman" w:cs="Times New Roman"/>
          <w:sz w:val="28"/>
          <w:szCs w:val="28"/>
        </w:rPr>
        <w:t>разместить</w:t>
      </w:r>
      <w:r w:rsidR="00305362" w:rsidRPr="00AA6410">
        <w:rPr>
          <w:rFonts w:ascii="Times New Roman" w:hAnsi="Times New Roman" w:cs="Times New Roman"/>
          <w:sz w:val="28"/>
          <w:szCs w:val="28"/>
        </w:rPr>
        <w:t xml:space="preserve"> </w:t>
      </w:r>
      <w:r w:rsidR="00044E79" w:rsidRPr="00AA641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AA641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на </w:t>
      </w:r>
      <w:r w:rsidR="009F0B2B" w:rsidRPr="00AA641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официальном сайте </w:t>
      </w:r>
      <w:r w:rsidR="00A907B2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администрации Усть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-Лабинског</w:t>
      </w:r>
      <w:r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городского поселения 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Усть-Лабинского района в информационно-телекоммуникационной сети «Интернет</w:t>
      </w:r>
      <w:r w:rsidR="002041E8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».</w:t>
      </w:r>
    </w:p>
    <w:bookmarkEnd w:id="1"/>
    <w:p w14:paraId="07D331B8" w14:textId="31D3E78A" w:rsidR="00A907B2" w:rsidRPr="003C3F04" w:rsidRDefault="00FD780C" w:rsidP="0038548D">
      <w:pPr>
        <w:pStyle w:val="ab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5F07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07B2"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940E21">
        <w:rPr>
          <w:rFonts w:ascii="Times New Roman" w:hAnsi="Times New Roman" w:cs="Times New Roman"/>
          <w:sz w:val="28"/>
          <w:szCs w:val="28"/>
        </w:rPr>
        <w:t>А.Ю. Чеверева</w:t>
      </w:r>
      <w:r w:rsidR="00A907B2"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80257F" w14:textId="0E88611F" w:rsidR="00A907B2" w:rsidRPr="00A907B2" w:rsidRDefault="00FD780C" w:rsidP="003854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5362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032" w:rsidRPr="006500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</w:t>
      </w:r>
      <w:r w:rsidR="0010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7B2" w:rsidRPr="00EA2A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DC8301" w14:textId="3DB94818" w:rsidR="00305362" w:rsidRPr="008A0EF9" w:rsidRDefault="00305362" w:rsidP="0038548D">
      <w:pPr>
        <w:pStyle w:val="ab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AA331" w14:textId="77777777" w:rsidR="00044E79" w:rsidRPr="008A0EF9" w:rsidRDefault="00044E79" w:rsidP="00FD780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4198B2B2" w14:textId="79C2B0E7" w:rsidR="007970C5" w:rsidRPr="007970C5" w:rsidRDefault="007970C5" w:rsidP="007970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0C5">
        <w:rPr>
          <w:rFonts w:ascii="Times New Roman" w:eastAsia="Calibri" w:hAnsi="Times New Roman" w:cs="Times New Roman"/>
          <w:sz w:val="28"/>
          <w:szCs w:val="28"/>
        </w:rPr>
        <w:t xml:space="preserve">Глава Усть-Лабинского </w:t>
      </w:r>
    </w:p>
    <w:p w14:paraId="1A0C2AF6" w14:textId="77777777" w:rsidR="007970C5" w:rsidRPr="007970C5" w:rsidRDefault="007970C5" w:rsidP="007970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0C5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</w:p>
    <w:p w14:paraId="17286805" w14:textId="58CE348B" w:rsidR="00044E79" w:rsidRPr="007970C5" w:rsidRDefault="007970C5" w:rsidP="007970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0C5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             </w:t>
      </w:r>
      <w:r w:rsidR="0038548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970C5">
        <w:rPr>
          <w:rFonts w:ascii="Times New Roman" w:eastAsia="Calibri" w:hAnsi="Times New Roman" w:cs="Times New Roman"/>
          <w:sz w:val="28"/>
          <w:szCs w:val="28"/>
        </w:rPr>
        <w:t>Д.Н. Смирнов</w:t>
      </w:r>
    </w:p>
    <w:p w14:paraId="042B5466" w14:textId="77777777" w:rsidR="006E4123" w:rsidRPr="000C4EFB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51729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8A60B23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505EFFD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FD4B88B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EB87B1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6573650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ACB78CC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AE60CDE" w14:textId="1E1A4341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092C71D" w14:textId="49ED8DB5" w:rsidR="007970C5" w:rsidRDefault="007970C5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3962416E" w14:textId="0974E94A" w:rsidR="007970C5" w:rsidRDefault="007970C5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5266491" w14:textId="77777777" w:rsidR="007970C5" w:rsidRDefault="007970C5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68863B7" w14:textId="6DDD6995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2287C1A" w14:textId="4FCC139D" w:rsidR="00CD1F7B" w:rsidRDefault="00CD1F7B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023C0B5" w14:textId="1B400802" w:rsidR="00EA2A74" w:rsidRDefault="00EA2A74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27FF432" w14:textId="77777777" w:rsidR="00AA6410" w:rsidRDefault="00AA6410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BA9C8C5" w14:textId="77777777" w:rsidR="00EA2A74" w:rsidRDefault="00EA2A74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34A3150" w14:textId="77777777" w:rsidR="00FF4E81" w:rsidRDefault="00FF4E81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205B3F0" w14:textId="77777777" w:rsidR="0038548D" w:rsidRDefault="0038548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43B2733E" w14:textId="77777777" w:rsidR="0038548D" w:rsidRDefault="0038548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6BBB2066" w14:textId="77777777" w:rsidR="0038548D" w:rsidRDefault="0038548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40FF1A7C" w14:textId="77777777" w:rsidR="0038548D" w:rsidRDefault="0038548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62856BFE" w14:textId="77777777" w:rsidR="0038548D" w:rsidRDefault="0038548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BDE05C4" w14:textId="77777777" w:rsidR="0038548D" w:rsidRDefault="0038548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082719B6" w14:textId="48F6075A" w:rsidR="00837EF7" w:rsidRPr="00837EF7" w:rsidRDefault="00837EF7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F12054D" w14:textId="77777777" w:rsidR="00CC4A8F" w:rsidRDefault="00CC4A8F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51623EED" w14:textId="6C2F8817" w:rsidR="00F4174B" w:rsidRDefault="00F4174B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39730D">
        <w:rPr>
          <w:rFonts w:ascii="Times New Roman" w:hAnsi="Times New Roman" w:cs="Times New Roman"/>
          <w:sz w:val="28"/>
          <w:szCs w:val="28"/>
        </w:rPr>
        <w:t>Ы</w:t>
      </w:r>
    </w:p>
    <w:p w14:paraId="4114EFC7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4174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B3F6B6D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B090F0A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375CE1F0" w14:textId="00A68FBE" w:rsidR="00837EF7" w:rsidRPr="00657CD8" w:rsidRDefault="00524D13" w:rsidP="00657CD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т 06.05.2024 № 288</w:t>
      </w:r>
    </w:p>
    <w:p w14:paraId="0154856A" w14:textId="77777777" w:rsidR="00F4174B" w:rsidRDefault="00F4174B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DDE10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0D7D8E31" w14:textId="77777777" w:rsidR="0039730D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14:paraId="4A5CF8BB" w14:textId="5672A891" w:rsidR="008A0EF9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A0EF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A0EF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6BBEEF14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16E6C79B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2E844A2B" w14:textId="41E49068" w:rsidR="008A0EF9" w:rsidRPr="00305362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9730D">
        <w:rPr>
          <w:rFonts w:ascii="Times New Roman" w:hAnsi="Times New Roman" w:cs="Times New Roman"/>
          <w:sz w:val="28"/>
          <w:szCs w:val="28"/>
        </w:rPr>
        <w:t xml:space="preserve">29.12.2021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9730D">
        <w:rPr>
          <w:rFonts w:ascii="Times New Roman" w:hAnsi="Times New Roman" w:cs="Times New Roman"/>
          <w:sz w:val="28"/>
          <w:szCs w:val="28"/>
        </w:rPr>
        <w:t>1175</w:t>
      </w:r>
    </w:p>
    <w:p w14:paraId="241E2AB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87E53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30E9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4174B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82B768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 xml:space="preserve">«Оказание мер социальной поддержки на приобретение </w:t>
      </w:r>
    </w:p>
    <w:p w14:paraId="45C2C562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>(строительство) жилья»</w:t>
      </w:r>
    </w:p>
    <w:p w14:paraId="5C1B07B5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3930F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D53EE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DF9B51E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муниципальной программы «Оказание мер социальной поддержки на приобретение (строительство) жилья»</w:t>
      </w:r>
    </w:p>
    <w:p w14:paraId="5FA609B4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559"/>
        <w:gridCol w:w="1559"/>
        <w:gridCol w:w="955"/>
      </w:tblGrid>
      <w:tr w:rsidR="008A0EF9" w:rsidRPr="00902465" w14:paraId="498358F9" w14:textId="77777777" w:rsidTr="008A0EF9">
        <w:trPr>
          <w:trHeight w:val="83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50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5C6A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8A0EF9" w:rsidRPr="00902465" w14:paraId="1319CADB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3E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910E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0EF9" w:rsidRPr="00902465" w14:paraId="00B7F062" w14:textId="77777777" w:rsidTr="008A0EF9">
        <w:trPr>
          <w:trHeight w:val="6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E6B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9675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8A0EF9" w:rsidRPr="00902465" w14:paraId="39A2DE1B" w14:textId="77777777" w:rsidTr="008A0EF9">
        <w:trPr>
          <w:trHeight w:val="5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60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C0E70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решении жилищной проблемы молодых семей, признанных нуждающимися в улучшении жилищных условий </w:t>
            </w:r>
          </w:p>
        </w:tc>
      </w:tr>
      <w:tr w:rsidR="008A0EF9" w:rsidRPr="00902465" w14:paraId="498B429E" w14:textId="77777777" w:rsidTr="008A0EF9">
        <w:trPr>
          <w:trHeight w:val="5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3F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0D9D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(строительство) жилья;</w:t>
            </w:r>
          </w:p>
          <w:p w14:paraId="5D320AC2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финансовых механизмов, обеспечивающих доступность жилья для граждан с разным уровнем дохода;</w:t>
            </w:r>
          </w:p>
          <w:p w14:paraId="63D3A5C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гражданами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</w:t>
            </w:r>
          </w:p>
        </w:tc>
      </w:tr>
      <w:tr w:rsidR="008A0EF9" w:rsidRPr="00902465" w14:paraId="3E2C9643" w14:textId="77777777" w:rsidTr="008A0EF9">
        <w:trPr>
          <w:trHeight w:val="11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F3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F5AA6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и улучивших жилищные условия:</w:t>
            </w:r>
          </w:p>
          <w:p w14:paraId="63956865" w14:textId="17411725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164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семей;</w:t>
            </w:r>
          </w:p>
          <w:p w14:paraId="75D2DF94" w14:textId="0654ADDB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E23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семей;</w:t>
            </w:r>
          </w:p>
          <w:p w14:paraId="184AA1D7" w14:textId="4B1F4358" w:rsidR="008A0EF9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семей.</w:t>
            </w:r>
          </w:p>
          <w:p w14:paraId="419306D4" w14:textId="5092E351" w:rsidR="0039730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  <w:p w14:paraId="35D81864" w14:textId="39E66EE9" w:rsidR="007574AB" w:rsidRPr="00902465" w:rsidRDefault="007574AB" w:rsidP="00276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</w:tc>
      </w:tr>
      <w:tr w:rsidR="008A0EF9" w:rsidRPr="00902465" w14:paraId="71C07056" w14:textId="77777777" w:rsidTr="008A0EF9">
        <w:trPr>
          <w:trHeight w:val="61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B5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F97D3" w14:textId="4FA7918D" w:rsidR="008A0EF9" w:rsidRPr="00902465" w:rsidRDefault="008A0EF9" w:rsidP="00D44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 w:rsidR="00D44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A0EF9" w:rsidRPr="00902465" w14:paraId="44DD5964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8A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0C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ACB1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A0EF9" w:rsidRPr="00902465" w14:paraId="5F0ADAF9" w14:textId="77777777" w:rsidTr="008A0EF9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1D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25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65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21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BB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721DD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8535B8" w:rsidRPr="00902465" w14:paraId="631C6ADE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B6F" w14:textId="77777777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728" w14:textId="2312F09D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E76" w14:textId="6D5890BC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20B" w14:textId="3E069F42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2D47" w14:textId="06BFC9E2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50276" w14:textId="77777777" w:rsidR="008535B8" w:rsidRPr="0037534E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66" w:rsidRPr="009E0A66" w14:paraId="342F4FC7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A61B" w14:textId="77777777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362" w14:textId="4A5CA3E9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DD2" w14:textId="76B01533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53F" w14:textId="5A3845E8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86C" w14:textId="6B834C51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3EEDC" w14:textId="77777777" w:rsidR="00E155A5" w:rsidRPr="009E0A66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66" w:rsidRPr="009E0A66" w14:paraId="1190581C" w14:textId="77777777" w:rsidTr="00D26D7B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7AD" w14:textId="77777777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E48" w14:textId="57377F0B" w:rsidR="00E155A5" w:rsidRPr="000520D8" w:rsidRDefault="00971C1D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 w:rsidR="000520D8" w:rsidRPr="000520D8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20D8" w:rsidRPr="00052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801A" w14:textId="440FDFE3" w:rsidR="00E155A5" w:rsidRPr="000520D8" w:rsidRDefault="009E0A66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55A5"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520D8" w:rsidRPr="000520D8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  <w:r w:rsidR="00E155A5"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20D8" w:rsidRPr="00052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5E62" w14:textId="4A08130B" w:rsidR="00E155A5" w:rsidRPr="000520D8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55A5"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  <w:r w:rsidR="00E155A5"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FAB" w14:textId="2CEBD647" w:rsidR="00E155A5" w:rsidRPr="000520D8" w:rsidRDefault="00251899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155A5"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15714" w:rsidRPr="00052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20D8" w:rsidRPr="00052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55A5"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20D8" w:rsidRPr="00052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08A8E" w14:textId="77777777" w:rsidR="00E155A5" w:rsidRPr="009E0A66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998" w:rsidRPr="009E0A66" w14:paraId="1C446AA5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CC9" w14:textId="49706ACF" w:rsidR="00AD0998" w:rsidRPr="00B15714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1A2" w14:textId="0BDED5F8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10 456,9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BEE" w14:textId="253B4215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2 241,1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FA0" w14:textId="046337CF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1D5" w14:textId="34802700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4 078,2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D7DF" w14:textId="06BDAC15" w:rsidR="00AD0998" w:rsidRPr="009E0A66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998" w:rsidRPr="009E0A66" w14:paraId="0D34C598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2218" w14:textId="17913665" w:rsidR="00AD0998" w:rsidRPr="00B15714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77F" w14:textId="43669593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11 466,5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08D2" w14:textId="7549A67D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2 562,8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023" w14:textId="79113D56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4 431,8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9C3" w14:textId="133A0C3C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4 471,9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17D68" w14:textId="0B613961" w:rsidR="00AD0998" w:rsidRPr="009E0A66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998" w:rsidRPr="009E0A66" w14:paraId="67FAC71F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A93" w14:textId="77777777" w:rsidR="00AD0998" w:rsidRPr="00B15714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047" w14:textId="5C8DD960" w:rsidR="00AD0998" w:rsidRPr="000520D8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AD099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841</w:t>
            </w:r>
            <w:r w:rsidR="00AD099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CB2" w14:textId="4BEDDB1E" w:rsidR="00AD0998" w:rsidRPr="000520D8" w:rsidRDefault="00AD099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11 582,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788" w14:textId="4C34ADFB" w:rsidR="00AD0998" w:rsidRPr="000520D8" w:rsidRDefault="00AD099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922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F18" w14:textId="11E208BC" w:rsidR="00AD0998" w:rsidRPr="000520D8" w:rsidRDefault="00AD099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30 </w:t>
            </w:r>
            <w:r w:rsidR="00B15714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25886" w14:textId="77777777" w:rsidR="00AD0998" w:rsidRPr="009E0A66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66" w:rsidRPr="009E0A66" w14:paraId="4EFF6C1C" w14:textId="77777777" w:rsidTr="008A0EF9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B5E42E" w14:textId="77777777" w:rsidR="00C55263" w:rsidRPr="00B15714" w:rsidRDefault="00C55263" w:rsidP="00C5526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0520D8" w:rsidRPr="009E0A66" w14:paraId="243A104B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F3D" w14:textId="77777777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4AC" w14:textId="4681B504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855" w14:textId="18C6E470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A83" w14:textId="3B74AF84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A8A" w14:textId="3385585E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6D8DA" w14:textId="77777777" w:rsidR="000520D8" w:rsidRPr="009E0A66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20D8" w:rsidRPr="009E0A66" w14:paraId="08044F89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2B4" w14:textId="77777777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2BD7" w14:textId="7E11C9C1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8E4" w14:textId="47E83477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7E1" w14:textId="31A4D991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4A" w14:textId="2DCA6472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5F5D3" w14:textId="77777777" w:rsidR="000520D8" w:rsidRPr="009E0A66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20D8" w:rsidRPr="009E0A66" w14:paraId="1E81C1CE" w14:textId="77777777" w:rsidTr="00D26D7B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0DF" w14:textId="77777777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408" w14:textId="6127520D" w:rsidR="000520D8" w:rsidRPr="000520D8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18 035,6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9983" w14:textId="2397D16C" w:rsidR="000520D8" w:rsidRPr="000520D8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1 865,2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11EE" w14:textId="349E2BB2" w:rsidR="000520D8" w:rsidRPr="000520D8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8 955,5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9B0C" w14:textId="7FD048BB" w:rsidR="000520D8" w:rsidRPr="000520D8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7 216,9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AEF0D" w14:textId="77777777" w:rsidR="000520D8" w:rsidRPr="009E0A66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20D8" w:rsidRPr="009E0A66" w14:paraId="53A28CA5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59CA" w14:textId="342CEC26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384" w14:textId="69231426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10 456,9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D38" w14:textId="14AC86BF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2 241,1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504" w14:textId="3318A06C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9E3" w14:textId="6EE940C6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4 078,2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A6C1E" w14:textId="0D9418B8" w:rsidR="000520D8" w:rsidRPr="009E0A66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20D8" w:rsidRPr="009E0A66" w14:paraId="4A431AA0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70FC" w14:textId="66B277D2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7C6" w14:textId="54533601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11 466,5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A190" w14:textId="4A182D0A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2 562,8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C17E" w14:textId="27F69232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4 431,8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D0BE" w14:textId="49886FB9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4 471,9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7FE4A" w14:textId="2BE2FC21" w:rsidR="000520D8" w:rsidRPr="009E0A66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20D8" w:rsidRPr="00902465" w14:paraId="3F0D14D1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DE1" w14:textId="77777777" w:rsidR="000520D8" w:rsidRPr="00B15714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CF8" w14:textId="47007CE6" w:rsidR="000520D8" w:rsidRPr="000520D8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66 841,3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63A" w14:textId="22A9C18F" w:rsidR="000520D8" w:rsidRPr="000520D8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11 582,2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AA2" w14:textId="1653320B" w:rsidR="000520D8" w:rsidRPr="000520D8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24 922,8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B157" w14:textId="50911898" w:rsidR="000520D8" w:rsidRPr="000520D8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30 390,3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4444D" w14:textId="77777777" w:rsidR="000520D8" w:rsidRPr="0037534E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AE04390" w14:textId="7B4556AC" w:rsidR="008A0EF9" w:rsidRPr="00902465" w:rsidRDefault="000D6CDC" w:rsidP="00DD213A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14:paraId="288CAAA1" w14:textId="77777777" w:rsidR="008A0EF9" w:rsidRPr="001866AF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866AF">
        <w:rPr>
          <w:rFonts w:ascii="Times New Roman" w:hAnsi="Times New Roman" w:cs="Times New Roman"/>
          <w:b/>
          <w:sz w:val="28"/>
          <w:szCs w:val="28"/>
        </w:rPr>
        <w:t>. Целевые показатели муниципальной программы</w:t>
      </w:r>
    </w:p>
    <w:p w14:paraId="377AA89F" w14:textId="77777777" w:rsidR="008A0EF9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3B63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Целью программы является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условий. </w:t>
      </w:r>
    </w:p>
    <w:p w14:paraId="5E91A59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14:paraId="148A2411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>предоставление молодым семьям - участникам программы социальных выплат на приобретение жилья или строительство жилого дома;</w:t>
      </w:r>
    </w:p>
    <w:p w14:paraId="129658F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F3">
        <w:rPr>
          <w:rFonts w:ascii="Times New Roman" w:hAnsi="Times New Roman" w:cs="Times New Roman"/>
          <w:sz w:val="28"/>
          <w:szCs w:val="28"/>
        </w:rPr>
        <w:t>формирование эффективных финансовых механизмов, обеспечивающих доступность жилья для граждан с разным уровнем доходов;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0162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</w:t>
      </w:r>
      <w:r w:rsidRPr="00C36A7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предоставляющих жилищные кредиты и займы, в том числе ипотечные, для приобретения жилья или строительства индивидуального жилья. </w:t>
      </w:r>
    </w:p>
    <w:p w14:paraId="2BBEE43C" w14:textId="3E0A9B26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2022 – 202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годах.</w:t>
      </w:r>
    </w:p>
    <w:p w14:paraId="5546944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реализации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Программы является: </w:t>
      </w:r>
    </w:p>
    <w:p w14:paraId="0FB2863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-добровольное участие в программе молодых семей; </w:t>
      </w:r>
    </w:p>
    <w:p w14:paraId="4ED498F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-признание молодой семьи, нуждающейся в улучшении жилищных условий в соответствии с требованиями программы; </w:t>
      </w:r>
    </w:p>
    <w:p w14:paraId="4CFD2E8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-возможность для молодых семей реализовать свое право на получение поддержки за счет средств, предоставляемых в рамках </w:t>
      </w:r>
      <w:r>
        <w:rPr>
          <w:rFonts w:ascii="Times New Roman" w:hAnsi="Times New Roman" w:cs="Times New Roman"/>
          <w:sz w:val="28"/>
          <w:szCs w:val="28"/>
        </w:rPr>
        <w:t>мероприятия по обеспечением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доступным и комфортным жильем и коммунальными услугами граждан Российской Федерации» из федерального бюджета, бюджета Краснодарского края и местного бюджета на улучшение жилищных условий </w:t>
      </w:r>
      <w:r w:rsidRPr="00C36A74">
        <w:rPr>
          <w:rFonts w:ascii="Times New Roman" w:hAnsi="Times New Roman" w:cs="Times New Roman"/>
          <w:sz w:val="28"/>
          <w:szCs w:val="28"/>
        </w:rPr>
        <w:t>только один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E88A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прекращения реализации муниципальной программы являются досрочное достижение цели и задач программы, а также изменение механизмов реализации государственной жилищной политики.</w:t>
      </w:r>
    </w:p>
    <w:p w14:paraId="04FD041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программы приведены в приложении №1 к </w:t>
      </w:r>
      <w:r w:rsidRPr="00305362">
        <w:rPr>
          <w:rFonts w:ascii="Times New Roman" w:hAnsi="Times New Roman" w:cs="Times New Roman"/>
          <w:sz w:val="28"/>
          <w:szCs w:val="28"/>
        </w:rPr>
        <w:t>муниципальной программе «Оказание мер социальной поддержки на приобретение (строительство) жилья»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930AF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8CEC5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866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муниципальн</w:t>
      </w:r>
      <w:r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14:paraId="67C12D0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8B6E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на муниципальном уровне предусматривают: </w:t>
      </w:r>
    </w:p>
    <w:p w14:paraId="12BEEFC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формирование списков молодых семей для участия в программе; определение ежегодно размера бюджетных ассигнований, выделяемых из местного бюджета на реализацию мероприятий программы; </w:t>
      </w:r>
    </w:p>
    <w:p w14:paraId="42016FF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выдача молодым семьям в установленном порядке свидетельств о праве на получение социальной выплаты исходя из размеров бюджетных ассигнований, предусмотренных на эти цели в местном бюджете, в том числе субсидий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870F3">
        <w:rPr>
          <w:rFonts w:ascii="Times New Roman" w:hAnsi="Times New Roman" w:cs="Times New Roman"/>
          <w:sz w:val="28"/>
          <w:szCs w:val="28"/>
        </w:rPr>
        <w:t xml:space="preserve"> бюджета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2672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62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«Оказание мер социальной поддержки на приобретение (строительства) жилья»</w:t>
      </w:r>
      <w:r>
        <w:rPr>
          <w:rFonts w:ascii="Times New Roman" w:hAnsi="Times New Roman" w:cs="Times New Roman"/>
          <w:sz w:val="28"/>
          <w:szCs w:val="28"/>
        </w:rPr>
        <w:t xml:space="preserve"> приведен в приложении №2.</w:t>
      </w:r>
    </w:p>
    <w:p w14:paraId="44ABEAA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Социальные выплаты используются: </w:t>
      </w:r>
    </w:p>
    <w:p w14:paraId="1255FE4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lastRenderedPageBreak/>
        <w:t xml:space="preserve">а)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 </w:t>
      </w:r>
    </w:p>
    <w:p w14:paraId="0809D6EC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б) для оплаты цены договора строительного подряда на строительство жилого дома (далее - договор строительного подряда); </w:t>
      </w:r>
    </w:p>
    <w:p w14:paraId="7C86D46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 </w:t>
      </w:r>
    </w:p>
    <w:p w14:paraId="5B8E735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 </w:t>
      </w:r>
    </w:p>
    <w:p w14:paraId="02ECA6CF" w14:textId="035A0FDD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д) для оплаты цены договора с уполномоченной организацией на приобретение в интересах молодой семьи жилого помещения на первичном рынке жилья, в том числе на оплату цены договора купли-продажи жилого п</w:t>
      </w:r>
      <w:r w:rsidR="0027678E">
        <w:rPr>
          <w:rFonts w:ascii="Times New Roman" w:hAnsi="Times New Roman" w:cs="Times New Roman"/>
          <w:sz w:val="28"/>
          <w:szCs w:val="28"/>
        </w:rPr>
        <w:t xml:space="preserve">омещения (в случаях, когда это </w:t>
      </w:r>
      <w:r w:rsidR="0027678E" w:rsidRPr="000870F3">
        <w:rPr>
          <w:rFonts w:ascii="Times New Roman" w:hAnsi="Times New Roman" w:cs="Times New Roman"/>
          <w:sz w:val="28"/>
          <w:szCs w:val="28"/>
        </w:rPr>
        <w:t>предусмотрено</w:t>
      </w:r>
      <w:r w:rsidRPr="000870F3">
        <w:rPr>
          <w:rFonts w:ascii="Times New Roman" w:hAnsi="Times New Roman" w:cs="Times New Roman"/>
          <w:sz w:val="28"/>
          <w:szCs w:val="28"/>
        </w:rPr>
        <w:t xml:space="preserve"> договором с уполномоченной организацией) и (или) оплату услуг указанной организации; </w:t>
      </w:r>
    </w:p>
    <w:p w14:paraId="4BC7F584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 </w:t>
      </w:r>
    </w:p>
    <w:p w14:paraId="5122AA2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Право на улучшение жилищных условий с использованием социальной выплаты предоставляется молодой семье только один раз. Участие в программе является добровольным. </w:t>
      </w:r>
    </w:p>
    <w:p w14:paraId="39E5E1BF" w14:textId="5E50DD09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Правила, предоставления молодым семьям социальных выплат на приобретение (строительство) жилья и их использования определены Постановлением Правительства Российской Федерации от 17 декабря 2010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1050 «О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Федерации», в редакции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 марта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   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293</w:t>
      </w:r>
      <w:r w:rsidRPr="000870F3">
        <w:rPr>
          <w:rFonts w:ascii="Times New Roman" w:hAnsi="Times New Roman" w:cs="Times New Roman"/>
          <w:sz w:val="28"/>
          <w:szCs w:val="28"/>
        </w:rPr>
        <w:t xml:space="preserve"> «О внесении изменений в особенности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Федерации».</w:t>
      </w:r>
    </w:p>
    <w:p w14:paraId="5F3C8D0A" w14:textId="77777777" w:rsidR="007345FC" w:rsidRDefault="007345FC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23ED8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E01B1DF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 реализации муниципальной программы</w:t>
      </w:r>
    </w:p>
    <w:p w14:paraId="121183D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FBA20D" w14:textId="77777777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</w:t>
      </w:r>
      <w:r>
        <w:rPr>
          <w:rFonts w:ascii="Times New Roman" w:hAnsi="Times New Roman" w:cs="Times New Roman"/>
          <w:sz w:val="28"/>
          <w:szCs w:val="28"/>
        </w:rPr>
        <w:t xml:space="preserve">граммы ежегодно производится на </w:t>
      </w:r>
      <w:r w:rsidRPr="003E5375">
        <w:rPr>
          <w:rFonts w:ascii="Times New Roman" w:hAnsi="Times New Roman" w:cs="Times New Roman"/>
          <w:sz w:val="28"/>
          <w:szCs w:val="28"/>
        </w:rPr>
        <w:t>основе использования целевых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обеспечивающих мониторинг динамики изменений в жилищной сфере за оцениваемый</w:t>
      </w:r>
      <w:r>
        <w:rPr>
          <w:rFonts w:ascii="Times New Roman" w:hAnsi="Times New Roman" w:cs="Times New Roman"/>
          <w:sz w:val="28"/>
          <w:szCs w:val="28"/>
        </w:rPr>
        <w:t xml:space="preserve"> период с целью уточнения задач </w:t>
      </w:r>
      <w:r w:rsidRPr="003E5375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14:paraId="0484A97D" w14:textId="1EEEDB0E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будет производится путем сравнения текущих значений показателей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установленными Муниципальной программой значениями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5375">
        <w:rPr>
          <w:rFonts w:ascii="Times New Roman" w:hAnsi="Times New Roman" w:cs="Times New Roman"/>
          <w:sz w:val="28"/>
          <w:szCs w:val="28"/>
        </w:rPr>
        <w:t>-202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Pr="003E5375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3114FD69" w14:textId="1169B410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 xml:space="preserve">Всего за период реализации мероприятий программы </w:t>
      </w:r>
      <w:r w:rsidR="0027678E">
        <w:rPr>
          <w:rFonts w:ascii="Times New Roman" w:hAnsi="Times New Roman" w:cs="Times New Roman"/>
          <w:sz w:val="28"/>
          <w:szCs w:val="28"/>
        </w:rPr>
        <w:t>54</w:t>
      </w:r>
      <w:r w:rsidRPr="00101B72">
        <w:rPr>
          <w:rFonts w:ascii="Times New Roman" w:hAnsi="Times New Roman" w:cs="Times New Roman"/>
          <w:sz w:val="28"/>
          <w:szCs w:val="28"/>
        </w:rPr>
        <w:t xml:space="preserve"> молодых семей           смогли улучшить свои жилищные условия за счет бюджетов всех уровней бюджетной системы Российской Федерации (в 2013 году – 2 молодые семьи;                      в 2014 году – 8 молодых семей; в 2015 году – 5 молодых семей,                                                в 2016 году – 5 молодых семей; в 2017 году – 4 молодые семьи;                                             в 2018 году – 3 многодетные молодые семьи; в 2019 году - 5 молодых семей;                в 2020 году – 5  молодых семей; в 2021 году – 6 молодых семей, в 2022 году – 6 молодых семей</w:t>
      </w:r>
      <w:r w:rsidR="00813A0A">
        <w:rPr>
          <w:rFonts w:ascii="Times New Roman" w:hAnsi="Times New Roman" w:cs="Times New Roman"/>
          <w:sz w:val="28"/>
          <w:szCs w:val="28"/>
        </w:rPr>
        <w:t xml:space="preserve">, </w:t>
      </w:r>
      <w:r w:rsidR="00813A0A" w:rsidRPr="00101B72">
        <w:rPr>
          <w:rFonts w:ascii="Times New Roman" w:hAnsi="Times New Roman" w:cs="Times New Roman"/>
          <w:sz w:val="28"/>
          <w:szCs w:val="28"/>
        </w:rPr>
        <w:t>в 202</w:t>
      </w:r>
      <w:r w:rsidR="00813A0A">
        <w:rPr>
          <w:rFonts w:ascii="Times New Roman" w:hAnsi="Times New Roman" w:cs="Times New Roman"/>
          <w:sz w:val="28"/>
          <w:szCs w:val="28"/>
        </w:rPr>
        <w:t>3</w:t>
      </w:r>
      <w:r w:rsidR="00813A0A" w:rsidRPr="00101B7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13A0A">
        <w:rPr>
          <w:rFonts w:ascii="Times New Roman" w:hAnsi="Times New Roman" w:cs="Times New Roman"/>
          <w:sz w:val="28"/>
          <w:szCs w:val="28"/>
        </w:rPr>
        <w:t>5</w:t>
      </w:r>
      <w:r w:rsidR="00813A0A" w:rsidRPr="00101B72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813A0A">
        <w:rPr>
          <w:rFonts w:ascii="Times New Roman" w:hAnsi="Times New Roman" w:cs="Times New Roman"/>
          <w:sz w:val="28"/>
          <w:szCs w:val="28"/>
        </w:rPr>
        <w:t xml:space="preserve"> </w:t>
      </w:r>
      <w:r w:rsidRPr="00101B72">
        <w:rPr>
          <w:rFonts w:ascii="Times New Roman" w:hAnsi="Times New Roman" w:cs="Times New Roman"/>
          <w:sz w:val="28"/>
          <w:szCs w:val="28"/>
        </w:rPr>
        <w:t>).</w:t>
      </w:r>
    </w:p>
    <w:p w14:paraId="0D4A62AA" w14:textId="77777777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При расчете значения целевого показателя применяются данные отчетов о реализации подпрограммы «Обеспечение жильем молодых семей» Муниципальной программы.</w:t>
      </w:r>
    </w:p>
    <w:p w14:paraId="79B7CC1A" w14:textId="14BD3585" w:rsidR="00101B72" w:rsidRPr="00101B72" w:rsidRDefault="00101B72" w:rsidP="00DD21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Количество молодых семей, получивших свидетельство о праве на получение социальной выплаты на приобретение (строительство) жилого помещения в 2022-202</w:t>
      </w:r>
      <w:r w:rsidR="00813A0A">
        <w:rPr>
          <w:rFonts w:ascii="Times New Roman" w:hAnsi="Times New Roman" w:cs="Times New Roman"/>
          <w:sz w:val="28"/>
          <w:szCs w:val="28"/>
        </w:rPr>
        <w:t>6</w:t>
      </w:r>
      <w:r w:rsidRPr="00101B72">
        <w:rPr>
          <w:rFonts w:ascii="Times New Roman" w:hAnsi="Times New Roman" w:cs="Times New Roman"/>
          <w:sz w:val="28"/>
          <w:szCs w:val="28"/>
        </w:rPr>
        <w:t xml:space="preserve"> годах должно составить в 2022 – </w:t>
      </w:r>
      <w:r w:rsidR="00813A0A">
        <w:rPr>
          <w:rFonts w:ascii="Times New Roman" w:hAnsi="Times New Roman" w:cs="Times New Roman"/>
          <w:sz w:val="28"/>
          <w:szCs w:val="28"/>
        </w:rPr>
        <w:t xml:space="preserve">6, 2023 – 5, 2024 – </w:t>
      </w:r>
      <w:r w:rsidR="0027678E">
        <w:rPr>
          <w:rFonts w:ascii="Times New Roman" w:hAnsi="Times New Roman" w:cs="Times New Roman"/>
          <w:sz w:val="28"/>
          <w:szCs w:val="28"/>
        </w:rPr>
        <w:t>11</w:t>
      </w:r>
      <w:r w:rsidR="00813A0A">
        <w:rPr>
          <w:rFonts w:ascii="Times New Roman" w:hAnsi="Times New Roman" w:cs="Times New Roman"/>
          <w:sz w:val="28"/>
          <w:szCs w:val="28"/>
        </w:rPr>
        <w:t xml:space="preserve">, 2025 – 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="00813A0A">
        <w:rPr>
          <w:rFonts w:ascii="Times New Roman" w:hAnsi="Times New Roman" w:cs="Times New Roman"/>
          <w:sz w:val="28"/>
          <w:szCs w:val="28"/>
        </w:rPr>
        <w:t xml:space="preserve">, 2026 – 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="00813A0A">
        <w:rPr>
          <w:rFonts w:ascii="Times New Roman" w:hAnsi="Times New Roman" w:cs="Times New Roman"/>
          <w:sz w:val="28"/>
          <w:szCs w:val="28"/>
        </w:rPr>
        <w:t>.</w:t>
      </w:r>
    </w:p>
    <w:p w14:paraId="4C2509A7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3F019AB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14:paraId="6D159254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B9F3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предполагает оказание государственной поддержки молодым семьям – участникам программы в улучшении жилищных условий путем предоставления им социальных выплат. </w:t>
      </w:r>
    </w:p>
    <w:p w14:paraId="4038072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</w:t>
      </w:r>
      <w:r w:rsidRPr="00DD0C33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средств молодой семьей также могут быть использованы средства (часть средств) материнского (семейного) капитала. </w:t>
      </w:r>
    </w:p>
    <w:p w14:paraId="40782F7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семьи. </w:t>
      </w:r>
    </w:p>
    <w:p w14:paraId="5DC224E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Согласие должно быть оформлено в соответствии со статьей 9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0C33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0C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0E73A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жилого дома (далее - свидетельство), которое будет выдаваться органом местного самоуправления, принявшим решение об участии молодой семьи в программе. Свидетельство сдается его владельцем в банк, отбираемый органом исполнительной власти субъекта Российской Федерации для обслуживания средств, предусмотренных на предоставление социальных выплат, в котором на имя члена молодой семьи открывается банковский счет, предназначенный для зачисления социальной выплаты. Молодая семья - владелец свидетельства заключает договор банковского счета с банком по месту приобретения жилья. </w:t>
      </w:r>
    </w:p>
    <w:p w14:paraId="5176CCC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>По итогам реализации Программы молодой семье - участников Программы будет предоставлена возможность улучшения жилищных условий.</w:t>
      </w:r>
    </w:p>
    <w:p w14:paraId="559B5166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EA519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09143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14:paraId="14B1A7BC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E7C9C74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0D8B0116" w14:textId="77777777" w:rsidR="008A0EF9" w:rsidRPr="00837EF7" w:rsidRDefault="008A0EF9" w:rsidP="008A0EF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8B54EAF" w14:textId="67DB8E7B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813A0A">
        <w:rPr>
          <w:rFonts w:ascii="Times New Roman" w:hAnsi="Times New Roman" w:cs="Times New Roman"/>
          <w:sz w:val="28"/>
          <w:szCs w:val="28"/>
        </w:rPr>
        <w:t xml:space="preserve">                             Н.Е. Проскурина</w:t>
      </w:r>
    </w:p>
    <w:p w14:paraId="4E985110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AA3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424A2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E48C6" w14:textId="6875AAD8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812E3" w14:textId="6D694FF3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1409" w14:textId="686699B9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4432C" w14:textId="6131B737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E96B7" w14:textId="20F8CD3D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66013" w14:textId="3800743F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01AC8" w14:textId="77C455F8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8C95" w14:textId="77777777" w:rsidR="00DD213A" w:rsidRDefault="00DD213A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22BD5" w14:textId="783A6390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A995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418738C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29158166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391201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2C0C3C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382426ED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5DF62651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993"/>
        <w:gridCol w:w="870"/>
        <w:gridCol w:w="972"/>
        <w:gridCol w:w="992"/>
        <w:gridCol w:w="992"/>
        <w:gridCol w:w="851"/>
        <w:gridCol w:w="1134"/>
      </w:tblGrid>
      <w:tr w:rsidR="00813A0A" w:rsidRPr="00837EF7" w14:paraId="5B60D335" w14:textId="3C67E606" w:rsidTr="00813A0A">
        <w:trPr>
          <w:trHeight w:val="397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28E89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Цели, задачи и целевые показатели муниципальной программы «Оказание мер социальной поддержки на приобретение </w:t>
            </w:r>
          </w:p>
          <w:p w14:paraId="076EAED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(строительства) жилья»</w:t>
            </w:r>
          </w:p>
          <w:p w14:paraId="3C351484" w14:textId="77777777" w:rsidR="00813A0A" w:rsidRPr="00837EF7" w:rsidRDefault="00813A0A" w:rsidP="008A0E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20D15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F053EF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  <w:tr w:rsidR="00813A0A" w:rsidRPr="00837EF7" w14:paraId="7122E6DE" w14:textId="36D0FD46" w:rsidTr="008F65D9">
        <w:trPr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E7E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№</w:t>
            </w:r>
          </w:p>
          <w:p w14:paraId="33CE43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B9E48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3F2EA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524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CC164D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12D3E" w14:textId="0E3DAE6D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13A0A" w:rsidRPr="00837EF7" w14:paraId="6CB215CB" w14:textId="7E814995" w:rsidTr="00813A0A">
        <w:trPr>
          <w:trHeight w:val="27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703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B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12E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3B7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CA8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CD8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FD3EE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CA56" w14:textId="0BCFBAFC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0E3D2" w14:textId="4A3F211C" w:rsidR="00813A0A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13A0A" w:rsidRPr="00837EF7" w14:paraId="2A55182E" w14:textId="7460D184" w:rsidTr="00813A0A">
        <w:trPr>
          <w:trHeight w:val="2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FC4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EC9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1C8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A8D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559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DCD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DE3B2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7EC1" w14:textId="2E0BE3C5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2BA2D" w14:textId="72E60975" w:rsidR="00813A0A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3A0A" w:rsidRPr="00837EF7" w14:paraId="23557F4E" w14:textId="1DBD28B1" w:rsidTr="008F65D9">
        <w:trPr>
          <w:trHeight w:val="568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8D617F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7B1" w14:textId="2EA67C43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Муниципальная программа «Оказание мер социальной поддержки на приобретение (строительство) жилья»</w:t>
            </w:r>
          </w:p>
        </w:tc>
      </w:tr>
      <w:tr w:rsidR="00813A0A" w:rsidRPr="00837EF7" w14:paraId="04F8D0D5" w14:textId="23CFD6C0" w:rsidTr="008F65D9">
        <w:trPr>
          <w:trHeight w:val="27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201AB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E4A8E" w14:textId="1D631ED8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Цель 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13A0A" w:rsidRPr="00837EF7" w14:paraId="6C160DE8" w14:textId="5D2F1C60" w:rsidTr="008F65D9">
        <w:trPr>
          <w:trHeight w:val="275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70409D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16AAE" w14:textId="4C9C927D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Задача:</w:t>
            </w:r>
            <w:r w:rsidR="00293924">
              <w:rPr>
                <w:rFonts w:ascii="Times New Roman" w:hAnsi="Times New Roman" w:cs="Times New Roman"/>
              </w:rPr>
              <w:t xml:space="preserve"> </w:t>
            </w:r>
          </w:p>
          <w:p w14:paraId="300671F9" w14:textId="77777777" w:rsidR="00813A0A" w:rsidRPr="00CC164D" w:rsidRDefault="00813A0A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 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024F325B" w14:textId="77777777" w:rsidR="00813A0A" w:rsidRPr="00CC164D" w:rsidRDefault="00813A0A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73607333" w14:textId="334B78D1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813A0A" w:rsidRPr="00837EF7" w14:paraId="43C68A45" w14:textId="5630740C" w:rsidTr="00813A0A">
        <w:trPr>
          <w:trHeight w:val="4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DEF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0F04" w14:textId="58710AC8" w:rsidR="00813A0A" w:rsidRPr="00CC164D" w:rsidRDefault="00813A0A" w:rsidP="00E2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Количество молодых семей, п</w:t>
            </w:r>
            <w:r>
              <w:rPr>
                <w:rFonts w:ascii="Times New Roman" w:hAnsi="Times New Roman" w:cs="Times New Roman"/>
              </w:rPr>
              <w:t xml:space="preserve">олучивших свидетельство о праве </w:t>
            </w:r>
            <w:r w:rsidRPr="00CC164D">
              <w:rPr>
                <w:rFonts w:ascii="Times New Roman" w:hAnsi="Times New Roman" w:cs="Times New Roman"/>
              </w:rPr>
              <w:t>на получение социальной выплаты на прио</w:t>
            </w:r>
            <w:r>
              <w:rPr>
                <w:rFonts w:ascii="Times New Roman" w:hAnsi="Times New Roman" w:cs="Times New Roman"/>
              </w:rPr>
              <w:t xml:space="preserve">бретение (строительство) жилого </w:t>
            </w:r>
            <w:r w:rsidRPr="00CC164D">
              <w:rPr>
                <w:rFonts w:ascii="Times New Roman" w:hAnsi="Times New Roman" w:cs="Times New Roman"/>
              </w:rPr>
              <w:t>помещения и улучивших жилищные условия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A73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A2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159" w14:textId="62164CC0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99D" w14:textId="5499801B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2CD30" w14:textId="7C031E0E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5E19" w14:textId="3BABC294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0C867" w14:textId="0DFA6022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2654EAE0" w14:textId="014AB028" w:rsidR="008A0EF9" w:rsidRDefault="008A0EF9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954B26B" w14:textId="77777777" w:rsidR="00CC164D" w:rsidRPr="00837EF7" w:rsidRDefault="00CC164D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2C359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14:paraId="3B422B2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47F773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590EAF89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370FA28" w14:textId="5613F05A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813A0A">
        <w:rPr>
          <w:rFonts w:ascii="Times New Roman" w:hAnsi="Times New Roman" w:cs="Times New Roman"/>
          <w:sz w:val="28"/>
          <w:szCs w:val="28"/>
        </w:rPr>
        <w:t xml:space="preserve">                            Н.Е. Проскурина</w:t>
      </w:r>
    </w:p>
    <w:p w14:paraId="40398CC6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1BD7B" w14:textId="3BCA4176" w:rsidR="00DD213A" w:rsidRDefault="00DD213A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E0D81" w14:textId="77777777" w:rsidR="00A8022F" w:rsidRDefault="00A8022F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5E32F" w14:textId="3D23CA39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E496282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7054E64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0413DFF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98469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6B3F4E4B" w14:textId="3CD4CA58" w:rsidR="008A0EF9" w:rsidRPr="00A8022F" w:rsidRDefault="008A0EF9" w:rsidP="00A8022F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на 2022 – 202</w:t>
      </w:r>
      <w:r w:rsidR="00813A0A">
        <w:rPr>
          <w:rFonts w:ascii="Times New Roman" w:hAnsi="Times New Roman" w:cs="Times New Roman"/>
          <w:sz w:val="28"/>
          <w:szCs w:val="28"/>
        </w:rPr>
        <w:t>6</w:t>
      </w:r>
      <w:r w:rsidRPr="00837EF7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76AB7FE4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1054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1"/>
        <w:gridCol w:w="708"/>
        <w:gridCol w:w="850"/>
        <w:gridCol w:w="993"/>
        <w:gridCol w:w="996"/>
        <w:gridCol w:w="992"/>
        <w:gridCol w:w="993"/>
        <w:gridCol w:w="708"/>
        <w:gridCol w:w="709"/>
        <w:gridCol w:w="1275"/>
        <w:gridCol w:w="30"/>
        <w:gridCol w:w="24"/>
      </w:tblGrid>
      <w:tr w:rsidR="008A0EF9" w:rsidRPr="00837EF7" w14:paraId="65F1C9D5" w14:textId="77777777" w:rsidTr="00A8022F">
        <w:trPr>
          <w:trHeight w:val="756"/>
        </w:trPr>
        <w:tc>
          <w:tcPr>
            <w:tcW w:w="10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56365B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основных мероприятий муниципальной программы </w:t>
            </w:r>
          </w:p>
          <w:p w14:paraId="02700386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«Оказание мер социальной поддержки на приобретение </w:t>
            </w:r>
          </w:p>
          <w:p w14:paraId="2D7E6B94" w14:textId="55AD0E82" w:rsidR="008A0EF9" w:rsidRPr="00837EF7" w:rsidRDefault="008A0EF9" w:rsidP="00A802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(строительств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) жилья»</w:t>
            </w:r>
            <w:r w:rsidRPr="00837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A8022F" w:rsidRPr="00A8022F" w14:paraId="0B49E18B" w14:textId="77777777" w:rsidTr="008F65D9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BA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8022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58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6C4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Статус (</w:t>
            </w:r>
            <w:hyperlink w:anchor="sub_310011" w:history="1">
              <w:r w:rsidRPr="00A8022F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</w:t>
              </w:r>
            </w:hyperlink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28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Годы реализации</w:t>
            </w: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A6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74212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EE8AA6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заказчик, исполнитель основного мероприятия</w:t>
            </w:r>
          </w:p>
        </w:tc>
      </w:tr>
      <w:tr w:rsidR="00A8022F" w:rsidRPr="00A8022F" w14:paraId="64EC5744" w14:textId="77777777" w:rsidTr="008F65D9">
        <w:trPr>
          <w:gridAfter w:val="2"/>
          <w:wAfter w:w="54" w:type="dxa"/>
          <w:trHeight w:val="567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FC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F0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EEC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E7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08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321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 разрезе источников финансирования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D0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3CAC4C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22F" w:rsidRPr="00A8022F" w14:paraId="32EF8336" w14:textId="77777777" w:rsidTr="008F65D9">
        <w:trPr>
          <w:gridAfter w:val="2"/>
          <w:wAfter w:w="54" w:type="dxa"/>
          <w:trHeight w:val="615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C6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F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EA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D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1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1E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C5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12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E8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FB2C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EF9" w:rsidRPr="00A8022F" w14:paraId="6E60F731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C76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AE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1F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0A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D4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6D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38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38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2EC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9A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4C8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A0EF9" w:rsidRPr="00A8022F" w14:paraId="14652FFD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0C9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A3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2E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4DB13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A0EF9" w:rsidRPr="00A8022F" w14:paraId="01D96915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659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8F7" w14:textId="55DD698D" w:rsidR="008A0EF9" w:rsidRPr="00A8022F" w:rsidRDefault="00CC164D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44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4EF80" w14:textId="77777777" w:rsidR="00CC164D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03C4DDD1" w14:textId="77777777" w:rsidR="00CC164D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484B0A5D" w14:textId="15741CAD" w:rsidR="008A0EF9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354299" w:rsidRPr="00A8022F" w14:paraId="2C1B8E48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F33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39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получение свидетельства о праве на получение социальной выплаты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5D4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E1A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07F" w14:textId="4CC15DD1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574" w14:textId="740C929A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3B8" w14:textId="230E2950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F37" w14:textId="32769472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71B" w14:textId="51E99278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6C0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521BD4" w14:textId="77777777" w:rsidR="00354299" w:rsidRPr="005D2EEA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отдела по</w:t>
            </w:r>
          </w:p>
          <w:p w14:paraId="7C0252F4" w14:textId="77777777" w:rsidR="00354299" w:rsidRPr="005D2EEA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управлению муниципальной собственностью</w:t>
            </w:r>
          </w:p>
          <w:p w14:paraId="00354AAA" w14:textId="77777777" w:rsidR="00354299" w:rsidRPr="005D2EEA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и земельным отношениям администрации</w:t>
            </w:r>
          </w:p>
          <w:p w14:paraId="177DFE27" w14:textId="77777777" w:rsidR="00354299" w:rsidRPr="005D2EEA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Усть-Лабинского городского поселения</w:t>
            </w:r>
          </w:p>
          <w:p w14:paraId="578BDFF5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Усть-Лабинского района</w:t>
            </w:r>
          </w:p>
        </w:tc>
      </w:tr>
      <w:tr w:rsidR="007A79BB" w:rsidRPr="00A8022F" w14:paraId="31078A8C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8C3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B0D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63D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6F1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203" w14:textId="6D4AD21F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D98" w14:textId="6A6BF2FC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E9F" w14:textId="4A5593F9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416" w14:textId="501A9CE9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D7B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03D" w14:textId="47CA695A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29C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A7EE442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A66" w:rsidRPr="00A8022F" w14:paraId="415A31FA" w14:textId="77777777" w:rsidTr="00971C1D">
        <w:trPr>
          <w:gridAfter w:val="2"/>
          <w:wAfter w:w="54" w:type="dxa"/>
          <w:trHeight w:val="241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D25" w14:textId="77777777" w:rsidR="009E0A66" w:rsidRPr="00A8022F" w:rsidRDefault="009E0A66" w:rsidP="009E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795" w14:textId="77777777" w:rsidR="009E0A66" w:rsidRPr="00A8022F" w:rsidRDefault="009E0A66" w:rsidP="009E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903" w14:textId="77777777" w:rsidR="009E0A66" w:rsidRPr="00A8022F" w:rsidRDefault="009E0A66" w:rsidP="009E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689" w14:textId="77777777" w:rsidR="009E0A66" w:rsidRPr="000520D8" w:rsidRDefault="009E0A66" w:rsidP="009E0A6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CA6" w14:textId="2A56EB39" w:rsidR="009E0A66" w:rsidRPr="000520D8" w:rsidRDefault="009E0A66" w:rsidP="000520D8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 w:rsidR="000520D8" w:rsidRPr="000520D8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20D8" w:rsidRPr="00052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9EEA" w14:textId="521D1B83" w:rsidR="009E0A66" w:rsidRPr="000520D8" w:rsidRDefault="009E0A66" w:rsidP="000520D8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20D8" w:rsidRPr="000520D8">
              <w:rPr>
                <w:rFonts w:ascii="Times New Roman" w:hAnsi="Times New Roman" w:cs="Times New Roman"/>
                <w:sz w:val="20"/>
                <w:szCs w:val="20"/>
              </w:rPr>
              <w:t> 865,2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334" w14:textId="64336951" w:rsidR="009E0A66" w:rsidRPr="000520D8" w:rsidRDefault="000520D8" w:rsidP="009E0A66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8 953,5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6D1" w14:textId="7E117EE3" w:rsidR="009E0A66" w:rsidRPr="000520D8" w:rsidRDefault="009E0A66" w:rsidP="000520D8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="000D6CDC" w:rsidRPr="00052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20D8" w:rsidRPr="00052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20D8" w:rsidRPr="00052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377" w14:textId="018ABD84" w:rsidR="009E0A66" w:rsidRPr="00A8022F" w:rsidRDefault="009E0A66" w:rsidP="009E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984" w14:textId="77777777" w:rsidR="009E0A66" w:rsidRPr="00A8022F" w:rsidRDefault="009E0A66" w:rsidP="009E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303BC44" w14:textId="77777777" w:rsidR="009E0A66" w:rsidRPr="00A8022F" w:rsidRDefault="009E0A66" w:rsidP="009E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E5F" w:rsidRPr="00A8022F" w14:paraId="68D70BE1" w14:textId="77777777" w:rsidTr="00832EE8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94E" w14:textId="77777777" w:rsidR="005F0E5F" w:rsidRPr="00A8022F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22A" w14:textId="77777777" w:rsidR="005F0E5F" w:rsidRPr="00A8022F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69F" w14:textId="77777777" w:rsidR="005F0E5F" w:rsidRPr="00A8022F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B39" w14:textId="0074D242" w:rsidR="005F0E5F" w:rsidRPr="000520D8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E1E" w14:textId="0BE6A920" w:rsidR="005F0E5F" w:rsidRPr="000520D8" w:rsidRDefault="005F0E5F" w:rsidP="005F0E5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</w:rPr>
              <w:t>10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520D8">
              <w:rPr>
                <w:rFonts w:ascii="Times New Roman" w:hAnsi="Times New Roman" w:cs="Times New Roman"/>
              </w:rPr>
              <w:t>456,9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885" w14:textId="3E297F9C" w:rsidR="005F0E5F" w:rsidRPr="000520D8" w:rsidRDefault="005F0E5F" w:rsidP="005F0E5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</w:rPr>
              <w:t>2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520D8">
              <w:rPr>
                <w:rFonts w:ascii="Times New Roman" w:hAnsi="Times New Roman" w:cs="Times New Roman"/>
              </w:rPr>
              <w:t>241,1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511" w14:textId="18115EE2" w:rsidR="005F0E5F" w:rsidRPr="000520D8" w:rsidRDefault="005F0E5F" w:rsidP="005F0E5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</w:rPr>
              <w:t>4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520D8">
              <w:rPr>
                <w:rFonts w:ascii="Times New Roman" w:hAnsi="Times New Roman" w:cs="Times New Roman"/>
              </w:rPr>
              <w:t>137,6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358" w14:textId="3F639FAA" w:rsidR="005F0E5F" w:rsidRPr="000520D8" w:rsidRDefault="005F0E5F" w:rsidP="005F0E5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</w:rPr>
              <w:t>4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520D8">
              <w:rPr>
                <w:rFonts w:ascii="Times New Roman" w:hAnsi="Times New Roman" w:cs="Times New Roman"/>
              </w:rPr>
              <w:t>078,2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C76" w14:textId="35276380" w:rsidR="005F0E5F" w:rsidRPr="00A8022F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5E5F" w14:textId="77777777" w:rsidR="005F0E5F" w:rsidRPr="00A8022F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FA144BD" w14:textId="77777777" w:rsidR="005F0E5F" w:rsidRPr="00A8022F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E5F" w:rsidRPr="00A8022F" w14:paraId="065F9CCF" w14:textId="77777777" w:rsidTr="00832EE8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4DC" w14:textId="77777777" w:rsidR="005F0E5F" w:rsidRPr="00A8022F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5D7" w14:textId="77777777" w:rsidR="005F0E5F" w:rsidRPr="00A8022F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29B" w14:textId="77777777" w:rsidR="005F0E5F" w:rsidRPr="00A8022F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48E" w14:textId="7FB62BB0" w:rsidR="005F0E5F" w:rsidRPr="000520D8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A07" w14:textId="2AF2E78D" w:rsidR="005F0E5F" w:rsidRPr="000520D8" w:rsidRDefault="005F0E5F" w:rsidP="005F0E5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</w:rPr>
              <w:t>11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520D8">
              <w:rPr>
                <w:rFonts w:ascii="Times New Roman" w:hAnsi="Times New Roman" w:cs="Times New Roman"/>
              </w:rPr>
              <w:t>466,5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4DB" w14:textId="59116899" w:rsidR="005F0E5F" w:rsidRPr="000520D8" w:rsidRDefault="005F0E5F" w:rsidP="005F0E5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</w:rPr>
              <w:t>2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520D8">
              <w:rPr>
                <w:rFonts w:ascii="Times New Roman" w:hAnsi="Times New Roman" w:cs="Times New Roman"/>
              </w:rPr>
              <w:t>562,8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821" w14:textId="6D71B494" w:rsidR="005F0E5F" w:rsidRPr="000520D8" w:rsidRDefault="005F0E5F" w:rsidP="005F0E5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</w:rPr>
              <w:t>4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520D8">
              <w:rPr>
                <w:rFonts w:ascii="Times New Roman" w:hAnsi="Times New Roman" w:cs="Times New Roman"/>
              </w:rPr>
              <w:t>431,8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A46" w14:textId="6BF1031D" w:rsidR="005F0E5F" w:rsidRPr="000520D8" w:rsidRDefault="005F0E5F" w:rsidP="005F0E5F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</w:rPr>
              <w:t>4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520D8">
              <w:rPr>
                <w:rFonts w:ascii="Times New Roman" w:hAnsi="Times New Roman" w:cs="Times New Roman"/>
              </w:rPr>
              <w:t>471,9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290" w14:textId="48D6F3FB" w:rsidR="005F0E5F" w:rsidRPr="0037534E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4ED" w14:textId="77777777" w:rsidR="005F0E5F" w:rsidRPr="00A8022F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8C8472F" w14:textId="77777777" w:rsidR="005F0E5F" w:rsidRPr="00A8022F" w:rsidRDefault="005F0E5F" w:rsidP="005F0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9BB" w:rsidRPr="00A8022F" w14:paraId="0E22365B" w14:textId="77777777" w:rsidTr="00971C1D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348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B5E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19A9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38C" w14:textId="77777777" w:rsidR="007A79BB" w:rsidRPr="000520D8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B98" w14:textId="7144CE32" w:rsidR="007A79BB" w:rsidRPr="000520D8" w:rsidRDefault="000520D8" w:rsidP="0005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7A79BB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841</w:t>
            </w:r>
            <w:r w:rsidR="007A79BB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6BB" w14:textId="65FE12B1" w:rsidR="007A79BB" w:rsidRPr="000520D8" w:rsidRDefault="00751169" w:rsidP="0005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F0E5F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A79BB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5F0E5F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582</w:t>
            </w:r>
            <w:r w:rsidR="007A79BB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59C" w14:textId="1593B491" w:rsidR="007A79BB" w:rsidRPr="000520D8" w:rsidRDefault="007A79BB" w:rsidP="0005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922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BEC" w14:textId="3F82A36E" w:rsidR="007A79BB" w:rsidRPr="000520D8" w:rsidRDefault="007A79BB" w:rsidP="0005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F0E5F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0 </w:t>
            </w:r>
            <w:r w:rsidR="000D6CDC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F0E5F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F0E5F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166" w14:textId="6FAF3D6F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000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18172E9" w14:textId="77777777" w:rsidR="007A79BB" w:rsidRPr="00A8022F" w:rsidRDefault="007A79BB" w:rsidP="007A7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10C78E0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9D154" w14:textId="786CEBF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04F44" w14:textId="33CBB47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формирование списков молодых семьей – участников программы социальных выплат на приобретение жилья или строительство жилого дома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DD60C" w14:textId="683F852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44E1" w14:textId="7CE342BC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042" w14:textId="00FCB10F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99F" w14:textId="0CF1698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3D8" w14:textId="792148C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918" w14:textId="24699198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D53" w14:textId="0103473E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0A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908C8CF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7D08C11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D4D6027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82D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8285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C89" w14:textId="358414F8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CAF" w14:textId="53EBA286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FCB" w14:textId="11C6C1DA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DC2" w14:textId="1107938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B3D" w14:textId="6AB25E0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31A" w14:textId="57CE2C2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4A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4F93770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DD34B9B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DEA23D8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DF3C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EF39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657" w14:textId="27252C8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C4F" w14:textId="1B80A67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156" w14:textId="317E0176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388" w14:textId="4A0ADF7D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03A" w14:textId="1E2C8D2A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746" w14:textId="2E30341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8F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E0C02C6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73B1CF25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F45EC1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651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977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EB3" w14:textId="58295CD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FC1" w14:textId="0A4A1F4F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301" w14:textId="589FD6D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76E" w14:textId="0701D85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E2D" w14:textId="6CD53A19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EAC" w14:textId="4B22CFA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CA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EBF8081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F4FC18C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741897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2C1AB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C7C4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B15" w14:textId="36014E2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0F3" w14:textId="6B1F52AE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638" w14:textId="2BB3BF5E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82C" w14:textId="29C1513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40D" w14:textId="785488AF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6F48" w14:textId="5E0C912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00F6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DABB51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78DD63CD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FFDAC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BB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D6D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0DFD" w14:textId="608F06F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(без финансирования)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D82" w14:textId="1184721D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95A" w14:textId="211A8A78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337" w14:textId="123EDF7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DCC" w14:textId="110F5862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F07" w14:textId="14BE690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304" w14:textId="1A24D82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69187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8BEF24" w14:textId="77777777" w:rsidR="008A0EF9" w:rsidRPr="00A8022F" w:rsidRDefault="008A0EF9" w:rsidP="00A802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6206C2" w14:textId="0D033876" w:rsidR="008A0EF9" w:rsidRPr="00837EF7" w:rsidRDefault="008A0EF9" w:rsidP="007345FC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4BA9E950" w14:textId="77777777" w:rsidR="008A0EF9" w:rsidRPr="00813A0A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 xml:space="preserve">Начальник отдела по управлению </w:t>
      </w:r>
    </w:p>
    <w:p w14:paraId="50687BAD" w14:textId="77777777" w:rsidR="008A0EF9" w:rsidRPr="00813A0A" w:rsidRDefault="008A0EF9" w:rsidP="008A0EF9">
      <w:pPr>
        <w:tabs>
          <w:tab w:val="left" w:pos="5103"/>
        </w:tabs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муниципальной собственностью</w:t>
      </w:r>
    </w:p>
    <w:p w14:paraId="535D8D5D" w14:textId="77777777" w:rsidR="008A0EF9" w:rsidRPr="00813A0A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и земельным отношениям администрации</w:t>
      </w:r>
    </w:p>
    <w:p w14:paraId="470509BE" w14:textId="77777777" w:rsidR="008A0EF9" w:rsidRPr="00813A0A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Усть-Лабинского городского поселения</w:t>
      </w:r>
    </w:p>
    <w:p w14:paraId="7839FD22" w14:textId="04888D0C" w:rsidR="00CD598A" w:rsidRPr="00813A0A" w:rsidRDefault="008A0EF9" w:rsidP="00813A0A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 xml:space="preserve">Усть-Лабинского района                                                                                </w:t>
      </w:r>
      <w:r w:rsidR="00813A0A">
        <w:rPr>
          <w:rFonts w:ascii="Times New Roman" w:hAnsi="Times New Roman" w:cs="Times New Roman"/>
        </w:rPr>
        <w:t xml:space="preserve">                                </w:t>
      </w:r>
      <w:r w:rsidRPr="00813A0A">
        <w:rPr>
          <w:rFonts w:ascii="Times New Roman" w:hAnsi="Times New Roman" w:cs="Times New Roman"/>
        </w:rPr>
        <w:t xml:space="preserve">   </w:t>
      </w:r>
      <w:r w:rsidR="00813A0A" w:rsidRPr="00813A0A">
        <w:rPr>
          <w:rFonts w:ascii="Times New Roman" w:hAnsi="Times New Roman" w:cs="Times New Roman"/>
        </w:rPr>
        <w:t>Н.Е. Проскурина</w:t>
      </w:r>
    </w:p>
    <w:sectPr w:rsidR="00CD598A" w:rsidRPr="00813A0A" w:rsidSect="0090246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AE894" w14:textId="77777777" w:rsidR="006F2305" w:rsidRDefault="006F2305" w:rsidP="00836D1B">
      <w:pPr>
        <w:spacing w:after="0" w:line="240" w:lineRule="auto"/>
      </w:pPr>
      <w:r>
        <w:separator/>
      </w:r>
    </w:p>
  </w:endnote>
  <w:endnote w:type="continuationSeparator" w:id="0">
    <w:p w14:paraId="5979363E" w14:textId="77777777" w:rsidR="006F2305" w:rsidRDefault="006F2305" w:rsidP="0083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3E25B" w14:textId="77777777" w:rsidR="006F2305" w:rsidRDefault="006F2305" w:rsidP="00836D1B">
      <w:pPr>
        <w:spacing w:after="0" w:line="240" w:lineRule="auto"/>
      </w:pPr>
      <w:r>
        <w:separator/>
      </w:r>
    </w:p>
  </w:footnote>
  <w:footnote w:type="continuationSeparator" w:id="0">
    <w:p w14:paraId="6A78FF26" w14:textId="77777777" w:rsidR="006F2305" w:rsidRDefault="006F2305" w:rsidP="0083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B795" w14:textId="4AD408AE" w:rsidR="00832EE8" w:rsidRPr="00836D1B" w:rsidRDefault="00832EE8" w:rsidP="00836D1B">
    <w:pPr>
      <w:pStyle w:val="a7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31993"/>
    <w:rsid w:val="000339F9"/>
    <w:rsid w:val="00040AB8"/>
    <w:rsid w:val="00044CC7"/>
    <w:rsid w:val="00044E79"/>
    <w:rsid w:val="000520D8"/>
    <w:rsid w:val="00052818"/>
    <w:rsid w:val="00056D3B"/>
    <w:rsid w:val="000611DB"/>
    <w:rsid w:val="000870F3"/>
    <w:rsid w:val="000942E0"/>
    <w:rsid w:val="000A1D72"/>
    <w:rsid w:val="000A396F"/>
    <w:rsid w:val="000B6808"/>
    <w:rsid w:val="000C4EFB"/>
    <w:rsid w:val="000D6CDC"/>
    <w:rsid w:val="000F7F61"/>
    <w:rsid w:val="001013C3"/>
    <w:rsid w:val="00101B72"/>
    <w:rsid w:val="001027C5"/>
    <w:rsid w:val="00104606"/>
    <w:rsid w:val="001070F6"/>
    <w:rsid w:val="00127353"/>
    <w:rsid w:val="00136F5A"/>
    <w:rsid w:val="00142B26"/>
    <w:rsid w:val="00164A0C"/>
    <w:rsid w:val="001866AF"/>
    <w:rsid w:val="001903DA"/>
    <w:rsid w:val="001A7DCD"/>
    <w:rsid w:val="002041E8"/>
    <w:rsid w:val="00207558"/>
    <w:rsid w:val="00214DDF"/>
    <w:rsid w:val="00217AEF"/>
    <w:rsid w:val="00246647"/>
    <w:rsid w:val="00251899"/>
    <w:rsid w:val="002618DB"/>
    <w:rsid w:val="0027678E"/>
    <w:rsid w:val="00293924"/>
    <w:rsid w:val="002973A4"/>
    <w:rsid w:val="002A0D8E"/>
    <w:rsid w:val="0030507D"/>
    <w:rsid w:val="00305362"/>
    <w:rsid w:val="00341BDE"/>
    <w:rsid w:val="00354299"/>
    <w:rsid w:val="00356264"/>
    <w:rsid w:val="0037534E"/>
    <w:rsid w:val="0038548D"/>
    <w:rsid w:val="0039730D"/>
    <w:rsid w:val="003C1FC3"/>
    <w:rsid w:val="003C3F04"/>
    <w:rsid w:val="003E5375"/>
    <w:rsid w:val="003F7F15"/>
    <w:rsid w:val="00401A35"/>
    <w:rsid w:val="00420AC0"/>
    <w:rsid w:val="00444DD5"/>
    <w:rsid w:val="00462342"/>
    <w:rsid w:val="00495AB3"/>
    <w:rsid w:val="004A440F"/>
    <w:rsid w:val="004A4469"/>
    <w:rsid w:val="004B28F4"/>
    <w:rsid w:val="004F1882"/>
    <w:rsid w:val="00510AB6"/>
    <w:rsid w:val="00524D13"/>
    <w:rsid w:val="005303E6"/>
    <w:rsid w:val="005520E3"/>
    <w:rsid w:val="00555552"/>
    <w:rsid w:val="00561A1F"/>
    <w:rsid w:val="00593ABF"/>
    <w:rsid w:val="005C43A3"/>
    <w:rsid w:val="005D2EEA"/>
    <w:rsid w:val="005F0611"/>
    <w:rsid w:val="005F0E5F"/>
    <w:rsid w:val="00601903"/>
    <w:rsid w:val="00623F52"/>
    <w:rsid w:val="00632629"/>
    <w:rsid w:val="00650032"/>
    <w:rsid w:val="00657CD8"/>
    <w:rsid w:val="0069697F"/>
    <w:rsid w:val="006A51C5"/>
    <w:rsid w:val="006A7B99"/>
    <w:rsid w:val="006B4535"/>
    <w:rsid w:val="006C73DD"/>
    <w:rsid w:val="006E3152"/>
    <w:rsid w:val="006E4123"/>
    <w:rsid w:val="006F2305"/>
    <w:rsid w:val="00700946"/>
    <w:rsid w:val="0070459D"/>
    <w:rsid w:val="00724662"/>
    <w:rsid w:val="007311DA"/>
    <w:rsid w:val="007345FC"/>
    <w:rsid w:val="00747DB7"/>
    <w:rsid w:val="00751169"/>
    <w:rsid w:val="007574AB"/>
    <w:rsid w:val="0076327C"/>
    <w:rsid w:val="007910A0"/>
    <w:rsid w:val="00795B24"/>
    <w:rsid w:val="007970C5"/>
    <w:rsid w:val="007A79BB"/>
    <w:rsid w:val="007F06F3"/>
    <w:rsid w:val="00810A0D"/>
    <w:rsid w:val="00813A0A"/>
    <w:rsid w:val="00832EE8"/>
    <w:rsid w:val="00836D1B"/>
    <w:rsid w:val="00837EF7"/>
    <w:rsid w:val="008535B8"/>
    <w:rsid w:val="00873ADC"/>
    <w:rsid w:val="008858C3"/>
    <w:rsid w:val="008A0EF9"/>
    <w:rsid w:val="008B1BB9"/>
    <w:rsid w:val="008C0777"/>
    <w:rsid w:val="008C7636"/>
    <w:rsid w:val="008E05F4"/>
    <w:rsid w:val="008F65D9"/>
    <w:rsid w:val="00902465"/>
    <w:rsid w:val="00940E21"/>
    <w:rsid w:val="00947807"/>
    <w:rsid w:val="00962105"/>
    <w:rsid w:val="009642EA"/>
    <w:rsid w:val="00971C1D"/>
    <w:rsid w:val="009818EA"/>
    <w:rsid w:val="00983226"/>
    <w:rsid w:val="00986E05"/>
    <w:rsid w:val="00993776"/>
    <w:rsid w:val="009A50F6"/>
    <w:rsid w:val="009B50A0"/>
    <w:rsid w:val="009E0A66"/>
    <w:rsid w:val="009F0B2B"/>
    <w:rsid w:val="00A05DB3"/>
    <w:rsid w:val="00A225EE"/>
    <w:rsid w:val="00A501E2"/>
    <w:rsid w:val="00A8022F"/>
    <w:rsid w:val="00A907B2"/>
    <w:rsid w:val="00AA0C72"/>
    <w:rsid w:val="00AA6410"/>
    <w:rsid w:val="00AB6388"/>
    <w:rsid w:val="00AC5DD7"/>
    <w:rsid w:val="00AD0998"/>
    <w:rsid w:val="00AE1433"/>
    <w:rsid w:val="00AF27EF"/>
    <w:rsid w:val="00B03C34"/>
    <w:rsid w:val="00B119D0"/>
    <w:rsid w:val="00B15714"/>
    <w:rsid w:val="00B355C0"/>
    <w:rsid w:val="00B62631"/>
    <w:rsid w:val="00B63D7E"/>
    <w:rsid w:val="00B727AA"/>
    <w:rsid w:val="00B82911"/>
    <w:rsid w:val="00B9066C"/>
    <w:rsid w:val="00BC1777"/>
    <w:rsid w:val="00BC49B4"/>
    <w:rsid w:val="00C0386C"/>
    <w:rsid w:val="00C20B76"/>
    <w:rsid w:val="00C36A74"/>
    <w:rsid w:val="00C55263"/>
    <w:rsid w:val="00C6311A"/>
    <w:rsid w:val="00C65A2F"/>
    <w:rsid w:val="00C741D0"/>
    <w:rsid w:val="00CA329E"/>
    <w:rsid w:val="00CC164D"/>
    <w:rsid w:val="00CC4A8F"/>
    <w:rsid w:val="00CD1F7B"/>
    <w:rsid w:val="00CD58A9"/>
    <w:rsid w:val="00CD598A"/>
    <w:rsid w:val="00CD5F07"/>
    <w:rsid w:val="00D26D7B"/>
    <w:rsid w:val="00D34CCD"/>
    <w:rsid w:val="00D36DB4"/>
    <w:rsid w:val="00D44317"/>
    <w:rsid w:val="00D443E4"/>
    <w:rsid w:val="00D80873"/>
    <w:rsid w:val="00DA5701"/>
    <w:rsid w:val="00DD0C33"/>
    <w:rsid w:val="00DD213A"/>
    <w:rsid w:val="00E019F7"/>
    <w:rsid w:val="00E155A5"/>
    <w:rsid w:val="00E232E0"/>
    <w:rsid w:val="00E535A9"/>
    <w:rsid w:val="00E736E5"/>
    <w:rsid w:val="00E7744C"/>
    <w:rsid w:val="00E81E46"/>
    <w:rsid w:val="00E91383"/>
    <w:rsid w:val="00EA2A74"/>
    <w:rsid w:val="00EC29EB"/>
    <w:rsid w:val="00ED2340"/>
    <w:rsid w:val="00ED33ED"/>
    <w:rsid w:val="00ED6564"/>
    <w:rsid w:val="00EE1AB6"/>
    <w:rsid w:val="00EF26C6"/>
    <w:rsid w:val="00F10450"/>
    <w:rsid w:val="00F21D9A"/>
    <w:rsid w:val="00F24F9B"/>
    <w:rsid w:val="00F3258C"/>
    <w:rsid w:val="00F40B10"/>
    <w:rsid w:val="00F4174B"/>
    <w:rsid w:val="00F418F2"/>
    <w:rsid w:val="00F41F32"/>
    <w:rsid w:val="00F42B78"/>
    <w:rsid w:val="00F72878"/>
    <w:rsid w:val="00F76877"/>
    <w:rsid w:val="00FA0199"/>
    <w:rsid w:val="00FA55D8"/>
    <w:rsid w:val="00FD780C"/>
    <w:rsid w:val="00FD7AE9"/>
    <w:rsid w:val="00FE4CB6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103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0B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D1B"/>
  </w:style>
  <w:style w:type="paragraph" w:styleId="a9">
    <w:name w:val="footer"/>
    <w:basedOn w:val="a"/>
    <w:link w:val="aa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6D1B"/>
  </w:style>
  <w:style w:type="paragraph" w:styleId="ab">
    <w:name w:val="No Spacing"/>
    <w:uiPriority w:val="1"/>
    <w:qFormat/>
    <w:rsid w:val="00FD780C"/>
    <w:pPr>
      <w:spacing w:after="0" w:line="240" w:lineRule="auto"/>
    </w:pPr>
  </w:style>
  <w:style w:type="paragraph" w:styleId="ac">
    <w:name w:val="Body Text"/>
    <w:basedOn w:val="a"/>
    <w:link w:val="ad"/>
    <w:rsid w:val="00FF4E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FF4E8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82235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2830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Vladimirova</cp:lastModifiedBy>
  <cp:revision>9</cp:revision>
  <cp:lastPrinted>2024-05-07T07:54:00Z</cp:lastPrinted>
  <dcterms:created xsi:type="dcterms:W3CDTF">2024-05-03T12:07:00Z</dcterms:created>
  <dcterms:modified xsi:type="dcterms:W3CDTF">2024-05-08T05:59:00Z</dcterms:modified>
</cp:coreProperties>
</file>