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A9" w:rsidRPr="009F43A9" w:rsidRDefault="009F43A9" w:rsidP="009F43A9">
      <w:pPr>
        <w:pStyle w:val="1"/>
        <w:spacing w:before="0" w:beforeAutospacing="0" w:after="0" w:afterAutospacing="0" w:line="20" w:lineRule="atLeast"/>
        <w:ind w:right="360" w:firstLine="567"/>
        <w:rPr>
          <w:sz w:val="28"/>
          <w:szCs w:val="28"/>
        </w:rPr>
      </w:pPr>
      <w:r w:rsidRPr="009F43A9">
        <w:rPr>
          <w:rStyle w:val="notice-headertitletext"/>
          <w:sz w:val="28"/>
          <w:szCs w:val="28"/>
        </w:rPr>
        <w:t>Извещение № 22000006830000000011</w:t>
      </w:r>
    </w:p>
    <w:p w:rsidR="009F43A9" w:rsidRPr="009F43A9" w:rsidRDefault="009F43A9" w:rsidP="009F43A9">
      <w:pPr>
        <w:pStyle w:val="1"/>
        <w:spacing w:before="0" w:beforeAutospacing="0" w:after="0" w:afterAutospacing="0" w:line="20" w:lineRule="atLeast"/>
        <w:ind w:right="360" w:firstLine="567"/>
        <w:rPr>
          <w:sz w:val="28"/>
          <w:szCs w:val="28"/>
        </w:rPr>
      </w:pPr>
      <w:r w:rsidRPr="009F43A9">
        <w:rPr>
          <w:sz w:val="28"/>
          <w:szCs w:val="28"/>
        </w:rPr>
        <w:t>Опубликовано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Версия 1. Актуальная, от 02.06.2023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создания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02.06.2023 </w:t>
      </w:r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11:46 (</w:t>
      </w:r>
      <w:proofErr w:type="gramStart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публикации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02.06.2023 </w:t>
      </w:r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11:47 (</w:t>
      </w:r>
      <w:proofErr w:type="gramStart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изменения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02.06.2023 </w:t>
      </w:r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11:47 (</w:t>
      </w:r>
      <w:proofErr w:type="gramStart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Основные сведения об извещении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Вид торгов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ЖКХ 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Форма проведения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Конкурс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Наименование процедуры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Открытый конкурс по отбору управляющей организации для управления многоквартирными домами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Вид конкурса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Конкурсный отбор управляющей организации для управления многоквартирным домом </w:t>
      </w:r>
    </w:p>
    <w:p w:rsidR="009F43A9" w:rsidRPr="009F43A9" w:rsidRDefault="009F43A9" w:rsidP="009F43A9">
      <w:pPr>
        <w:shd w:val="clear" w:color="auto" w:fill="F3F7FE"/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06.02.2006 N 75 </w:t>
      </w:r>
    </w:p>
    <w:p w:rsidR="009F43A9" w:rsidRPr="009F43A9" w:rsidRDefault="009F43A9" w:rsidP="009F43A9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Организатор торгов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Код организации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2200000683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ОКФС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Публично-правовое образование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АДМИНИСТРАЦИЯ УСТЬ-ЛАБИНСКОГО ГОРОДСКОГО ПОСЕЛЕНИЯ УСТЬ-ЛАБИНСКОГО РАЙОНА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ИНН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2356044276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КПП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235601001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ОГРН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1052331330556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352330, КРАЙ КРАСНОДАРСКИЙ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АЙОН УСТЬ-ЛАБИНСКИЙ,ГОРОД УСТЬ-ЛАБИНСК,УЛИЦА ЛЕНИНА д. 38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Фактический/почтовый адрес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352330,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Усть-Лабинск город, Ленина улица д. 38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Контактное лицо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Бугай Ольга Владимировна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Телефон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+78613541098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adm_yst.jkh@mail.ru</w:t>
      </w:r>
    </w:p>
    <w:p w:rsidR="009F43A9" w:rsidRPr="009F43A9" w:rsidRDefault="009F43A9" w:rsidP="009F43A9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lastRenderedPageBreak/>
        <w:t>Сведения о правообладателе/инициаторе торгов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Организатор торгов является правообладателем имущества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Код организации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2200000683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ОКФС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Публично-правовое образование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АДМИНИСТРАЦИЯ УСТЬ-ЛАБИНСКОГО ГОРОДСКОГО ПОСЕЛЕНИЯ УСТЬ-ЛАБИНСКОГО РАЙОНА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ИНН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2356044276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КПП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235601001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ОГРН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1052331330556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352330, КРАЙ КРАСНОДАРСКИЙ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АЙОН УСТЬ-ЛАБИНСКИЙ,ГОРОД УСТЬ-ЛАБИНСК,УЛИЦА ЛЕНИНА д. 38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Фактический/почтовый адрес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352330,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Усть-Лабинск город, Ленина улица д. 38</w:t>
      </w:r>
    </w:p>
    <w:p w:rsidR="009F43A9" w:rsidRPr="009F43A9" w:rsidRDefault="009F43A9" w:rsidP="009F43A9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Информация о лотах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Style w:val="buttonlabel"/>
          <w:rFonts w:ascii="Times New Roman" w:hAnsi="Times New Roman" w:cs="Times New Roman"/>
          <w:sz w:val="28"/>
          <w:szCs w:val="28"/>
        </w:rPr>
        <w:t>РАЗВЕРНУТЬ ВСЕ ЛОТЫ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д.75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2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д.79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3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д.81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4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Воронежская д.25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5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Красная д. 228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6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Красная д. 234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lastRenderedPageBreak/>
        <w:t>Лот 7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Красная д. 295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8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Ленина д. 33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9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Ленина д.36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10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Ленина д. 68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11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Мира д. 74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12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М. Овсянниковой д. 13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13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д. 30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14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д.33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15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д. 58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16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Октябрьская д. 66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17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Октябрьская д. 68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18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lastRenderedPageBreak/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Октябрьская д. 115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19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Южная д.2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20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Южная д. 2А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21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Южная д. 6</w:t>
      </w:r>
    </w:p>
    <w:p w:rsidR="009F43A9" w:rsidRPr="009F43A9" w:rsidRDefault="009F43A9" w:rsidP="009F43A9">
      <w:pPr>
        <w:pStyle w:val="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Лот 22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 xml:space="preserve">Право заключения договора управления многоквартирным домом по адресу: Краснодарский край, </w:t>
      </w:r>
      <w:proofErr w:type="spellStart"/>
      <w:r w:rsidRPr="009F43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 район, г. Усть-Лабинск, </w:t>
      </w:r>
      <w:proofErr w:type="spellStart"/>
      <w:proofErr w:type="gramStart"/>
      <w:r w:rsidRPr="009F43A9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F43A9">
        <w:rPr>
          <w:rFonts w:ascii="Times New Roman" w:hAnsi="Times New Roman" w:cs="Times New Roman"/>
          <w:sz w:val="28"/>
          <w:szCs w:val="28"/>
        </w:rPr>
        <w:t xml:space="preserve"> Южная д. 8</w:t>
      </w:r>
    </w:p>
    <w:p w:rsidR="009F43A9" w:rsidRPr="009F43A9" w:rsidRDefault="009F43A9" w:rsidP="009F43A9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Требования к заявкам</w:t>
      </w:r>
    </w:p>
    <w:p w:rsidR="009F43A9" w:rsidRPr="009F43A9" w:rsidRDefault="009F43A9" w:rsidP="009F43A9">
      <w:pPr>
        <w:pStyle w:val="2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9F43A9">
        <w:rPr>
          <w:sz w:val="28"/>
          <w:szCs w:val="28"/>
        </w:rPr>
        <w:t>Условия проведения процедуры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02.06.2023 </w:t>
      </w:r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13:00 (</w:t>
      </w:r>
      <w:proofErr w:type="gramStart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и время окончания подачи заявок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03.07.2023 </w:t>
      </w:r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10:00 (</w:t>
      </w:r>
      <w:proofErr w:type="gramStart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Style w:val="time-dimmed"/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Место и порядок подачи заявок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-Лабинск ул. Ленина д.33, в соответствии с конкурсной документацией 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и время вскрытия конвертов с заявками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03.07.2023 10:00 (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Место вскрытия кон</w:t>
      </w:r>
      <w:bookmarkStart w:id="0" w:name="_GoBack"/>
      <w:bookmarkEnd w:id="0"/>
      <w:r w:rsidRPr="009F43A9">
        <w:rPr>
          <w:rFonts w:ascii="Times New Roman" w:hAnsi="Times New Roman" w:cs="Times New Roman"/>
          <w:sz w:val="28"/>
          <w:szCs w:val="28"/>
        </w:rPr>
        <w:t>вертов с заявками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-Лабинск ул. Ленина д.33 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и время рассмотрения конкурсной комиссией заявок на участие в конкурсе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05.07.2023 10:00 (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Место рассмотрения конкурсной комиссией заявок на участие в конкурсе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-Лабинск ул. Ленина д.33 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Дата и время проведения конкурса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10.07.2023 10:00 (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)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F43A9">
        <w:rPr>
          <w:rFonts w:ascii="Times New Roman" w:hAnsi="Times New Roman" w:cs="Times New Roman"/>
          <w:sz w:val="28"/>
          <w:szCs w:val="28"/>
        </w:rPr>
        <w:t>Место проведения конкурса</w:t>
      </w:r>
    </w:p>
    <w:p w:rsidR="009F43A9" w:rsidRPr="009F43A9" w:rsidRDefault="009F43A9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F4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F43A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F43A9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9F43A9">
        <w:rPr>
          <w:rFonts w:ascii="Times New Roman" w:hAnsi="Times New Roman" w:cs="Times New Roman"/>
          <w:sz w:val="28"/>
          <w:szCs w:val="28"/>
        </w:rPr>
        <w:t xml:space="preserve">-Лабинск ул. Ленина д.33 </w:t>
      </w:r>
    </w:p>
    <w:p w:rsidR="00191511" w:rsidRPr="009F43A9" w:rsidRDefault="00191511" w:rsidP="009F43A9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91511" w:rsidRPr="009F43A9" w:rsidSect="001915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925"/>
    <w:multiLevelType w:val="hybridMultilevel"/>
    <w:tmpl w:val="C754938A"/>
    <w:lvl w:ilvl="0" w:tplc="2078D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0C"/>
    <w:rsid w:val="000118A7"/>
    <w:rsid w:val="00087240"/>
    <w:rsid w:val="00191511"/>
    <w:rsid w:val="003A264E"/>
    <w:rsid w:val="005611AC"/>
    <w:rsid w:val="009F43A9"/>
    <w:rsid w:val="00A7794A"/>
    <w:rsid w:val="00B137FA"/>
    <w:rsid w:val="00B26675"/>
    <w:rsid w:val="00D846C8"/>
    <w:rsid w:val="00E22B02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91511"/>
  </w:style>
  <w:style w:type="character" w:customStyle="1" w:styleId="time-dimmed">
    <w:name w:val="time-dimmed"/>
    <w:basedOn w:val="a0"/>
    <w:rsid w:val="00191511"/>
  </w:style>
  <w:style w:type="character" w:customStyle="1" w:styleId="buttonlabel">
    <w:name w:val="button__label"/>
    <w:basedOn w:val="a0"/>
    <w:rsid w:val="00191511"/>
  </w:style>
  <w:style w:type="paragraph" w:styleId="a4">
    <w:name w:val="Balloon Text"/>
    <w:basedOn w:val="a"/>
    <w:link w:val="a5"/>
    <w:uiPriority w:val="99"/>
    <w:semiHidden/>
    <w:unhideWhenUsed/>
    <w:rsid w:val="00A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1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191511"/>
  </w:style>
  <w:style w:type="character" w:customStyle="1" w:styleId="time-dimmed">
    <w:name w:val="time-dimmed"/>
    <w:basedOn w:val="a0"/>
    <w:rsid w:val="00191511"/>
  </w:style>
  <w:style w:type="character" w:customStyle="1" w:styleId="buttonlabel">
    <w:name w:val="button__label"/>
    <w:basedOn w:val="a0"/>
    <w:rsid w:val="00191511"/>
  </w:style>
  <w:style w:type="paragraph" w:styleId="a4">
    <w:name w:val="Balloon Text"/>
    <w:basedOn w:val="a"/>
    <w:link w:val="a5"/>
    <w:uiPriority w:val="99"/>
    <w:semiHidden/>
    <w:unhideWhenUsed/>
    <w:rsid w:val="00A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4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9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4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7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0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87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9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53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2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4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0551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6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6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9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9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3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6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4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6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4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5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8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9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7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61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5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923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5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01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71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54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5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4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7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591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0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7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9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22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5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3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1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2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8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4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3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11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7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4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92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1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9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5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0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7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2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8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3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2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7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73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9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9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17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67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53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789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59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39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8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7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8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18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2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7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1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71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7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15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2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4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739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0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1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4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419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7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8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58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9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6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39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012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0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8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81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987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1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57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3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0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9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0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7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9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5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9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3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0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9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5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87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3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4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9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48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5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3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2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5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0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7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8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07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9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3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8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599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0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4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1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CF83-14FE-48FD-82B7-188943C7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2023-01-16T05:49:00Z</cp:lastPrinted>
  <dcterms:created xsi:type="dcterms:W3CDTF">2023-06-02T08:49:00Z</dcterms:created>
  <dcterms:modified xsi:type="dcterms:W3CDTF">2023-06-02T08:49:00Z</dcterms:modified>
</cp:coreProperties>
</file>