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DF" w:rsidRPr="00D877DF" w:rsidRDefault="00D877DF" w:rsidP="00D877DF">
      <w:pPr>
        <w:jc w:val="center"/>
      </w:pPr>
      <w:r>
        <w:rPr>
          <w:noProof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DF" w:rsidRPr="00D877DF" w:rsidRDefault="00D877DF" w:rsidP="00D877DF">
      <w:pPr>
        <w:jc w:val="center"/>
      </w:pPr>
    </w:p>
    <w:p w:rsidR="00D877DF" w:rsidRPr="00D877DF" w:rsidRDefault="00D877DF" w:rsidP="00D877DF">
      <w:pPr>
        <w:ind w:left="-113" w:right="-113"/>
        <w:jc w:val="center"/>
        <w:rPr>
          <w:b/>
        </w:rPr>
      </w:pPr>
      <w:r w:rsidRPr="00D877DF">
        <w:rPr>
          <w:b/>
        </w:rPr>
        <w:t>АДМИНИСТРАЦИЯ  УСТЬ-ЛАБИНСКОГО ГОРОДСКОГО ПОСЕЛЕНИЯ</w:t>
      </w:r>
    </w:p>
    <w:p w:rsidR="00D877DF" w:rsidRPr="00D877DF" w:rsidRDefault="00D877DF" w:rsidP="00D877DF">
      <w:pPr>
        <w:jc w:val="center"/>
        <w:rPr>
          <w:b/>
        </w:rPr>
      </w:pPr>
      <w:r w:rsidRPr="00D877DF">
        <w:rPr>
          <w:b/>
        </w:rPr>
        <w:t>УСТЬ-ЛАБИНСКОГО  РАЙОНА</w:t>
      </w:r>
    </w:p>
    <w:p w:rsidR="00D877DF" w:rsidRPr="00D877DF" w:rsidRDefault="00D877DF" w:rsidP="00D877DF">
      <w:pPr>
        <w:jc w:val="center"/>
        <w:rPr>
          <w:b/>
          <w:sz w:val="32"/>
          <w:szCs w:val="32"/>
        </w:rPr>
      </w:pPr>
      <w:proofErr w:type="gramStart"/>
      <w:r w:rsidRPr="00D877DF">
        <w:rPr>
          <w:b/>
          <w:sz w:val="32"/>
          <w:szCs w:val="32"/>
        </w:rPr>
        <w:t>П</w:t>
      </w:r>
      <w:proofErr w:type="gramEnd"/>
      <w:r w:rsidRPr="00D877DF">
        <w:rPr>
          <w:b/>
          <w:sz w:val="32"/>
          <w:szCs w:val="32"/>
        </w:rPr>
        <w:t xml:space="preserve"> О С Т А Н О В Л Е Н И Е</w:t>
      </w:r>
    </w:p>
    <w:p w:rsidR="00D877DF" w:rsidRPr="00D877DF" w:rsidRDefault="00D877DF" w:rsidP="00D877DF">
      <w:pPr>
        <w:jc w:val="center"/>
      </w:pPr>
    </w:p>
    <w:p w:rsidR="00D877DF" w:rsidRPr="00D877DF" w:rsidRDefault="00D877DF" w:rsidP="00D877DF">
      <w:pPr>
        <w:jc w:val="center"/>
      </w:pPr>
    </w:p>
    <w:p w:rsidR="00D877DF" w:rsidRPr="00D877DF" w:rsidRDefault="00D877DF" w:rsidP="00D877DF">
      <w:pPr>
        <w:ind w:left="-113" w:right="-113"/>
        <w:jc w:val="both"/>
      </w:pPr>
      <w:r w:rsidRPr="00D877DF">
        <w:t>от 08.05.2018                                                                                                         № 32</w:t>
      </w:r>
      <w:r>
        <w:t>6</w:t>
      </w:r>
    </w:p>
    <w:p w:rsidR="00D877DF" w:rsidRPr="00D877DF" w:rsidRDefault="00D877DF" w:rsidP="00D877DF">
      <w:pPr>
        <w:jc w:val="both"/>
        <w:rPr>
          <w:sz w:val="26"/>
          <w:szCs w:val="26"/>
        </w:rPr>
      </w:pPr>
    </w:p>
    <w:p w:rsidR="00D877DF" w:rsidRPr="00D877DF" w:rsidRDefault="00D877DF" w:rsidP="00D877DF">
      <w:pPr>
        <w:jc w:val="center"/>
        <w:rPr>
          <w:sz w:val="24"/>
          <w:szCs w:val="24"/>
        </w:rPr>
      </w:pPr>
      <w:r w:rsidRPr="00D877DF">
        <w:rPr>
          <w:sz w:val="24"/>
          <w:szCs w:val="24"/>
        </w:rPr>
        <w:t>город Усть-Лабинск</w:t>
      </w:r>
    </w:p>
    <w:p w:rsidR="00D877DF" w:rsidRPr="00D877DF" w:rsidRDefault="00D877DF" w:rsidP="00D877DF">
      <w:pPr>
        <w:jc w:val="center"/>
        <w:rPr>
          <w:b/>
          <w:color w:val="auto"/>
          <w:spacing w:val="0"/>
        </w:rPr>
      </w:pPr>
    </w:p>
    <w:p w:rsidR="00D877DF" w:rsidRPr="00D877DF" w:rsidRDefault="00D877DF" w:rsidP="00D877DF">
      <w:pPr>
        <w:jc w:val="center"/>
        <w:rPr>
          <w:color w:val="auto"/>
          <w:spacing w:val="0"/>
        </w:rPr>
      </w:pPr>
    </w:p>
    <w:p w:rsidR="0085014A" w:rsidRDefault="0085014A" w:rsidP="00D877DF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F63DE8">
        <w:rPr>
          <w:b/>
        </w:rPr>
        <w:t>постановление</w:t>
      </w:r>
      <w:r>
        <w:rPr>
          <w:b/>
        </w:rPr>
        <w:t xml:space="preserve"> администрации Усть-Лабинского городского поселения Усть-Лабинского района от 09.04.2018 г. № 247 «О техническом освидетельствовании аварийных объектов, которые могут привести к нарушению функционирования систем жизнеобеспечения населения, и ликвидации их последствий на территории Усть-Лабинского городского по</w:t>
      </w:r>
      <w:r w:rsidR="00D877DF">
        <w:rPr>
          <w:b/>
        </w:rPr>
        <w:t>селения Усть-Лабинского района»</w:t>
      </w:r>
    </w:p>
    <w:p w:rsidR="00B27509" w:rsidRDefault="00B27509"/>
    <w:p w:rsidR="00D877DF" w:rsidRDefault="00D877DF"/>
    <w:p w:rsidR="00F366D3" w:rsidRDefault="00F366D3" w:rsidP="00D877DF">
      <w:pPr>
        <w:ind w:firstLine="709"/>
        <w:jc w:val="both"/>
      </w:pPr>
      <w:r w:rsidRPr="00F366D3">
        <w:t>В связи с кад</w:t>
      </w:r>
      <w:r w:rsidR="00F63DE8">
        <w:t>ровыми изменениями и изменением состава комиссии по</w:t>
      </w:r>
      <w:r w:rsidRPr="00F366D3">
        <w:t xml:space="preserve"> техническом</w:t>
      </w:r>
      <w:r w:rsidR="00F63DE8">
        <w:t>у освидетельствованию</w:t>
      </w:r>
      <w:r w:rsidRPr="00F366D3">
        <w:t xml:space="preserve"> аварийных объектов, которые могут привести к нарушению функционирования систем жизнеобеспечения населения, и ликвидации их последствий на территории Усть-Лабинского городского п</w:t>
      </w:r>
      <w:r w:rsidR="00F63DE8">
        <w:t>оселения Усть-Лабинского района</w:t>
      </w:r>
      <w:r>
        <w:t xml:space="preserve">, </w:t>
      </w:r>
      <w:proofErr w:type="gramStart"/>
      <w:r>
        <w:t>п</w:t>
      </w:r>
      <w:proofErr w:type="gramEnd"/>
      <w:r w:rsidR="00D877DF">
        <w:t xml:space="preserve"> </w:t>
      </w:r>
      <w:r>
        <w:t>о</w:t>
      </w:r>
      <w:r w:rsidR="00D877DF">
        <w:t xml:space="preserve"> </w:t>
      </w:r>
      <w:r>
        <w:t>с</w:t>
      </w:r>
      <w:r w:rsidR="00D877DF">
        <w:t xml:space="preserve"> </w:t>
      </w:r>
      <w:r>
        <w:t>т</w:t>
      </w:r>
      <w:r w:rsidR="00D877DF">
        <w:t xml:space="preserve"> </w:t>
      </w:r>
      <w:r>
        <w:t>а</w:t>
      </w:r>
      <w:r w:rsidR="00D877DF">
        <w:t xml:space="preserve"> </w:t>
      </w:r>
      <w:r>
        <w:t>н</w:t>
      </w:r>
      <w:r w:rsidR="00D877DF">
        <w:t xml:space="preserve"> </w:t>
      </w:r>
      <w:r>
        <w:t>о</w:t>
      </w:r>
      <w:r w:rsidR="00D877DF">
        <w:t xml:space="preserve"> </w:t>
      </w:r>
      <w:r>
        <w:t>в</w:t>
      </w:r>
      <w:r w:rsidR="00D877DF">
        <w:t xml:space="preserve"> </w:t>
      </w:r>
      <w:r>
        <w:t>л</w:t>
      </w:r>
      <w:r w:rsidR="00D877DF">
        <w:t xml:space="preserve"> </w:t>
      </w:r>
      <w:r>
        <w:t>я</w:t>
      </w:r>
      <w:r w:rsidR="00D877DF">
        <w:t xml:space="preserve"> </w:t>
      </w:r>
      <w:r>
        <w:t>ю:</w:t>
      </w:r>
    </w:p>
    <w:p w:rsidR="00F366D3" w:rsidRDefault="008F317D" w:rsidP="00D877DF">
      <w:pPr>
        <w:ind w:firstLine="709"/>
        <w:jc w:val="both"/>
      </w:pPr>
      <w:r>
        <w:t xml:space="preserve">1. </w:t>
      </w:r>
      <w:r w:rsidRPr="00F13241">
        <w:t xml:space="preserve">Внести </w:t>
      </w:r>
      <w:r w:rsidR="00F366D3" w:rsidRPr="00F13241">
        <w:t>изменения</w:t>
      </w:r>
      <w:r w:rsidR="00F63DE8" w:rsidRPr="00F13241">
        <w:t xml:space="preserve"> в постановление</w:t>
      </w:r>
      <w:r w:rsidR="00F13241" w:rsidRPr="00F13241">
        <w:t xml:space="preserve"> администрации Усть-Лабинского городского поселения Усть-Лабинского </w:t>
      </w:r>
      <w:r w:rsidR="00F13241">
        <w:t>района от 09.04.2018 № 247</w:t>
      </w:r>
      <w:r w:rsidR="00F63DE8" w:rsidRPr="00F13241">
        <w:t xml:space="preserve"> «О техническом</w:t>
      </w:r>
      <w:r w:rsidRPr="00F13241">
        <w:t xml:space="preserve"> </w:t>
      </w:r>
      <w:r w:rsidR="00F366D3" w:rsidRPr="00F13241">
        <w:t>освидетельствовани</w:t>
      </w:r>
      <w:r w:rsidR="00643716" w:rsidRPr="00F13241">
        <w:t>и</w:t>
      </w:r>
      <w:r w:rsidR="00192CB6" w:rsidRPr="00F13241">
        <w:t xml:space="preserve"> </w:t>
      </w:r>
      <w:r w:rsidR="00F366D3" w:rsidRPr="00F13241">
        <w:t xml:space="preserve">аварийных объектов, </w:t>
      </w:r>
      <w:r w:rsidR="00F366D3">
        <w:t>которые могут привести к нарушению функционирования систем жизнеобеспечения населения, и ликвидации их последствий на территории Усть-Лабинского городского поселения Усть-Лабинского района</w:t>
      </w:r>
      <w:r w:rsidR="00643716">
        <w:t>», изложив  приложение № 1 в новой редакции согласно приложению.</w:t>
      </w:r>
    </w:p>
    <w:p w:rsidR="00962667" w:rsidRDefault="008F317D" w:rsidP="00D877DF">
      <w:pPr>
        <w:ind w:firstLine="709"/>
        <w:jc w:val="both"/>
      </w:pPr>
      <w:r>
        <w:t xml:space="preserve">2. </w:t>
      </w:r>
      <w:r w:rsidR="00962667"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962667">
        <w:t>разместить</w:t>
      </w:r>
      <w:proofErr w:type="gramEnd"/>
      <w:r w:rsidR="00962667"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643716">
        <w:t>«И</w:t>
      </w:r>
      <w:r w:rsidR="00962667">
        <w:t>нтернет</w:t>
      </w:r>
      <w:r w:rsidR="00643716">
        <w:t>»</w:t>
      </w:r>
      <w:r w:rsidR="00962667">
        <w:t>.</w:t>
      </w:r>
    </w:p>
    <w:p w:rsidR="00C63CC0" w:rsidRDefault="008F317D" w:rsidP="00D877DF">
      <w:pPr>
        <w:ind w:firstLine="709"/>
        <w:jc w:val="both"/>
      </w:pPr>
      <w:r>
        <w:t xml:space="preserve">3. </w:t>
      </w:r>
      <w:proofErr w:type="gramStart"/>
      <w:r w:rsidR="00962667">
        <w:t>Контроль за</w:t>
      </w:r>
      <w:proofErr w:type="gramEnd"/>
      <w:r w:rsidR="00962667"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М.А.</w:t>
      </w:r>
      <w:r w:rsidR="00C63CC0">
        <w:t xml:space="preserve"> Михайлова.</w:t>
      </w:r>
    </w:p>
    <w:p w:rsidR="00C63CC0" w:rsidRDefault="008F317D" w:rsidP="00D877DF">
      <w:pPr>
        <w:ind w:firstLine="709"/>
        <w:jc w:val="both"/>
      </w:pPr>
      <w:r>
        <w:t xml:space="preserve">4. </w:t>
      </w:r>
      <w:r w:rsidR="00C63CC0">
        <w:t>Постановление вступает в силу со дня его подписания.</w:t>
      </w:r>
    </w:p>
    <w:p w:rsidR="00C63CC0" w:rsidRDefault="00C63CC0" w:rsidP="00F366D3">
      <w:pPr>
        <w:ind w:firstLine="567"/>
        <w:jc w:val="both"/>
      </w:pPr>
    </w:p>
    <w:p w:rsidR="00C63CC0" w:rsidRDefault="00C63CC0" w:rsidP="00F366D3">
      <w:pPr>
        <w:ind w:firstLine="567"/>
        <w:jc w:val="both"/>
      </w:pPr>
    </w:p>
    <w:p w:rsidR="00D877DF" w:rsidRDefault="00C63CC0" w:rsidP="00C63CC0">
      <w:pPr>
        <w:jc w:val="both"/>
      </w:pPr>
      <w:r>
        <w:t xml:space="preserve">Глава </w:t>
      </w:r>
    </w:p>
    <w:p w:rsidR="00C63CC0" w:rsidRDefault="00C63CC0" w:rsidP="00C63CC0">
      <w:pPr>
        <w:jc w:val="both"/>
      </w:pPr>
      <w:r>
        <w:t>Усть-Лабинского городского поселения</w:t>
      </w:r>
    </w:p>
    <w:p w:rsidR="0085014A" w:rsidRDefault="00C63CC0" w:rsidP="00C63CC0">
      <w:pPr>
        <w:jc w:val="both"/>
      </w:pPr>
      <w:r>
        <w:t xml:space="preserve">Усть-Лабинского района                                                        </w:t>
      </w:r>
      <w:r w:rsidR="00D877DF">
        <w:t xml:space="preserve">               </w:t>
      </w:r>
      <w:r>
        <w:t>С.В. Выскубов</w:t>
      </w:r>
    </w:p>
    <w:p w:rsidR="005363B3" w:rsidRDefault="005363B3" w:rsidP="005363B3">
      <w:pPr>
        <w:ind w:left="4820"/>
        <w:sectPr w:rsidR="005363B3" w:rsidSect="00D877DF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:rsidR="005363B3" w:rsidRPr="003860D5" w:rsidRDefault="005363B3" w:rsidP="005363B3">
      <w:pPr>
        <w:ind w:left="4820"/>
      </w:pPr>
      <w:r w:rsidRPr="003860D5">
        <w:lastRenderedPageBreak/>
        <w:t>ПРИЛОЖЕНИЕ</w:t>
      </w:r>
      <w:r>
        <w:t xml:space="preserve"> </w:t>
      </w:r>
    </w:p>
    <w:p w:rsidR="005363B3" w:rsidRDefault="005363B3" w:rsidP="005363B3">
      <w:pPr>
        <w:ind w:left="4820"/>
      </w:pPr>
      <w:r w:rsidRPr="003860D5">
        <w:t xml:space="preserve">к </w:t>
      </w:r>
      <w:r>
        <w:t>постановлению администрации</w:t>
      </w:r>
      <w:r w:rsidRPr="003860D5">
        <w:t xml:space="preserve"> </w:t>
      </w:r>
    </w:p>
    <w:p w:rsidR="005363B3" w:rsidRDefault="005363B3" w:rsidP="005363B3">
      <w:pPr>
        <w:ind w:left="4820"/>
      </w:pPr>
      <w:r w:rsidRPr="003860D5">
        <w:t>Усть-Лабинского</w:t>
      </w:r>
      <w:r>
        <w:t xml:space="preserve"> городского поселения</w:t>
      </w:r>
    </w:p>
    <w:p w:rsidR="005363B3" w:rsidRPr="003860D5" w:rsidRDefault="005363B3" w:rsidP="005363B3">
      <w:pPr>
        <w:ind w:left="4820"/>
      </w:pPr>
      <w:r w:rsidRPr="003860D5">
        <w:t>Усть-Лабинского района</w:t>
      </w:r>
    </w:p>
    <w:p w:rsidR="005363B3" w:rsidRDefault="005363B3" w:rsidP="005363B3">
      <w:pPr>
        <w:ind w:left="4820"/>
      </w:pPr>
      <w:r>
        <w:t xml:space="preserve">от </w:t>
      </w:r>
      <w:r w:rsidR="0013307E">
        <w:t>08.05.</w:t>
      </w:r>
      <w:r>
        <w:t xml:space="preserve">2018 № </w:t>
      </w:r>
      <w:r w:rsidR="0013307E">
        <w:t>326</w:t>
      </w:r>
    </w:p>
    <w:p w:rsidR="005363B3" w:rsidRDefault="005363B3" w:rsidP="005363B3">
      <w:pPr>
        <w:jc w:val="right"/>
      </w:pPr>
    </w:p>
    <w:p w:rsidR="005363B3" w:rsidRPr="003860D5" w:rsidRDefault="005363B3" w:rsidP="005363B3">
      <w:pPr>
        <w:ind w:left="4820"/>
      </w:pPr>
      <w:r w:rsidRPr="003860D5">
        <w:t>ПРИЛОЖЕНИЕ</w:t>
      </w:r>
      <w:r>
        <w:t xml:space="preserve"> № 1</w:t>
      </w:r>
    </w:p>
    <w:p w:rsidR="005363B3" w:rsidRDefault="005363B3" w:rsidP="005363B3">
      <w:pPr>
        <w:ind w:left="4820"/>
      </w:pPr>
      <w:r w:rsidRPr="003860D5">
        <w:t xml:space="preserve">к </w:t>
      </w:r>
      <w:r>
        <w:t>постановлению администрации</w:t>
      </w:r>
      <w:r w:rsidRPr="003860D5">
        <w:t xml:space="preserve"> </w:t>
      </w:r>
    </w:p>
    <w:p w:rsidR="005363B3" w:rsidRDefault="005363B3" w:rsidP="005363B3">
      <w:pPr>
        <w:ind w:left="4820"/>
      </w:pPr>
      <w:r w:rsidRPr="003860D5">
        <w:t>Усть-Лабинского</w:t>
      </w:r>
      <w:r>
        <w:t xml:space="preserve"> городского поселения</w:t>
      </w:r>
    </w:p>
    <w:p w:rsidR="005363B3" w:rsidRPr="003860D5" w:rsidRDefault="005363B3" w:rsidP="005363B3">
      <w:pPr>
        <w:ind w:left="4820"/>
      </w:pPr>
      <w:r w:rsidRPr="003860D5">
        <w:t>Усть-Лабинского района</w:t>
      </w:r>
    </w:p>
    <w:p w:rsidR="005363B3" w:rsidRDefault="005363B3" w:rsidP="005363B3">
      <w:pPr>
        <w:ind w:left="4820"/>
      </w:pPr>
      <w:r>
        <w:t xml:space="preserve">от 09.04.2018 № 247 </w:t>
      </w:r>
    </w:p>
    <w:p w:rsidR="005363B3" w:rsidRDefault="005363B3" w:rsidP="005363B3">
      <w:pPr>
        <w:jc w:val="right"/>
      </w:pPr>
    </w:p>
    <w:p w:rsidR="005363B3" w:rsidRDefault="005363B3" w:rsidP="005363B3"/>
    <w:p w:rsidR="005363B3" w:rsidRPr="000E4C47" w:rsidRDefault="005363B3" w:rsidP="005363B3">
      <w:pPr>
        <w:jc w:val="center"/>
        <w:rPr>
          <w:b/>
        </w:rPr>
      </w:pPr>
      <w:r w:rsidRPr="000E4C47">
        <w:rPr>
          <w:b/>
        </w:rPr>
        <w:t>СОСТАВ</w:t>
      </w:r>
    </w:p>
    <w:p w:rsidR="005363B3" w:rsidRPr="00102ADF" w:rsidRDefault="005363B3" w:rsidP="005363B3">
      <w:pPr>
        <w:jc w:val="center"/>
      </w:pPr>
      <w:r>
        <w:t xml:space="preserve">комиссии </w:t>
      </w:r>
      <w:r w:rsidRPr="00102ADF">
        <w:t>техническог</w:t>
      </w:r>
      <w:r>
        <w:t>о освидетельствования аварийных объектов</w:t>
      </w:r>
      <w:r w:rsidRPr="00102ADF">
        <w:t>, которые могут приве</w:t>
      </w:r>
      <w:r>
        <w:t>сти к нарушению функционирования</w:t>
      </w:r>
      <w:r w:rsidRPr="00102ADF">
        <w:t xml:space="preserve"> систем жизнеобеспечения населен</w:t>
      </w:r>
      <w:r>
        <w:t>ия, и ликвидации их последствий</w:t>
      </w:r>
    </w:p>
    <w:p w:rsidR="005363B3" w:rsidRPr="00102ADF" w:rsidRDefault="005363B3" w:rsidP="005363B3">
      <w:pPr>
        <w:jc w:val="center"/>
      </w:pPr>
    </w:p>
    <w:p w:rsidR="005363B3" w:rsidRDefault="005363B3" w:rsidP="005363B3">
      <w:r>
        <w:tab/>
      </w:r>
      <w:r>
        <w:tab/>
      </w:r>
      <w:r>
        <w:tab/>
      </w:r>
      <w:r>
        <w:tab/>
      </w:r>
      <w:r>
        <w:tab/>
      </w:r>
    </w:p>
    <w:p w:rsidR="005363B3" w:rsidRDefault="005363B3" w:rsidP="005363B3">
      <w:r>
        <w:t xml:space="preserve">Михайлов </w:t>
      </w:r>
    </w:p>
    <w:p w:rsidR="005363B3" w:rsidRDefault="005363B3" w:rsidP="005363B3">
      <w:pPr>
        <w:ind w:left="3402" w:hanging="4394"/>
      </w:pPr>
      <w:r>
        <w:t xml:space="preserve">              Максим Александрович  - заместитель главы Усть-Лабинского </w:t>
      </w:r>
      <w:proofErr w:type="gramStart"/>
      <w:r>
        <w:t>городского</w:t>
      </w:r>
      <w:proofErr w:type="gramEnd"/>
      <w:r>
        <w:t xml:space="preserve">               </w:t>
      </w:r>
    </w:p>
    <w:p w:rsidR="005363B3" w:rsidRDefault="005363B3" w:rsidP="005363B3">
      <w:pPr>
        <w:ind w:left="3119" w:hanging="4537"/>
        <w:rPr>
          <w:color w:val="auto"/>
        </w:rPr>
      </w:pPr>
      <w:r>
        <w:t xml:space="preserve">                                                                  поселения Усть-Лабинского района,</w:t>
      </w:r>
      <w:r>
        <w:rPr>
          <w:color w:val="auto"/>
        </w:rPr>
        <w:t xml:space="preserve">                                                            </w:t>
      </w:r>
      <w:r w:rsidRPr="003874B7">
        <w:rPr>
          <w:color w:val="auto"/>
        </w:rPr>
        <w:t>председатель комиссии;</w:t>
      </w:r>
    </w:p>
    <w:p w:rsidR="005363B3" w:rsidRDefault="005363B3" w:rsidP="005363B3">
      <w:pPr>
        <w:tabs>
          <w:tab w:val="left" w:pos="5387"/>
        </w:tabs>
      </w:pPr>
      <w:r>
        <w:t>Прокопенко</w:t>
      </w:r>
    </w:p>
    <w:p w:rsidR="005363B3" w:rsidRDefault="005363B3" w:rsidP="005363B3">
      <w:pPr>
        <w:tabs>
          <w:tab w:val="left" w:pos="0"/>
        </w:tabs>
      </w:pPr>
      <w:r>
        <w:t>Сергей Сергеевич            - директор муниципального казенного учреждения</w:t>
      </w:r>
    </w:p>
    <w:p w:rsidR="005363B3" w:rsidRDefault="005363B3" w:rsidP="005363B3">
      <w:pPr>
        <w:ind w:left="3119"/>
      </w:pPr>
      <w:r>
        <w:t>Усть-Лабинского городского поселения</w:t>
      </w:r>
    </w:p>
    <w:p w:rsidR="005363B3" w:rsidRDefault="005363B3" w:rsidP="005363B3">
      <w:pPr>
        <w:ind w:left="3119" w:hanging="5529"/>
        <w:rPr>
          <w:color w:val="auto"/>
        </w:rPr>
      </w:pPr>
      <w:r>
        <w:rPr>
          <w:color w:val="auto"/>
        </w:rPr>
        <w:t xml:space="preserve">                             </w:t>
      </w:r>
      <w:r>
        <w:rPr>
          <w:color w:val="auto"/>
        </w:rPr>
        <w:tab/>
        <w:t>«Административно-техническое управление»,</w:t>
      </w:r>
    </w:p>
    <w:p w:rsidR="005363B3" w:rsidRDefault="005363B3" w:rsidP="005363B3">
      <w:pPr>
        <w:ind w:left="3119" w:hanging="5529"/>
        <w:rPr>
          <w:color w:val="auto"/>
        </w:rPr>
      </w:pPr>
      <w:r>
        <w:rPr>
          <w:color w:val="auto"/>
        </w:rPr>
        <w:t xml:space="preserve">                              </w:t>
      </w:r>
      <w:r>
        <w:rPr>
          <w:color w:val="auto"/>
        </w:rPr>
        <w:tab/>
        <w:t>заместитель председателя комиссии;</w:t>
      </w:r>
    </w:p>
    <w:p w:rsidR="005363B3" w:rsidRDefault="005363B3" w:rsidP="005363B3">
      <w:pPr>
        <w:ind w:left="5529" w:hanging="5529"/>
        <w:rPr>
          <w:color w:val="auto"/>
        </w:rPr>
      </w:pPr>
      <w:proofErr w:type="spellStart"/>
      <w:r>
        <w:rPr>
          <w:color w:val="auto"/>
        </w:rPr>
        <w:t>Гридасов</w:t>
      </w:r>
      <w:proofErr w:type="spellEnd"/>
    </w:p>
    <w:p w:rsidR="005363B3" w:rsidRDefault="005363B3" w:rsidP="005363B3">
      <w:pPr>
        <w:ind w:left="3119" w:hanging="3119"/>
        <w:rPr>
          <w:color w:val="auto"/>
        </w:rPr>
      </w:pPr>
      <w:r>
        <w:rPr>
          <w:color w:val="auto"/>
        </w:rPr>
        <w:t>Станислав Николаевич  - главный специалист сектора капитального строительства и развития поселения</w:t>
      </w:r>
      <w:r w:rsidRPr="0013227B">
        <w:t xml:space="preserve"> </w:t>
      </w:r>
      <w:r>
        <w:t>муниципального</w:t>
      </w:r>
    </w:p>
    <w:p w:rsidR="005363B3" w:rsidRDefault="005363B3" w:rsidP="005363B3">
      <w:pPr>
        <w:ind w:left="3119"/>
      </w:pPr>
      <w:r>
        <w:t>казенного учреждения</w:t>
      </w:r>
      <w:r w:rsidRPr="0013227B">
        <w:t xml:space="preserve"> </w:t>
      </w:r>
      <w:r>
        <w:t>Усть-Лабинского городского</w:t>
      </w:r>
    </w:p>
    <w:p w:rsidR="005363B3" w:rsidRDefault="005363B3" w:rsidP="005363B3">
      <w:pPr>
        <w:ind w:left="3119"/>
      </w:pPr>
      <w:r>
        <w:t xml:space="preserve">поселения </w:t>
      </w:r>
      <w:r>
        <w:rPr>
          <w:color w:val="auto"/>
        </w:rPr>
        <w:t>«</w:t>
      </w:r>
      <w:proofErr w:type="gramStart"/>
      <w:r>
        <w:rPr>
          <w:color w:val="auto"/>
        </w:rPr>
        <w:t>Административно-техническое</w:t>
      </w:r>
      <w:proofErr w:type="gramEnd"/>
    </w:p>
    <w:p w:rsidR="005363B3" w:rsidRDefault="005363B3" w:rsidP="005363B3">
      <w:pPr>
        <w:ind w:left="3119"/>
        <w:rPr>
          <w:color w:val="auto"/>
        </w:rPr>
      </w:pPr>
      <w:r>
        <w:rPr>
          <w:color w:val="auto"/>
        </w:rPr>
        <w:t>управление»,</w:t>
      </w:r>
      <w:r w:rsidRPr="0013227B">
        <w:rPr>
          <w:color w:val="auto"/>
        </w:rPr>
        <w:t xml:space="preserve"> </w:t>
      </w:r>
      <w:r>
        <w:rPr>
          <w:color w:val="auto"/>
        </w:rPr>
        <w:t>секретарь комиссии.</w:t>
      </w:r>
    </w:p>
    <w:p w:rsidR="005363B3" w:rsidRDefault="005363B3" w:rsidP="005363B3">
      <w:pPr>
        <w:ind w:left="3828" w:hanging="3828"/>
        <w:rPr>
          <w:color w:val="auto"/>
        </w:rPr>
      </w:pPr>
    </w:p>
    <w:p w:rsidR="005363B3" w:rsidRDefault="005363B3" w:rsidP="005363B3">
      <w:pPr>
        <w:jc w:val="center"/>
      </w:pPr>
      <w:r>
        <w:t>Члены комиссии:</w:t>
      </w:r>
    </w:p>
    <w:p w:rsidR="005363B3" w:rsidRDefault="005363B3" w:rsidP="005363B3">
      <w:pPr>
        <w:jc w:val="center"/>
      </w:pPr>
    </w:p>
    <w:p w:rsidR="005363B3" w:rsidRDefault="005363B3" w:rsidP="005363B3">
      <w:r>
        <w:t xml:space="preserve">Воронов </w:t>
      </w:r>
    </w:p>
    <w:p w:rsidR="005363B3" w:rsidRDefault="005363B3" w:rsidP="005363B3">
      <w:r>
        <w:t>Сергей  Петрович                        - директор  МБУ «Город».</w:t>
      </w:r>
    </w:p>
    <w:p w:rsidR="005363B3" w:rsidRDefault="005363B3" w:rsidP="005363B3">
      <w:pPr>
        <w:jc w:val="center"/>
      </w:pPr>
    </w:p>
    <w:p w:rsidR="005363B3" w:rsidRPr="003874B7" w:rsidRDefault="005363B3" w:rsidP="005363B3">
      <w:pPr>
        <w:tabs>
          <w:tab w:val="left" w:pos="3060"/>
        </w:tabs>
        <w:ind w:left="4536" w:hanging="4536"/>
        <w:rPr>
          <w:color w:val="auto"/>
        </w:rPr>
      </w:pPr>
      <w:proofErr w:type="spellStart"/>
      <w:r>
        <w:rPr>
          <w:color w:val="auto"/>
        </w:rPr>
        <w:t>Котикова</w:t>
      </w:r>
      <w:proofErr w:type="spellEnd"/>
    </w:p>
    <w:p w:rsidR="005363B3" w:rsidRDefault="005363B3" w:rsidP="005363B3">
      <w:pPr>
        <w:tabs>
          <w:tab w:val="left" w:pos="2835"/>
          <w:tab w:val="left" w:pos="5387"/>
        </w:tabs>
        <w:ind w:left="2835" w:hanging="2835"/>
        <w:rPr>
          <w:color w:val="auto"/>
        </w:rPr>
      </w:pPr>
      <w:r>
        <w:rPr>
          <w:color w:val="auto"/>
        </w:rPr>
        <w:t xml:space="preserve">Александра Юрьевна   </w:t>
      </w:r>
      <w:r w:rsidRPr="003874B7">
        <w:rPr>
          <w:color w:val="auto"/>
        </w:rPr>
        <w:t xml:space="preserve">- </w:t>
      </w:r>
      <w:proofErr w:type="gramStart"/>
      <w:r>
        <w:rPr>
          <w:color w:val="auto"/>
        </w:rPr>
        <w:t>исполняющий</w:t>
      </w:r>
      <w:proofErr w:type="gramEnd"/>
      <w:r>
        <w:rPr>
          <w:color w:val="auto"/>
        </w:rPr>
        <w:t xml:space="preserve"> обязанности </w:t>
      </w:r>
      <w:r w:rsidRPr="003874B7">
        <w:rPr>
          <w:color w:val="auto"/>
        </w:rPr>
        <w:t>начальник</w:t>
      </w:r>
      <w:r>
        <w:rPr>
          <w:color w:val="auto"/>
        </w:rPr>
        <w:t>а</w:t>
      </w:r>
      <w:r w:rsidRPr="003874B7">
        <w:rPr>
          <w:color w:val="auto"/>
        </w:rPr>
        <w:t xml:space="preserve"> отдела по вопросам работы городского хозяйства </w:t>
      </w:r>
      <w:r>
        <w:rPr>
          <w:color w:val="auto"/>
        </w:rPr>
        <w:t xml:space="preserve">администрации             </w:t>
      </w:r>
    </w:p>
    <w:p w:rsidR="005363B3" w:rsidRDefault="005363B3" w:rsidP="005363B3">
      <w:pPr>
        <w:tabs>
          <w:tab w:val="left" w:pos="3060"/>
          <w:tab w:val="left" w:pos="5387"/>
        </w:tabs>
        <w:ind w:left="3119" w:hanging="3119"/>
        <w:rPr>
          <w:color w:val="auto"/>
        </w:rPr>
      </w:pPr>
      <w:r>
        <w:rPr>
          <w:color w:val="auto"/>
        </w:rPr>
        <w:t xml:space="preserve">                                         Усть-Лабинского городского поселения</w:t>
      </w:r>
    </w:p>
    <w:p w:rsidR="005363B3" w:rsidRPr="003874B7" w:rsidRDefault="005363B3" w:rsidP="005363B3">
      <w:pPr>
        <w:ind w:left="2835" w:hanging="2835"/>
        <w:rPr>
          <w:color w:val="auto"/>
        </w:rPr>
      </w:pPr>
      <w:r>
        <w:rPr>
          <w:color w:val="auto"/>
        </w:rPr>
        <w:tab/>
        <w:t>Усть-Лабинского района;</w:t>
      </w:r>
    </w:p>
    <w:p w:rsidR="005363B3" w:rsidRDefault="005363B3" w:rsidP="005363B3">
      <w:r>
        <w:t>Косенко</w:t>
      </w:r>
    </w:p>
    <w:p w:rsidR="005363B3" w:rsidRDefault="005363B3" w:rsidP="005363B3">
      <w:r>
        <w:t>Александр Васильевич        - начальник о</w:t>
      </w:r>
      <w:r w:rsidRPr="00D840D0">
        <w:t>тдел</w:t>
      </w:r>
      <w:r>
        <w:t>а</w:t>
      </w:r>
      <w:r w:rsidRPr="00D840D0">
        <w:t xml:space="preserve"> по управлению </w:t>
      </w:r>
      <w:proofErr w:type="gramStart"/>
      <w:r w:rsidRPr="00D840D0">
        <w:t>муниципальной</w:t>
      </w:r>
      <w:proofErr w:type="gramEnd"/>
    </w:p>
    <w:p w:rsidR="005363B3" w:rsidRDefault="005363B3" w:rsidP="005363B3">
      <w:pPr>
        <w:ind w:left="3261"/>
      </w:pPr>
      <w:r w:rsidRPr="00D840D0">
        <w:lastRenderedPageBreak/>
        <w:t xml:space="preserve">собственностью </w:t>
      </w:r>
      <w:r>
        <w:t>и</w:t>
      </w:r>
      <w:r w:rsidRPr="00995E34">
        <w:t xml:space="preserve"> </w:t>
      </w:r>
      <w:r w:rsidRPr="00D840D0">
        <w:t>земельным</w:t>
      </w:r>
      <w:r>
        <w:t xml:space="preserve"> </w:t>
      </w:r>
      <w:r w:rsidRPr="00D840D0">
        <w:t>отношениям</w:t>
      </w:r>
      <w:r>
        <w:t xml:space="preserve"> администрации  Усть-Лабинского </w:t>
      </w:r>
      <w:proofErr w:type="gramStart"/>
      <w:r>
        <w:t>городского</w:t>
      </w:r>
      <w:proofErr w:type="gramEnd"/>
      <w:r>
        <w:t xml:space="preserve">            </w:t>
      </w:r>
      <w:r w:rsidRPr="00D840D0">
        <w:t xml:space="preserve"> </w:t>
      </w:r>
    </w:p>
    <w:p w:rsidR="005363B3" w:rsidRDefault="005363B3" w:rsidP="005363B3">
      <w:pPr>
        <w:ind w:left="3261"/>
      </w:pPr>
      <w:r>
        <w:t>поселения</w:t>
      </w:r>
      <w:r w:rsidRPr="00F4580A">
        <w:t xml:space="preserve"> </w:t>
      </w:r>
      <w:r>
        <w:t>Усть-Лабинского района;</w:t>
      </w:r>
    </w:p>
    <w:p w:rsidR="005363B3" w:rsidRDefault="005363B3" w:rsidP="005363B3"/>
    <w:p w:rsidR="005363B3" w:rsidRDefault="005363B3" w:rsidP="005363B3"/>
    <w:p w:rsidR="005363B3" w:rsidRPr="00CE15EF" w:rsidRDefault="005363B3" w:rsidP="005363B3">
      <w:pPr>
        <w:shd w:val="clear" w:color="auto" w:fill="FFFFFF"/>
        <w:spacing w:line="317" w:lineRule="exact"/>
        <w:rPr>
          <w:snapToGrid w:val="0"/>
          <w:color w:val="FF0000"/>
        </w:rPr>
      </w:pPr>
      <w:r>
        <w:rPr>
          <w:color w:val="auto"/>
        </w:rPr>
        <w:t>Глава</w:t>
      </w:r>
      <w:r w:rsidRPr="00CE15EF">
        <w:rPr>
          <w:snapToGrid w:val="0"/>
          <w:color w:val="FF0000"/>
        </w:rPr>
        <w:tab/>
      </w:r>
      <w:r w:rsidRPr="00CE15EF">
        <w:rPr>
          <w:snapToGrid w:val="0"/>
          <w:color w:val="FF0000"/>
        </w:rPr>
        <w:tab/>
        <w:t xml:space="preserve">  </w:t>
      </w:r>
    </w:p>
    <w:p w:rsidR="005363B3" w:rsidRPr="00766296" w:rsidRDefault="005363B3" w:rsidP="005363B3">
      <w:pPr>
        <w:rPr>
          <w:color w:val="auto"/>
        </w:rPr>
      </w:pPr>
      <w:r w:rsidRPr="00766296">
        <w:rPr>
          <w:color w:val="auto"/>
        </w:rPr>
        <w:t xml:space="preserve">Усть-Лабинского городского поселения </w:t>
      </w:r>
    </w:p>
    <w:p w:rsidR="00872161" w:rsidRDefault="005363B3" w:rsidP="00CD26DF">
      <w:r w:rsidRPr="00766296">
        <w:rPr>
          <w:color w:val="auto"/>
        </w:rPr>
        <w:t xml:space="preserve">Усть-Лабинского района                                                                 </w:t>
      </w:r>
      <w:r w:rsidR="00CD26DF">
        <w:rPr>
          <w:color w:val="auto"/>
        </w:rPr>
        <w:t xml:space="preserve">      С.В. Выскубо</w:t>
      </w:r>
      <w:r w:rsidR="00CD26DF">
        <w:t>в</w:t>
      </w:r>
      <w:bookmarkStart w:id="0" w:name="_GoBack"/>
      <w:bookmarkEnd w:id="0"/>
    </w:p>
    <w:sectPr w:rsidR="00872161" w:rsidSect="00D877D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0D"/>
    <w:rsid w:val="00025B0D"/>
    <w:rsid w:val="0013307E"/>
    <w:rsid w:val="00192CB6"/>
    <w:rsid w:val="001F0DE8"/>
    <w:rsid w:val="005363B3"/>
    <w:rsid w:val="00643716"/>
    <w:rsid w:val="0085014A"/>
    <w:rsid w:val="00872161"/>
    <w:rsid w:val="008F317D"/>
    <w:rsid w:val="00962667"/>
    <w:rsid w:val="00B27509"/>
    <w:rsid w:val="00B958EF"/>
    <w:rsid w:val="00C63CC0"/>
    <w:rsid w:val="00CD26DF"/>
    <w:rsid w:val="00D877DF"/>
    <w:rsid w:val="00F13241"/>
    <w:rsid w:val="00F366D3"/>
    <w:rsid w:val="00F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4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5014A"/>
    <w:pPr>
      <w:jc w:val="center"/>
    </w:pPr>
    <w:rPr>
      <w:color w:val="auto"/>
      <w:spacing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01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4A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4A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5014A"/>
    <w:pPr>
      <w:jc w:val="center"/>
    </w:pPr>
    <w:rPr>
      <w:color w:val="auto"/>
      <w:spacing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01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4A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STRAHOVA</dc:creator>
  <cp:lastModifiedBy>Чухирь</cp:lastModifiedBy>
  <cp:revision>2</cp:revision>
  <cp:lastPrinted>2018-05-03T13:01:00Z</cp:lastPrinted>
  <dcterms:created xsi:type="dcterms:W3CDTF">2018-05-08T08:29:00Z</dcterms:created>
  <dcterms:modified xsi:type="dcterms:W3CDTF">2018-05-08T08:29:00Z</dcterms:modified>
</cp:coreProperties>
</file>