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D8" w:rsidRPr="00747F77" w:rsidRDefault="003439D8" w:rsidP="003439D8">
      <w:pPr>
        <w:ind w:left="-113" w:right="-113"/>
        <w:jc w:val="center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>
            <wp:extent cx="476250" cy="571500"/>
            <wp:effectExtent l="0" t="0" r="0" b="0"/>
            <wp:docPr id="2" name="Рисунок 2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747F77" w:rsidRDefault="003439D8" w:rsidP="003439D8">
      <w:pPr>
        <w:ind w:left="-113" w:right="-113"/>
        <w:jc w:val="center"/>
        <w:rPr>
          <w:sz w:val="28"/>
          <w:szCs w:val="20"/>
        </w:rPr>
      </w:pPr>
    </w:p>
    <w:p w:rsidR="003439D8" w:rsidRPr="00747F77" w:rsidRDefault="003439D8" w:rsidP="003439D8">
      <w:pPr>
        <w:ind w:left="-113" w:right="-113"/>
        <w:jc w:val="center"/>
        <w:rPr>
          <w:b/>
          <w:sz w:val="28"/>
          <w:szCs w:val="20"/>
        </w:rPr>
      </w:pPr>
      <w:r w:rsidRPr="00747F77">
        <w:rPr>
          <w:b/>
          <w:sz w:val="28"/>
          <w:szCs w:val="20"/>
        </w:rPr>
        <w:t xml:space="preserve">АДМИНИСТРАЦИЯ  УСТЬ-ЛАБИНСКОГО ГОРОДСКОГО ПОСЕЛЕНИЯ  </w:t>
      </w:r>
    </w:p>
    <w:p w:rsidR="003439D8" w:rsidRPr="00747F77" w:rsidRDefault="003439D8" w:rsidP="003439D8">
      <w:pPr>
        <w:ind w:left="-113" w:right="-113"/>
        <w:jc w:val="center"/>
        <w:rPr>
          <w:b/>
          <w:sz w:val="28"/>
          <w:szCs w:val="20"/>
        </w:rPr>
      </w:pPr>
      <w:r w:rsidRPr="00747F77">
        <w:rPr>
          <w:b/>
          <w:sz w:val="28"/>
          <w:szCs w:val="20"/>
        </w:rPr>
        <w:t xml:space="preserve">УСТЬ-ЛАБИНСКОГО  РАЙОНА </w:t>
      </w:r>
    </w:p>
    <w:p w:rsidR="003439D8" w:rsidRPr="00747F77" w:rsidRDefault="003439D8" w:rsidP="003439D8">
      <w:pPr>
        <w:ind w:left="-113" w:right="-113"/>
        <w:jc w:val="center"/>
        <w:rPr>
          <w:b/>
          <w:sz w:val="32"/>
          <w:szCs w:val="32"/>
        </w:rPr>
      </w:pPr>
      <w:proofErr w:type="gramStart"/>
      <w:r w:rsidRPr="00747F77">
        <w:rPr>
          <w:b/>
          <w:sz w:val="32"/>
          <w:szCs w:val="32"/>
        </w:rPr>
        <w:t>П</w:t>
      </w:r>
      <w:proofErr w:type="gramEnd"/>
      <w:r w:rsidRPr="00747F77">
        <w:rPr>
          <w:b/>
          <w:sz w:val="32"/>
          <w:szCs w:val="32"/>
        </w:rPr>
        <w:t xml:space="preserve"> О С Т А Н О В Л Е Н И Е</w:t>
      </w:r>
    </w:p>
    <w:p w:rsidR="003439D8" w:rsidRPr="00747F77" w:rsidRDefault="003439D8" w:rsidP="003439D8">
      <w:pPr>
        <w:ind w:left="-113" w:right="-113"/>
        <w:jc w:val="center"/>
        <w:rPr>
          <w:sz w:val="28"/>
          <w:szCs w:val="28"/>
        </w:rPr>
      </w:pPr>
    </w:p>
    <w:p w:rsidR="003439D8" w:rsidRPr="00747F77" w:rsidRDefault="003439D8" w:rsidP="003439D8">
      <w:pPr>
        <w:ind w:left="-113" w:right="-113"/>
        <w:jc w:val="center"/>
        <w:rPr>
          <w:sz w:val="28"/>
          <w:szCs w:val="28"/>
        </w:rPr>
      </w:pPr>
    </w:p>
    <w:p w:rsidR="003439D8" w:rsidRPr="00747F77" w:rsidRDefault="003439D8" w:rsidP="003439D8">
      <w:pPr>
        <w:widowControl w:val="0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747F77">
        <w:rPr>
          <w:color w:val="000000"/>
          <w:spacing w:val="-1"/>
          <w:sz w:val="28"/>
          <w:szCs w:val="28"/>
        </w:rPr>
        <w:t>от 01.12.2016                                                                                                         № 79</w:t>
      </w:r>
      <w:r>
        <w:rPr>
          <w:color w:val="000000"/>
          <w:spacing w:val="-1"/>
          <w:sz w:val="28"/>
          <w:szCs w:val="28"/>
        </w:rPr>
        <w:t>6</w:t>
      </w:r>
    </w:p>
    <w:p w:rsidR="003439D8" w:rsidRPr="00747F77" w:rsidRDefault="003439D8" w:rsidP="003439D8">
      <w:pPr>
        <w:ind w:left="-113" w:right="-113"/>
        <w:jc w:val="both"/>
        <w:rPr>
          <w:sz w:val="26"/>
          <w:szCs w:val="20"/>
        </w:rPr>
      </w:pPr>
    </w:p>
    <w:p w:rsidR="003439D8" w:rsidRPr="00747F77" w:rsidRDefault="003439D8" w:rsidP="003439D8">
      <w:pPr>
        <w:jc w:val="center"/>
      </w:pPr>
      <w:r w:rsidRPr="00747F77">
        <w:t>город Усть-Лабинск</w:t>
      </w:r>
    </w:p>
    <w:p w:rsidR="003439D8" w:rsidRPr="00747F77" w:rsidRDefault="003439D8" w:rsidP="003439D8">
      <w:pPr>
        <w:jc w:val="center"/>
        <w:rPr>
          <w:b/>
          <w:sz w:val="28"/>
          <w:szCs w:val="20"/>
        </w:rPr>
      </w:pPr>
    </w:p>
    <w:p w:rsidR="003439D8" w:rsidRPr="00747F77" w:rsidRDefault="003439D8" w:rsidP="003439D8">
      <w:pPr>
        <w:jc w:val="center"/>
        <w:rPr>
          <w:b/>
          <w:sz w:val="28"/>
          <w:szCs w:val="28"/>
        </w:rPr>
      </w:pP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от 28.12.2015г</w:t>
      </w:r>
      <w:r w:rsidR="0021110A">
        <w:rPr>
          <w:b/>
          <w:color w:val="000000"/>
          <w:spacing w:val="-2"/>
          <w:sz w:val="28"/>
          <w:szCs w:val="28"/>
        </w:rPr>
        <w:t>.</w:t>
      </w:r>
      <w:r>
        <w:rPr>
          <w:b/>
          <w:color w:val="000000"/>
          <w:spacing w:val="-2"/>
          <w:sz w:val="28"/>
          <w:szCs w:val="28"/>
        </w:rPr>
        <w:t xml:space="preserve"> № 912 «Об утверждении муниципальной программы «Развитие жилищно-коммунального хозяйства»</w:t>
      </w:r>
    </w:p>
    <w:p w:rsidR="00D71EA9" w:rsidRDefault="00D71EA9" w:rsidP="00D71EA9">
      <w:pPr>
        <w:rPr>
          <w:sz w:val="28"/>
          <w:szCs w:val="28"/>
        </w:rPr>
      </w:pPr>
    </w:p>
    <w:p w:rsidR="00D71EA9" w:rsidRDefault="00D71EA9" w:rsidP="00D71EA9">
      <w:pPr>
        <w:rPr>
          <w:sz w:val="28"/>
          <w:szCs w:val="28"/>
        </w:rPr>
      </w:pPr>
    </w:p>
    <w:p w:rsidR="00880755" w:rsidRPr="00880755" w:rsidRDefault="00880755" w:rsidP="003439D8">
      <w:pPr>
        <w:ind w:firstLine="709"/>
        <w:jc w:val="both"/>
        <w:rPr>
          <w:sz w:val="28"/>
          <w:szCs w:val="28"/>
        </w:rPr>
      </w:pPr>
      <w:r w:rsidRPr="00880755">
        <w:rPr>
          <w:sz w:val="28"/>
          <w:szCs w:val="28"/>
        </w:rPr>
        <w:t>В соответствии с решением Совета Усть-Лабинского городского поселения Усть-Лабинского района от 2</w:t>
      </w:r>
      <w:r w:rsidR="00CE1A7A">
        <w:rPr>
          <w:sz w:val="28"/>
          <w:szCs w:val="28"/>
        </w:rPr>
        <w:t>4</w:t>
      </w:r>
      <w:r w:rsidRPr="00880755">
        <w:rPr>
          <w:sz w:val="28"/>
          <w:szCs w:val="28"/>
        </w:rPr>
        <w:t xml:space="preserve"> </w:t>
      </w:r>
      <w:r w:rsidR="00CE1A7A">
        <w:rPr>
          <w:sz w:val="28"/>
          <w:szCs w:val="28"/>
        </w:rPr>
        <w:t>ноября</w:t>
      </w:r>
      <w:r w:rsidR="00FD625C">
        <w:rPr>
          <w:sz w:val="28"/>
          <w:szCs w:val="28"/>
        </w:rPr>
        <w:t xml:space="preserve"> 2016 года №</w:t>
      </w:r>
      <w:r w:rsidR="00CE1A7A">
        <w:rPr>
          <w:sz w:val="28"/>
          <w:szCs w:val="28"/>
        </w:rPr>
        <w:t xml:space="preserve"> </w:t>
      </w:r>
      <w:r w:rsidR="00FD625C">
        <w:rPr>
          <w:sz w:val="28"/>
          <w:szCs w:val="28"/>
        </w:rPr>
        <w:t>6 протокол №</w:t>
      </w:r>
      <w:r w:rsidR="00CE1A7A">
        <w:rPr>
          <w:sz w:val="28"/>
          <w:szCs w:val="28"/>
        </w:rPr>
        <w:t xml:space="preserve"> </w:t>
      </w:r>
      <w:r w:rsidR="00FD625C">
        <w:rPr>
          <w:sz w:val="28"/>
          <w:szCs w:val="28"/>
        </w:rPr>
        <w:t>2</w:t>
      </w:r>
      <w:r w:rsidR="00FD625C" w:rsidRPr="00FD625C">
        <w:rPr>
          <w:sz w:val="28"/>
          <w:szCs w:val="28"/>
        </w:rPr>
        <w:t>6</w:t>
      </w:r>
      <w:r w:rsidRPr="00880755">
        <w:rPr>
          <w:sz w:val="28"/>
          <w:szCs w:val="28"/>
        </w:rPr>
        <w:t xml:space="preserve"> «О внесении изменений в решение Совета Усть-Лабинского городского поселения от 22 декабря 2015 года №</w:t>
      </w:r>
      <w:r w:rsidR="00CE1A7A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2 протокол №</w:t>
      </w:r>
      <w:r w:rsidR="00CE1A7A">
        <w:rPr>
          <w:sz w:val="28"/>
          <w:szCs w:val="28"/>
        </w:rPr>
        <w:t xml:space="preserve"> </w:t>
      </w:r>
      <w:r w:rsidRPr="00880755">
        <w:rPr>
          <w:sz w:val="28"/>
          <w:szCs w:val="28"/>
        </w:rPr>
        <w:t>17 «О бюджете Усть-Лабинского городского поселения Усть-Лабинского района на 2016 год»</w:t>
      </w:r>
      <w:r w:rsidR="00D6379D">
        <w:rPr>
          <w:sz w:val="28"/>
          <w:szCs w:val="28"/>
        </w:rPr>
        <w:t xml:space="preserve">, </w:t>
      </w:r>
      <w:r w:rsidR="00CE1A7A">
        <w:rPr>
          <w:sz w:val="28"/>
          <w:szCs w:val="28"/>
        </w:rPr>
        <w:t xml:space="preserve">         </w:t>
      </w:r>
      <w:proofErr w:type="gramStart"/>
      <w:r w:rsidR="00D6379D">
        <w:rPr>
          <w:sz w:val="28"/>
          <w:szCs w:val="28"/>
        </w:rPr>
        <w:t>п</w:t>
      </w:r>
      <w:proofErr w:type="gramEnd"/>
      <w:r w:rsidR="00D6379D">
        <w:rPr>
          <w:sz w:val="28"/>
          <w:szCs w:val="28"/>
        </w:rPr>
        <w:t xml:space="preserve"> о с т а н о в л я ю</w:t>
      </w:r>
      <w:r w:rsidRPr="00880755">
        <w:rPr>
          <w:sz w:val="28"/>
          <w:szCs w:val="28"/>
        </w:rPr>
        <w:t>:</w:t>
      </w:r>
    </w:p>
    <w:p w:rsidR="00D71EA9" w:rsidRDefault="00D71EA9" w:rsidP="003439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28.12.2015</w:t>
      </w:r>
      <w:r w:rsidR="0021110A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21110A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21110A">
        <w:rPr>
          <w:sz w:val="28"/>
          <w:szCs w:val="28"/>
        </w:rPr>
        <w:t xml:space="preserve"> </w:t>
      </w:r>
      <w:r>
        <w:rPr>
          <w:sz w:val="28"/>
          <w:szCs w:val="28"/>
        </w:rPr>
        <w:t>912 «Об утверждении муниципальной программы «Развитие жилищно-коммунального хозяйства» следующие изменения:</w:t>
      </w:r>
    </w:p>
    <w:p w:rsidR="00D71EA9" w:rsidRDefault="00FD625C" w:rsidP="003439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625C">
        <w:rPr>
          <w:sz w:val="28"/>
          <w:szCs w:val="28"/>
        </w:rPr>
        <w:t>1</w:t>
      </w:r>
      <w:r w:rsidR="00D71EA9">
        <w:rPr>
          <w:sz w:val="28"/>
          <w:szCs w:val="28"/>
        </w:rPr>
        <w:t>) строку «Объем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6306"/>
      </w:tblGrid>
      <w:tr w:rsidR="00D71EA9" w:rsidTr="00D71EA9">
        <w:trPr>
          <w:cantSplit/>
          <w:trHeight w:val="2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9" w:rsidRDefault="00FE3CC9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  <w:r w:rsidR="00D71E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средств бюджета городского поселения и иных финансовых ресурсов на реализацию муниципальной программы  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EA9" w:rsidRDefault="00D71EA9" w:rsidP="003B2DA0">
            <w:pPr>
              <w:pStyle w:val="ConsPlusCell"/>
              <w:widowControl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бюджетных ассигнований бюджета Усть-Лабинского городского поселения Усть-Лабинского района на реализацию муниципальной программы  составляет </w:t>
            </w:r>
            <w:r w:rsidR="00FD62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8807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FD62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970</w:t>
            </w:r>
            <w:r w:rsidR="008807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</w:t>
            </w:r>
            <w:r w:rsidR="003B2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  <w:r w:rsidR="00F13D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3B2D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  <w:r w:rsidRPr="00B516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71EA9" w:rsidRDefault="00D71EA9" w:rsidP="003439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в сети Интернет.</w:t>
      </w:r>
    </w:p>
    <w:p w:rsidR="00A72CF0" w:rsidRDefault="00A72CF0" w:rsidP="003439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</w:t>
      </w:r>
      <w:r w:rsidRPr="00411E7A">
        <w:rPr>
          <w:color w:val="000000"/>
          <w:spacing w:val="-2"/>
          <w:sz w:val="28"/>
          <w:szCs w:val="28"/>
        </w:rPr>
        <w:t xml:space="preserve">Усть-Лабинского городского поселения Усть-Лабинского </w:t>
      </w:r>
      <w:r w:rsidRPr="00411E7A">
        <w:rPr>
          <w:color w:val="000000"/>
          <w:spacing w:val="-2"/>
          <w:sz w:val="28"/>
          <w:szCs w:val="28"/>
        </w:rPr>
        <w:lastRenderedPageBreak/>
        <w:t>района</w:t>
      </w:r>
      <w:r>
        <w:rPr>
          <w:color w:val="000000"/>
          <w:spacing w:val="-2"/>
          <w:sz w:val="28"/>
          <w:szCs w:val="28"/>
        </w:rPr>
        <w:t xml:space="preserve"> (Кочмин).</w:t>
      </w:r>
    </w:p>
    <w:p w:rsidR="00D71EA9" w:rsidRDefault="00A72CF0" w:rsidP="003439D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4</w:t>
      </w:r>
      <w:r w:rsidR="00D71EA9">
        <w:rPr>
          <w:color w:val="000000"/>
          <w:spacing w:val="-2"/>
          <w:sz w:val="28"/>
          <w:szCs w:val="28"/>
        </w:rPr>
        <w:t xml:space="preserve">. </w:t>
      </w:r>
      <w:r w:rsidR="00D71EA9">
        <w:rPr>
          <w:sz w:val="28"/>
          <w:szCs w:val="28"/>
        </w:rPr>
        <w:t>Настоящее постановление вступает в силу со дня его подписания.</w:t>
      </w:r>
    </w:p>
    <w:p w:rsidR="00D71EA9" w:rsidRDefault="00D71EA9" w:rsidP="00AB2F2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AB2F25" w:rsidRDefault="00AB2F25" w:rsidP="00AB2F2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71EA9" w:rsidRDefault="00D71EA9" w:rsidP="00D71EA9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80755" w:rsidRPr="00AB2F25" w:rsidRDefault="00D71EA9" w:rsidP="00AB2F2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</w:t>
      </w:r>
      <w:r w:rsidR="00AB2F25">
        <w:rPr>
          <w:sz w:val="28"/>
          <w:szCs w:val="28"/>
        </w:rPr>
        <w:t xml:space="preserve">                   В.Н.Анпилогов</w:t>
      </w:r>
    </w:p>
    <w:p w:rsidR="00880755" w:rsidRDefault="00880755" w:rsidP="00D71EA9"/>
    <w:p w:rsidR="00D71EA9" w:rsidRDefault="00D71EA9" w:rsidP="00D71EA9"/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</w:p>
    <w:p w:rsidR="00FD625C" w:rsidRDefault="00FD625C" w:rsidP="00D71EA9">
      <w:pPr>
        <w:jc w:val="center"/>
        <w:rPr>
          <w:b/>
          <w:bCs/>
          <w:sz w:val="28"/>
        </w:rPr>
      </w:pPr>
      <w:bookmarkStart w:id="0" w:name="_GoBack"/>
      <w:bookmarkEnd w:id="0"/>
    </w:p>
    <w:sectPr w:rsidR="00FD625C" w:rsidSect="002111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1295C"/>
    <w:multiLevelType w:val="hybridMultilevel"/>
    <w:tmpl w:val="C9CA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B22B4"/>
    <w:multiLevelType w:val="hybridMultilevel"/>
    <w:tmpl w:val="BB1A8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A9"/>
    <w:rsid w:val="00047547"/>
    <w:rsid w:val="0021110A"/>
    <w:rsid w:val="003439D8"/>
    <w:rsid w:val="003B2DA0"/>
    <w:rsid w:val="004A3CC5"/>
    <w:rsid w:val="004D7367"/>
    <w:rsid w:val="00503FEE"/>
    <w:rsid w:val="00593367"/>
    <w:rsid w:val="0076060D"/>
    <w:rsid w:val="00880755"/>
    <w:rsid w:val="009A0B67"/>
    <w:rsid w:val="00A72CF0"/>
    <w:rsid w:val="00AB2F25"/>
    <w:rsid w:val="00B50D91"/>
    <w:rsid w:val="00B51647"/>
    <w:rsid w:val="00B84208"/>
    <w:rsid w:val="00CE1A7A"/>
    <w:rsid w:val="00D377DC"/>
    <w:rsid w:val="00D51B86"/>
    <w:rsid w:val="00D61776"/>
    <w:rsid w:val="00D6379D"/>
    <w:rsid w:val="00D71EA9"/>
    <w:rsid w:val="00F13DC8"/>
    <w:rsid w:val="00FB31EE"/>
    <w:rsid w:val="00FD625C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71EA9"/>
    <w:pPr>
      <w:jc w:val="center"/>
    </w:pPr>
    <w:rPr>
      <w:sz w:val="28"/>
    </w:rPr>
  </w:style>
  <w:style w:type="paragraph" w:customStyle="1" w:styleId="ConsPlusCell">
    <w:name w:val="ConsPlusCell"/>
    <w:rsid w:val="00D71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7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9336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D51B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1B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uiPriority w:val="99"/>
    <w:rsid w:val="00D51B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71EA9"/>
    <w:pPr>
      <w:jc w:val="center"/>
    </w:pPr>
    <w:rPr>
      <w:sz w:val="28"/>
    </w:rPr>
  </w:style>
  <w:style w:type="paragraph" w:customStyle="1" w:styleId="ConsPlusCell">
    <w:name w:val="ConsPlusCell"/>
    <w:rsid w:val="00D71E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37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9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9336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D51B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D51B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nformat">
    <w:name w:val="ConsPlusNonformat"/>
    <w:uiPriority w:val="99"/>
    <w:rsid w:val="00D51B8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Чухирь</cp:lastModifiedBy>
  <cp:revision>4</cp:revision>
  <cp:lastPrinted>2016-11-10T10:38:00Z</cp:lastPrinted>
  <dcterms:created xsi:type="dcterms:W3CDTF">2016-12-01T12:33:00Z</dcterms:created>
  <dcterms:modified xsi:type="dcterms:W3CDTF">2016-12-07T05:45:00Z</dcterms:modified>
</cp:coreProperties>
</file>