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A64F276" w14:textId="77777777" w:rsidR="00F22841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17B44919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76057348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0050C1">
        <w:rPr>
          <w:sz w:val="28"/>
          <w:szCs w:val="28"/>
        </w:rPr>
        <w:t xml:space="preserve">28.07.2023 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0050C1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0050C1">
        <w:rPr>
          <w:sz w:val="28"/>
          <w:szCs w:val="28"/>
        </w:rPr>
        <w:t>530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40DF1D1E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234DFB">
        <w:rPr>
          <w:sz w:val="28"/>
          <w:szCs w:val="28"/>
        </w:rPr>
        <w:t>20</w:t>
      </w:r>
      <w:r w:rsidR="00BC04AF">
        <w:rPr>
          <w:sz w:val="28"/>
          <w:szCs w:val="28"/>
        </w:rPr>
        <w:t xml:space="preserve"> </w:t>
      </w:r>
      <w:r w:rsidR="00234DFB">
        <w:rPr>
          <w:sz w:val="28"/>
          <w:szCs w:val="28"/>
        </w:rPr>
        <w:t>июля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</w:t>
      </w:r>
      <w:r w:rsidR="00234DFB">
        <w:rPr>
          <w:sz w:val="28"/>
          <w:szCs w:val="28"/>
        </w:rPr>
        <w:t>1</w:t>
      </w:r>
      <w:r w:rsidR="009A4290">
        <w:rPr>
          <w:sz w:val="28"/>
          <w:szCs w:val="28"/>
        </w:rPr>
        <w:t xml:space="preserve"> протокол № </w:t>
      </w:r>
      <w:r w:rsidR="0052700D">
        <w:rPr>
          <w:sz w:val="28"/>
          <w:szCs w:val="28"/>
        </w:rPr>
        <w:t>5</w:t>
      </w:r>
      <w:r w:rsidR="00234DFB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>п о с т а н о в л я ю:</w:t>
      </w:r>
    </w:p>
    <w:p w14:paraId="0F8CF88F" w14:textId="4FACC97C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(с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изменениями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от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29 декабря 2022 г. №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 9</w:t>
      </w:r>
      <w:r w:rsidR="0035326F">
        <w:rPr>
          <w:sz w:val="28"/>
          <w:szCs w:val="28"/>
        </w:rPr>
        <w:t>90</w:t>
      </w:r>
      <w:r w:rsidR="00C5602B">
        <w:rPr>
          <w:sz w:val="28"/>
          <w:szCs w:val="28"/>
        </w:rPr>
        <w:t xml:space="preserve">,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от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 </w:t>
      </w:r>
      <w:r w:rsidR="007436B0">
        <w:rPr>
          <w:sz w:val="28"/>
          <w:szCs w:val="28"/>
        </w:rPr>
        <w:t>29 марта</w:t>
      </w:r>
      <w:r w:rsidR="00C5602B">
        <w:rPr>
          <w:sz w:val="28"/>
          <w:szCs w:val="28"/>
        </w:rPr>
        <w:t xml:space="preserve"> 2023 г.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№ </w:t>
      </w:r>
      <w:r w:rsidR="007436B0">
        <w:rPr>
          <w:sz w:val="28"/>
          <w:szCs w:val="28"/>
        </w:rPr>
        <w:t>220</w:t>
      </w:r>
      <w:r w:rsidR="00DD4B0B">
        <w:rPr>
          <w:sz w:val="28"/>
          <w:szCs w:val="28"/>
        </w:rPr>
        <w:t>, от 17 мая 2023г. № 346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>согласно приложению к настоящему постановлению.</w:t>
      </w:r>
    </w:p>
    <w:p w14:paraId="05CF253E" w14:textId="6568A8E5" w:rsidR="00595B79" w:rsidRPr="00983668" w:rsidRDefault="00595B79" w:rsidP="00595B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595B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Признать утратившим</w:t>
      </w:r>
      <w:r w:rsidR="0052700D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силу </w:t>
      </w:r>
      <w:r w:rsidR="00DB2FAE">
        <w:rPr>
          <w:rFonts w:eastAsia="Calibri"/>
          <w:sz w:val="28"/>
          <w:szCs w:val="28"/>
          <w:lang w:eastAsia="en-US"/>
        </w:rPr>
        <w:t xml:space="preserve">пункты 1, 3, 4 приложения к постановлению </w:t>
      </w:r>
      <w:r>
        <w:rPr>
          <w:rFonts w:eastAsia="Calibri"/>
          <w:sz w:val="28"/>
          <w:szCs w:val="28"/>
          <w:lang w:eastAsia="en-US"/>
        </w:rPr>
        <w:t>администрации Усть-Лабинского городского поселения</w:t>
      </w:r>
      <w:r w:rsidR="0052700D">
        <w:rPr>
          <w:rFonts w:eastAsia="Calibri"/>
          <w:sz w:val="28"/>
          <w:szCs w:val="28"/>
          <w:lang w:eastAsia="en-US"/>
        </w:rPr>
        <w:t xml:space="preserve"> </w:t>
      </w:r>
      <w:r w:rsidR="00F22841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Усть-Лабинского     района от </w:t>
      </w:r>
      <w:r w:rsidR="007436B0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2700D">
        <w:rPr>
          <w:rFonts w:eastAsia="Calibri"/>
          <w:sz w:val="28"/>
          <w:szCs w:val="28"/>
          <w:lang w:eastAsia="en-US"/>
        </w:rPr>
        <w:t>м</w:t>
      </w:r>
      <w:r w:rsidR="007436B0">
        <w:rPr>
          <w:rFonts w:eastAsia="Calibri"/>
          <w:sz w:val="28"/>
          <w:szCs w:val="28"/>
          <w:lang w:eastAsia="en-US"/>
        </w:rPr>
        <w:t>ая</w:t>
      </w:r>
      <w:r>
        <w:rPr>
          <w:rFonts w:eastAsia="Calibri"/>
          <w:sz w:val="28"/>
          <w:szCs w:val="28"/>
          <w:lang w:eastAsia="en-US"/>
        </w:rPr>
        <w:t xml:space="preserve"> 2023 г. № </w:t>
      </w:r>
      <w:r w:rsidR="007436B0">
        <w:rPr>
          <w:rFonts w:eastAsia="Calibri"/>
          <w:sz w:val="28"/>
          <w:szCs w:val="28"/>
          <w:lang w:eastAsia="en-US"/>
        </w:rPr>
        <w:t>346</w:t>
      </w:r>
      <w:r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</w:t>
      </w:r>
      <w:r w:rsidR="00F22841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>Усть-Лабинского района от 29 декабря 2021 г. № 1174 «Об утверждении муниципальной программы «Развитие жилищно-коммунального хозяйства».</w:t>
      </w:r>
    </w:p>
    <w:p w14:paraId="039180A3" w14:textId="724EAB61" w:rsidR="00C36CBA" w:rsidRDefault="00595B79" w:rsidP="00595B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3</w:t>
      </w:r>
      <w:r w:rsidR="00C36CBA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476D86" w:rsid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3DE3E44" w:rsidR="00983668" w:rsidRP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1BF99ACC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1B43AA8" w14:textId="77777777" w:rsidR="007436B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A37DE67" w14:textId="122E798C" w:rsidR="009A429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C5BDFAD" w14:textId="3455884A" w:rsidR="009A429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4290">
        <w:rPr>
          <w:sz w:val="28"/>
          <w:szCs w:val="28"/>
        </w:rPr>
        <w:t xml:space="preserve"> У</w:t>
      </w:r>
      <w:r w:rsidR="00983668"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55B954D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F22841">
        <w:rPr>
          <w:sz w:val="28"/>
          <w:szCs w:val="28"/>
        </w:rPr>
        <w:t xml:space="preserve">     </w:t>
      </w:r>
      <w:r w:rsidR="007436B0">
        <w:rPr>
          <w:sz w:val="28"/>
          <w:szCs w:val="28"/>
        </w:rPr>
        <w:t>Д.Н. Смирнов</w:t>
      </w:r>
    </w:p>
    <w:p w14:paraId="4979C0AA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E34E9AB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3DE628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5F20B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EBFD69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F3013F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05F51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D547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C88C6D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C90040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8561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72DCB8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10E06D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B1487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08FAFA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26707F5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ED4064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49FE85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1D0545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86FAE8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09E5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72FE6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23ECF1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C77710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BA951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BAB27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9F2543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585F03C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DCEB7F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28A4B2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9CF4E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CA8CF7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8A60F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607D68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F93B1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8F2A38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FA4510" w14:textId="51BA5874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1EACFE50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0050C1">
        <w:rPr>
          <w:bCs/>
          <w:iCs/>
          <w:sz w:val="28"/>
          <w:szCs w:val="28"/>
        </w:rPr>
        <w:t xml:space="preserve">28.07.2023 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proofErr w:type="gramEnd"/>
      <w:r w:rsidR="00403166">
        <w:rPr>
          <w:bCs/>
          <w:iCs/>
          <w:sz w:val="28"/>
          <w:szCs w:val="28"/>
        </w:rPr>
        <w:t xml:space="preserve"> </w:t>
      </w:r>
      <w:r w:rsidR="000050C1">
        <w:rPr>
          <w:bCs/>
          <w:iCs/>
          <w:sz w:val="28"/>
          <w:szCs w:val="28"/>
        </w:rPr>
        <w:t>530</w:t>
      </w:r>
    </w:p>
    <w:p w14:paraId="381E1A28" w14:textId="72B93266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45CF622C" w14:textId="77777777" w:rsidR="006E245D" w:rsidRDefault="006E245D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F9AE8EB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74E676F4" w14:textId="77777777" w:rsidR="0052700D" w:rsidRDefault="0052700D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643C1CB" w14:textId="45BC452A" w:rsidR="002A2D27" w:rsidRDefault="0052700D" w:rsidP="0035326F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 w:rsidR="00BD1CF7">
        <w:rPr>
          <w:color w:val="000000"/>
          <w:spacing w:val="-1"/>
          <w:sz w:val="28"/>
          <w:szCs w:val="28"/>
        </w:rPr>
        <w:t xml:space="preserve">. </w:t>
      </w:r>
      <w:proofErr w:type="gramStart"/>
      <w:r w:rsidR="00BD1CF7">
        <w:rPr>
          <w:color w:val="000000"/>
          <w:spacing w:val="-1"/>
          <w:sz w:val="28"/>
          <w:szCs w:val="28"/>
        </w:rPr>
        <w:t>Позицию</w:t>
      </w:r>
      <w:r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 xml:space="preserve"> «</w:t>
      </w:r>
      <w:proofErr w:type="gramEnd"/>
      <w:r w:rsidR="00BD1CF7">
        <w:rPr>
          <w:color w:val="000000"/>
          <w:spacing w:val="-1"/>
          <w:sz w:val="28"/>
          <w:szCs w:val="28"/>
        </w:rPr>
        <w:t>Объем</w:t>
      </w:r>
      <w:r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 xml:space="preserve"> финансирования</w:t>
      </w:r>
      <w:r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 xml:space="preserve"> муниципальной </w:t>
      </w:r>
      <w:r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>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1242D3F1" w:rsidR="00BD1CF7" w:rsidRPr="002A340D" w:rsidRDefault="00FA13F8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201 177,6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47B8782B" w:rsidR="00BD1CF7" w:rsidRPr="002A340D" w:rsidRDefault="00FA13F8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21 068,9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685A8DE3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0FDF5CD6" w:rsidR="00BD1CF7" w:rsidRPr="002A340D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077F42F5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118DDE96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2700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1AEFB9CC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52700D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2670326" w:rsidR="00BD1CF7" w:rsidRPr="00FC093C" w:rsidRDefault="00B97C5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5AF5AFAE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7436B0">
              <w:rPr>
                <w:rFonts w:eastAsiaTheme="minorHAnsi"/>
                <w:b/>
                <w:lang w:eastAsia="en-US"/>
              </w:rPr>
              <w:t>22</w:t>
            </w:r>
            <w:r w:rsidR="00FC093C">
              <w:rPr>
                <w:rFonts w:eastAsiaTheme="minorHAnsi"/>
                <w:b/>
                <w:lang w:eastAsia="en-US"/>
              </w:rPr>
              <w:t> 091,4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5006C61C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478 293,1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56049570" w:rsidR="00BD1CF7" w:rsidRPr="00FC093C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C093C">
              <w:rPr>
                <w:rFonts w:eastAsiaTheme="minorHAnsi"/>
                <w:b/>
                <w:lang w:eastAsia="en-US"/>
              </w:rPr>
              <w:t>4</w:t>
            </w:r>
            <w:r w:rsidR="00FC093C">
              <w:rPr>
                <w:rFonts w:eastAsiaTheme="minorHAnsi"/>
                <w:b/>
                <w:lang w:eastAsia="en-US"/>
              </w:rPr>
              <w:t>3 798,3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5160DC45" w:rsidR="00BD1CF7" w:rsidRPr="002A340D" w:rsidRDefault="008424FB" w:rsidP="00842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201 177,6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13D479E4" w:rsidR="00BD1CF7" w:rsidRPr="002A340D" w:rsidRDefault="008424FB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21 068,9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33D1D558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3DC057FF" w:rsidR="00BD1CF7" w:rsidRPr="002A340D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62E8607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66A45B54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06B5955A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3DCEEAE3" w:rsidR="00BD1CF7" w:rsidRPr="002A340D" w:rsidRDefault="00FC093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74845485" w:rsidR="00BD1CF7" w:rsidRPr="00203250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52</w:t>
            </w:r>
            <w:r w:rsidR="00FC093C">
              <w:rPr>
                <w:rFonts w:eastAsiaTheme="minorHAnsi"/>
                <w:b/>
                <w:lang w:eastAsia="en-US"/>
              </w:rPr>
              <w:t>2 091,4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10DBC30D" w:rsidR="00BD1CF7" w:rsidRPr="00203250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478 293,1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77BD35FC" w:rsidR="00BD1CF7" w:rsidRPr="00203250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FC093C">
              <w:rPr>
                <w:rFonts w:eastAsiaTheme="minorHAnsi"/>
                <w:b/>
                <w:lang w:eastAsia="en-US"/>
              </w:rPr>
              <w:t>3 798,3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31534BFE" w14:textId="5A001D04" w:rsidR="006438B0" w:rsidRDefault="00BD1CF7" w:rsidP="00DB2FAE">
      <w:pPr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DB2FAE">
        <w:rPr>
          <w:spacing w:val="-1"/>
          <w:sz w:val="28"/>
          <w:szCs w:val="28"/>
        </w:rPr>
        <w:t>2</w:t>
      </w:r>
      <w:r w:rsidR="006438B0" w:rsidRPr="00E35E2B">
        <w:rPr>
          <w:spacing w:val="-1"/>
          <w:sz w:val="28"/>
          <w:szCs w:val="28"/>
        </w:rPr>
        <w:t xml:space="preserve">. 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E35E2B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хозяйства»</w:t>
      </w:r>
    </w:p>
    <w:p w14:paraId="00AB786C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64DD2C1B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61C8473E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</w:t>
            </w:r>
            <w:r>
              <w:rPr>
                <w:rFonts w:eastAsiaTheme="minorHAnsi"/>
                <w:lang w:eastAsia="en-US"/>
              </w:rPr>
              <w:lastRenderedPageBreak/>
              <w:t>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2C5C71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BF0E" w14:textId="2760C401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424FB">
              <w:rPr>
                <w:rFonts w:eastAsiaTheme="minorHAnsi"/>
                <w:lang w:eastAsia="en-US"/>
              </w:rPr>
              <w:t>8 621,2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3CAF1A55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424FB">
              <w:rPr>
                <w:rFonts w:eastAsiaTheme="minorHAnsi"/>
                <w:lang w:eastAsia="en-US"/>
              </w:rPr>
              <w:t>8 621,2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2861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</w:t>
            </w:r>
            <w:r w:rsidR="002861C0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F7ECEAD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1A0D850" w:rsidR="007402A3" w:rsidRPr="00315A44" w:rsidRDefault="006240CB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0B8761BA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4E99B111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240CB">
              <w:rPr>
                <w:rFonts w:eastAsiaTheme="minorHAnsi"/>
                <w:lang w:eastAsia="en-US"/>
              </w:rPr>
              <w:t>05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3BF1FFA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6240CB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24C7AD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7C2B6E30" w:rsidR="007402A3" w:rsidRPr="00315A44" w:rsidRDefault="006240CB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7436B0">
              <w:rPr>
                <w:rFonts w:eastAsiaTheme="minorHAnsi"/>
                <w:lang w:eastAsia="en-US"/>
              </w:rPr>
              <w:t>7</w:t>
            </w:r>
            <w:r w:rsidR="00FC093C">
              <w:rPr>
                <w:rFonts w:eastAsiaTheme="minorHAnsi"/>
                <w:lang w:eastAsia="en-US"/>
              </w:rPr>
              <w:t> 167,6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3FC7F58B" w:rsidR="007402A3" w:rsidRPr="00315A44" w:rsidRDefault="006240CB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472 305,7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18394311" w:rsidR="007402A3" w:rsidRPr="00315A44" w:rsidRDefault="000F2392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C093C">
              <w:rPr>
                <w:rFonts w:eastAsiaTheme="minorHAnsi"/>
                <w:lang w:eastAsia="en-US"/>
              </w:rPr>
              <w:t>4 861,9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39A570BF" w14:textId="536999F0" w:rsidR="007C44DC" w:rsidRDefault="00DB2FAE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7C44DC">
        <w:rPr>
          <w:color w:val="000000"/>
          <w:spacing w:val="-1"/>
          <w:sz w:val="28"/>
          <w:szCs w:val="28"/>
        </w:rPr>
        <w:t xml:space="preserve">. Приложение </w:t>
      </w:r>
      <w:r w:rsidR="006240CB">
        <w:rPr>
          <w:color w:val="000000"/>
          <w:spacing w:val="-1"/>
          <w:sz w:val="28"/>
          <w:szCs w:val="28"/>
        </w:rPr>
        <w:t>5</w:t>
      </w:r>
      <w:r w:rsidR="007C44DC">
        <w:rPr>
          <w:color w:val="000000"/>
          <w:spacing w:val="-1"/>
          <w:sz w:val="28"/>
          <w:szCs w:val="28"/>
        </w:rPr>
        <w:t xml:space="preserve">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3B1482B2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6240CB">
        <w:rPr>
          <w:color w:val="000000"/>
          <w:spacing w:val="-1"/>
          <w:sz w:val="28"/>
          <w:szCs w:val="28"/>
        </w:rPr>
        <w:t>5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5FDB3185" w14:textId="77777777" w:rsidR="00936B52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7707A9AF" w14:textId="77777777" w:rsidR="00936B52" w:rsidRPr="00E85718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7C058DC4" w14:textId="77777777" w:rsidR="00936B52" w:rsidRPr="00E85718" w:rsidRDefault="00936B52" w:rsidP="00936B5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14:paraId="7C1C8752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6D803D03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BB18F67" w14:textId="77777777" w:rsidR="00936B52" w:rsidRPr="00E85718" w:rsidRDefault="00936B52" w:rsidP="00936B52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936B52" w:rsidRPr="00E85718" w14:paraId="3F9447F3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13D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5D84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936B52" w:rsidRPr="00E85718" w14:paraId="30FF63DB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B8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2273" w14:textId="5B3223A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936B52" w:rsidRPr="00E85718" w14:paraId="3BCAA9D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6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E519" w14:textId="77777777" w:rsidR="00936B52" w:rsidRPr="00E85718" w:rsidRDefault="00936B52" w:rsidP="007436B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936B52" w:rsidRPr="00E85718" w14:paraId="68D1766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BC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B49F7" w14:textId="77777777" w:rsidR="00936B52" w:rsidRPr="00E85718" w:rsidRDefault="00936B52" w:rsidP="007436B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от </w:t>
            </w:r>
            <w:proofErr w:type="spellStart"/>
            <w:r>
              <w:rPr>
                <w:spacing w:val="-1"/>
              </w:rPr>
              <w:t>ул.Коллективной</w:t>
            </w:r>
            <w:proofErr w:type="spellEnd"/>
            <w:r>
              <w:rPr>
                <w:spacing w:val="-1"/>
              </w:rPr>
              <w:t xml:space="preserve"> до насосной 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936B52" w:rsidRPr="00E85718" w14:paraId="19AD76A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A7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888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3E2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936B52" w:rsidRPr="00E85718" w14:paraId="6257EF9F" w14:textId="77777777" w:rsidTr="007436B0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0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16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20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2B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FE4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BB1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936B52" w:rsidRPr="00E85718" w14:paraId="4F71419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76B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0DA" w14:textId="7A9006D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423" w14:textId="77777777" w:rsidR="00936B52" w:rsidRPr="009C7A11" w:rsidRDefault="00936B5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D7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F4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2A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7DE128FF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789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24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189 588,8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CF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1B6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3BC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9 480,1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CD5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0A1A13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0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5E3" w14:textId="4104CAF9" w:rsidR="00936B52" w:rsidRPr="009C7A11" w:rsidRDefault="000F239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36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B47" w14:textId="10F38BCD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DF" w14:textId="2BCCC0A9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A8D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B0F8550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E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07" w14:textId="559747D1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AB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BD1" w14:textId="21E583AB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EC5" w14:textId="3124C1E5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707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096D1B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5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4B7" w14:textId="6318A01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0F2392">
              <w:rPr>
                <w:b/>
              </w:rPr>
              <w:t>7</w:t>
            </w:r>
            <w:r w:rsidR="00780E11">
              <w:rPr>
                <w:b/>
              </w:rPr>
              <w:t> 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315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55" w14:textId="34430727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472 305,7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68A" w14:textId="6AAC66C8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4 861,9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646C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936B52" w:rsidRPr="00E85718" w14:paraId="443993B2" w14:textId="77777777" w:rsidTr="007436B0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7DF2D" w14:textId="77777777" w:rsidR="00936B52" w:rsidRPr="00E85718" w:rsidRDefault="00936B52" w:rsidP="007436B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936B52" w:rsidRPr="00E85718" w14:paraId="360F0367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F0A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87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F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FDB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7B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B70B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7D3879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CC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B98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189 588,8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3B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38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F9C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9 480,1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846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1DE9A58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5C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33C" w14:textId="75EDF596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70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DA1" w14:textId="600B330B" w:rsidR="00936B52" w:rsidRPr="00E85718" w:rsidRDefault="00854974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64C" w14:textId="6461A84E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C3CE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5FE41AF8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26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583" w14:textId="67F108DF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6F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E9F" w14:textId="278D063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883" w14:textId="5A1885D9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CFC2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558D9C9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F9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2D1" w14:textId="64F1B52E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0F2392">
              <w:rPr>
                <w:b/>
              </w:rPr>
              <w:t>7</w:t>
            </w:r>
            <w:r w:rsidR="00780E11">
              <w:rPr>
                <w:b/>
              </w:rPr>
              <w:t> 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46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6D" w14:textId="270CB36B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472 305,7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1E3" w14:textId="55DD464F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4 861,9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52A69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</w:tbl>
    <w:p w14:paraId="27A91B1C" w14:textId="77777777" w:rsidR="00936B52" w:rsidRDefault="00936B52" w:rsidP="00936B52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D81D864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14:paraId="1957384A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</w:t>
      </w:r>
    </w:p>
    <w:p w14:paraId="42173F0E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</w:t>
      </w:r>
    </w:p>
    <w:p w14:paraId="10DAE391" w14:textId="77777777" w:rsidR="00936B52" w:rsidRDefault="00936B52" w:rsidP="00936B5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858DF3C" w14:textId="77777777" w:rsidR="00936B52" w:rsidRPr="008D4C5E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4478C50E" w14:textId="77777777" w:rsidR="00936B52" w:rsidRPr="003D39B2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682C9621" w14:textId="77777777" w:rsidR="00936B52" w:rsidRDefault="00936B52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39D79E63" w14:textId="77777777" w:rsidR="00936B52" w:rsidRDefault="00936B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ПРИЛОЖЕНИЕ</w:t>
      </w:r>
    </w:p>
    <w:p w14:paraId="1FE41881" w14:textId="77777777" w:rsidR="00936B52" w:rsidRDefault="00936B52" w:rsidP="00936B52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14:paraId="0C8CCCDB" w14:textId="77777777" w:rsidR="00936B52" w:rsidRDefault="00936B52" w:rsidP="00936B52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водоотведения населенных пунктов»</w:t>
      </w:r>
    </w:p>
    <w:p w14:paraId="109BA5AF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14:paraId="3E2FDFEC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14:paraId="4DAE4729" w14:textId="77777777" w:rsidR="00936B52" w:rsidRPr="00450DC6" w:rsidRDefault="00936B52" w:rsidP="00936B52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14:paraId="31ECD559" w14:textId="60556F14" w:rsidR="00936B52" w:rsidRDefault="00936B52" w:rsidP="00936B5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Pr="00315A44">
        <w:rPr>
          <w:b/>
          <w:spacing w:val="-1"/>
          <w:sz w:val="28"/>
          <w:szCs w:val="28"/>
        </w:rPr>
        <w:t xml:space="preserve"> </w:t>
      </w:r>
    </w:p>
    <w:p w14:paraId="65C18EEC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14:paraId="4D94DA89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14:paraId="62909BB3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14:paraId="60B20B60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936B52" w14:paraId="1661EB9A" w14:textId="77777777" w:rsidTr="007436B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A8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38C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70E8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6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35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0A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FF7B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936B52" w14:paraId="3AEC1CE2" w14:textId="77777777" w:rsidTr="007436B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C3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94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1D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6B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1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4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FA1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917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23003658" w14:textId="77777777" w:rsidTr="007436B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E8A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E13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13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41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DC6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E1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E67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D8A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2A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682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FA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60BD6CB3" w14:textId="77777777" w:rsidTr="007436B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09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E4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BE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2E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44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C9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C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F9C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90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F2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B0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936B52" w:rsidRPr="00315A44" w14:paraId="1553557D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FB8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E0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71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5EFFC5C7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аварийности на объектах водоотведения. </w:t>
            </w:r>
          </w:p>
        </w:tc>
      </w:tr>
      <w:tr w:rsidR="00936B52" w:rsidRPr="00315A44" w14:paraId="5653506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8F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09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CF2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</w:p>
        </w:tc>
      </w:tr>
      <w:tr w:rsidR="00936B52" w:rsidRPr="00315A44" w14:paraId="10B1CE4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3F76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92C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373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32D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4A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CA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B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67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9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C8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796F5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936B52" w:rsidRPr="00315A44" w14:paraId="3AB4B1F9" w14:textId="77777777" w:rsidTr="007436B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0423F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CD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16A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5B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51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22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2D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4C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9 480,1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C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8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3E0309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078FBB75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11C823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1D6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B7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DC4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B7D" w14:textId="79A66303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89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56B" w14:textId="12EEC1FD" w:rsidR="00936B52" w:rsidRPr="00315A44" w:rsidRDefault="00854974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0C9" w14:textId="17AEB334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C9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5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6605CCD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3B4FCCA7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017343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40F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7B80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372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D01" w14:textId="0F56B6A6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DF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DC2" w14:textId="741426E5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E8A" w14:textId="76C25C9F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D6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7B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BA3F08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544E15D9" w14:textId="77777777" w:rsidTr="007436B0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6AF96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E3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38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1B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E98" w14:textId="30A1C146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0F2392">
              <w:rPr>
                <w:rFonts w:eastAsiaTheme="minorHAnsi"/>
                <w:lang w:eastAsia="en-US"/>
              </w:rPr>
              <w:t>7</w:t>
            </w:r>
            <w:r w:rsidR="00780E11">
              <w:rPr>
                <w:rFonts w:eastAsiaTheme="minorHAnsi"/>
                <w:lang w:eastAsia="en-US"/>
              </w:rPr>
              <w:t> 167,6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6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1FB" w14:textId="1EACAEC0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472 305,7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335" w14:textId="3A0223C7" w:rsidR="00936B52" w:rsidRPr="00315A44" w:rsidRDefault="000F239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80E11">
              <w:rPr>
                <w:rFonts w:eastAsiaTheme="minorHAnsi"/>
                <w:lang w:eastAsia="en-US"/>
              </w:rPr>
              <w:t>4 861,9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7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77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436F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D615AB7" w14:textId="3E9B2133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</w:t>
      </w:r>
      <w:r w:rsidR="0086589D"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».</w:t>
      </w:r>
    </w:p>
    <w:p w14:paraId="561FBE3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77777777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46E5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346E5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591AA4C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41E43F9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D4923D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86D0AC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AB3980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980215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ADA9004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1F78EF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009D20C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388322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A0E540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1262A96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314A1DF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13CF640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8BB169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4EECD93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42DCC2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C23720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97A36FB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FB9CF06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040242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BBBB074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2E2170F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0DD2DCB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E3C135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14EEB8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29CC128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0D6CD60F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5278F57" w14:textId="77777777" w:rsidR="00DB2FAE" w:rsidRDefault="00DB2FAE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B2FAE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EF587" w14:textId="77777777" w:rsidR="0072497D" w:rsidRDefault="0072497D" w:rsidP="00197595">
      <w:r>
        <w:separator/>
      </w:r>
    </w:p>
  </w:endnote>
  <w:endnote w:type="continuationSeparator" w:id="0">
    <w:p w14:paraId="4CB4B224" w14:textId="77777777" w:rsidR="0072497D" w:rsidRDefault="0072497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B97C5C" w:rsidRDefault="00B97C5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29A2B" w14:textId="77777777" w:rsidR="0072497D" w:rsidRDefault="0072497D" w:rsidP="00197595">
      <w:r>
        <w:separator/>
      </w:r>
    </w:p>
  </w:footnote>
  <w:footnote w:type="continuationSeparator" w:id="0">
    <w:p w14:paraId="15CD805D" w14:textId="77777777" w:rsidR="0072497D" w:rsidRDefault="0072497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DCD3" w14:textId="63E08877" w:rsidR="00B97C5C" w:rsidRDefault="00B97C5C">
    <w:pPr>
      <w:pStyle w:val="aa"/>
      <w:jc w:val="center"/>
    </w:pPr>
  </w:p>
  <w:p w14:paraId="59D86C6F" w14:textId="77777777" w:rsidR="00B97C5C" w:rsidRDefault="00B97C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3"/>
  </w:num>
  <w:num w:numId="12">
    <w:abstractNumId w:val="28"/>
  </w:num>
  <w:num w:numId="13">
    <w:abstractNumId w:val="14"/>
  </w:num>
  <w:num w:numId="14">
    <w:abstractNumId w:val="26"/>
  </w:num>
  <w:num w:numId="15">
    <w:abstractNumId w:val="5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15"/>
  </w:num>
  <w:num w:numId="23">
    <w:abstractNumId w:val="8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27"/>
  </w:num>
  <w:num w:numId="29">
    <w:abstractNumId w:val="2"/>
  </w:num>
  <w:num w:numId="30">
    <w:abstractNumId w:val="22"/>
  </w:num>
  <w:num w:numId="31">
    <w:abstractNumId w:val="9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0C1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A6A89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E3BF4"/>
    <w:rsid w:val="000E5C84"/>
    <w:rsid w:val="000F1264"/>
    <w:rsid w:val="000F2392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1E4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7A65"/>
    <w:rsid w:val="00210B8E"/>
    <w:rsid w:val="0021117C"/>
    <w:rsid w:val="00211779"/>
    <w:rsid w:val="00213368"/>
    <w:rsid w:val="00213D51"/>
    <w:rsid w:val="00214206"/>
    <w:rsid w:val="00214B19"/>
    <w:rsid w:val="00220D4D"/>
    <w:rsid w:val="00221C3F"/>
    <w:rsid w:val="0022329C"/>
    <w:rsid w:val="002257EE"/>
    <w:rsid w:val="00234DFB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D649B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4D94"/>
    <w:rsid w:val="00526D80"/>
    <w:rsid w:val="0052700D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49B3"/>
    <w:rsid w:val="0058569E"/>
    <w:rsid w:val="00590A2E"/>
    <w:rsid w:val="00591C0F"/>
    <w:rsid w:val="005924E5"/>
    <w:rsid w:val="0059268D"/>
    <w:rsid w:val="00595A7A"/>
    <w:rsid w:val="00595B79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3297"/>
    <w:rsid w:val="006240CB"/>
    <w:rsid w:val="00624288"/>
    <w:rsid w:val="006254E0"/>
    <w:rsid w:val="0063534B"/>
    <w:rsid w:val="0063715D"/>
    <w:rsid w:val="006438B0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45D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2497D"/>
    <w:rsid w:val="00732B1C"/>
    <w:rsid w:val="007402A3"/>
    <w:rsid w:val="007436B0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80E11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24FB"/>
    <w:rsid w:val="008451BD"/>
    <w:rsid w:val="0084717C"/>
    <w:rsid w:val="00847F17"/>
    <w:rsid w:val="0085205D"/>
    <w:rsid w:val="0085374A"/>
    <w:rsid w:val="00854465"/>
    <w:rsid w:val="0085467F"/>
    <w:rsid w:val="00854974"/>
    <w:rsid w:val="0085728F"/>
    <w:rsid w:val="00857AC0"/>
    <w:rsid w:val="00857C4A"/>
    <w:rsid w:val="00860A67"/>
    <w:rsid w:val="00860C71"/>
    <w:rsid w:val="00864788"/>
    <w:rsid w:val="0086589D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0626C"/>
    <w:rsid w:val="0091188A"/>
    <w:rsid w:val="0092098A"/>
    <w:rsid w:val="00921F17"/>
    <w:rsid w:val="009237A3"/>
    <w:rsid w:val="00923AF3"/>
    <w:rsid w:val="00925609"/>
    <w:rsid w:val="009272F1"/>
    <w:rsid w:val="00933298"/>
    <w:rsid w:val="009352E0"/>
    <w:rsid w:val="00936B52"/>
    <w:rsid w:val="0094416A"/>
    <w:rsid w:val="009465A4"/>
    <w:rsid w:val="00950EF0"/>
    <w:rsid w:val="0096052A"/>
    <w:rsid w:val="00963160"/>
    <w:rsid w:val="0096458E"/>
    <w:rsid w:val="009652BA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1260"/>
    <w:rsid w:val="00A44FF1"/>
    <w:rsid w:val="00A45240"/>
    <w:rsid w:val="00A4615F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78AD"/>
    <w:rsid w:val="00AB3745"/>
    <w:rsid w:val="00AD4D58"/>
    <w:rsid w:val="00AD7C7F"/>
    <w:rsid w:val="00AE4E12"/>
    <w:rsid w:val="00AF4DA0"/>
    <w:rsid w:val="00AF6EFF"/>
    <w:rsid w:val="00B00456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97C5C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EBE"/>
    <w:rsid w:val="00BD3EDE"/>
    <w:rsid w:val="00BD74AA"/>
    <w:rsid w:val="00BE3BEF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0262"/>
    <w:rsid w:val="00C45527"/>
    <w:rsid w:val="00C47252"/>
    <w:rsid w:val="00C506E7"/>
    <w:rsid w:val="00C519C8"/>
    <w:rsid w:val="00C53C76"/>
    <w:rsid w:val="00C559D7"/>
    <w:rsid w:val="00C5602B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50A"/>
    <w:rsid w:val="00D9540E"/>
    <w:rsid w:val="00DA0499"/>
    <w:rsid w:val="00DA38A1"/>
    <w:rsid w:val="00DA4B8E"/>
    <w:rsid w:val="00DA50E6"/>
    <w:rsid w:val="00DB0A55"/>
    <w:rsid w:val="00DB2FAE"/>
    <w:rsid w:val="00DC6B2B"/>
    <w:rsid w:val="00DD229E"/>
    <w:rsid w:val="00DD4B0B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84A"/>
    <w:rsid w:val="00E35E2B"/>
    <w:rsid w:val="00E415DA"/>
    <w:rsid w:val="00E4261E"/>
    <w:rsid w:val="00E42C30"/>
    <w:rsid w:val="00E434BC"/>
    <w:rsid w:val="00E5225B"/>
    <w:rsid w:val="00E526D5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518"/>
    <w:rsid w:val="00F22841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9C8"/>
    <w:rsid w:val="00F9049E"/>
    <w:rsid w:val="00F905F1"/>
    <w:rsid w:val="00F93A33"/>
    <w:rsid w:val="00F93A55"/>
    <w:rsid w:val="00F9692A"/>
    <w:rsid w:val="00F96F2E"/>
    <w:rsid w:val="00FA13F8"/>
    <w:rsid w:val="00FA3FB1"/>
    <w:rsid w:val="00FA6E91"/>
    <w:rsid w:val="00FB0F71"/>
    <w:rsid w:val="00FB5427"/>
    <w:rsid w:val="00FC093C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2946-CCF2-4B20-85A1-B7E8C6D2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2023-07-28T06:38:00Z</cp:lastPrinted>
  <dcterms:created xsi:type="dcterms:W3CDTF">2023-07-26T13:36:00Z</dcterms:created>
  <dcterms:modified xsi:type="dcterms:W3CDTF">2023-08-03T05:28:00Z</dcterms:modified>
</cp:coreProperties>
</file>