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74" w:rsidRDefault="00B35E74" w:rsidP="00B35E74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74" w:rsidRDefault="00B35E74" w:rsidP="00B35E74">
      <w:pPr>
        <w:jc w:val="right"/>
        <w:rPr>
          <w:sz w:val="28"/>
        </w:rPr>
      </w:pPr>
    </w:p>
    <w:p w:rsidR="00B35E74" w:rsidRPr="00CC07BC" w:rsidRDefault="00B35E74" w:rsidP="00CC07BC">
      <w:pPr>
        <w:ind w:left="-170" w:right="-170"/>
        <w:jc w:val="both"/>
        <w:rPr>
          <w:b/>
          <w:sz w:val="28"/>
          <w:szCs w:val="28"/>
        </w:rPr>
      </w:pPr>
      <w:r w:rsidRPr="00CC07BC">
        <w:rPr>
          <w:b/>
          <w:sz w:val="28"/>
          <w:szCs w:val="28"/>
        </w:rPr>
        <w:t>АДМИНИСТР</w:t>
      </w:r>
      <w:r w:rsidR="00CC07BC" w:rsidRPr="00CC07BC">
        <w:rPr>
          <w:b/>
          <w:sz w:val="28"/>
          <w:szCs w:val="28"/>
        </w:rPr>
        <w:t xml:space="preserve">АЦИЯ УСТЬ-ЛАБИНСКОГО ГОРОДСКОГО </w:t>
      </w:r>
      <w:r w:rsidRPr="00CC07BC">
        <w:rPr>
          <w:b/>
          <w:sz w:val="28"/>
          <w:szCs w:val="28"/>
        </w:rPr>
        <w:t xml:space="preserve">ПОСЕЛЕНИЯ  </w:t>
      </w:r>
    </w:p>
    <w:p w:rsidR="00B35E74" w:rsidRDefault="00B35E74" w:rsidP="00B35E74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B35E74" w:rsidRDefault="00B35E74" w:rsidP="00B35E7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CC07BC" w:rsidRPr="00CC07BC" w:rsidRDefault="00CC07BC" w:rsidP="00CC07BC"/>
    <w:p w:rsidR="00B35E74" w:rsidRDefault="00B35E74" w:rsidP="00B35E74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</w:t>
      </w:r>
    </w:p>
    <w:p w:rsidR="00B35E74" w:rsidRDefault="00B35E74" w:rsidP="00B35E7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5234">
        <w:rPr>
          <w:sz w:val="28"/>
          <w:szCs w:val="28"/>
        </w:rPr>
        <w:t>29.11.2021</w:t>
      </w:r>
      <w:r>
        <w:rPr>
          <w:sz w:val="28"/>
          <w:szCs w:val="28"/>
        </w:rPr>
        <w:t xml:space="preserve">                                       </w:t>
      </w:r>
      <w:r w:rsidR="00CC07BC">
        <w:rPr>
          <w:sz w:val="28"/>
          <w:szCs w:val="28"/>
        </w:rPr>
        <w:t xml:space="preserve">   </w:t>
      </w:r>
      <w:r w:rsidR="0028294B">
        <w:rPr>
          <w:sz w:val="28"/>
          <w:szCs w:val="28"/>
        </w:rPr>
        <w:t xml:space="preserve">                              </w:t>
      </w:r>
      <w:r w:rsidR="00075234">
        <w:rPr>
          <w:sz w:val="28"/>
          <w:szCs w:val="28"/>
        </w:rPr>
        <w:t xml:space="preserve">                        </w:t>
      </w:r>
      <w:r w:rsidR="00282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75234">
        <w:rPr>
          <w:sz w:val="28"/>
          <w:szCs w:val="28"/>
        </w:rPr>
        <w:t>1008</w:t>
      </w:r>
    </w:p>
    <w:p w:rsidR="00B35E74" w:rsidRDefault="00B35E74" w:rsidP="00B35E74">
      <w:pPr>
        <w:jc w:val="both"/>
        <w:rPr>
          <w:sz w:val="26"/>
        </w:rPr>
      </w:pPr>
    </w:p>
    <w:p w:rsidR="00B35E74" w:rsidRDefault="00B35E74" w:rsidP="00B35E74">
      <w:pPr>
        <w:jc w:val="center"/>
      </w:pPr>
      <w:r>
        <w:t>город Усть-Лабинск</w:t>
      </w:r>
    </w:p>
    <w:p w:rsidR="0028294B" w:rsidRDefault="0028294B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от 28 декабря 2020 года №992 «Об утверждении муниципальной программы «Обеспечение безопасности населения»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B35E74" w:rsidRDefault="00B35E74" w:rsidP="00BA32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Усть-Лабинского городского поселения Усть</w:t>
      </w:r>
      <w:r w:rsidR="00133296">
        <w:rPr>
          <w:sz w:val="28"/>
          <w:szCs w:val="28"/>
        </w:rPr>
        <w:t>-Лабинского района от 11 ноября 2021 года №2</w:t>
      </w:r>
      <w:r>
        <w:rPr>
          <w:sz w:val="28"/>
          <w:szCs w:val="28"/>
        </w:rPr>
        <w:t xml:space="preserve"> протокол №</w:t>
      </w:r>
      <w:r w:rsidR="00133296">
        <w:rPr>
          <w:sz w:val="28"/>
          <w:szCs w:val="28"/>
        </w:rPr>
        <w:t>3</w:t>
      </w:r>
      <w:r>
        <w:rPr>
          <w:sz w:val="28"/>
          <w:szCs w:val="28"/>
        </w:rPr>
        <w:t xml:space="preserve">4 «О внесении изменений в решение Совета Усть-Лабинского городского поселения Усть-Лабинского района от 26 ноября 2020 года №1 протокол №24 «О бюджете Усть-Лабинского городского поселения Усть-Лабинского района на 2021 год»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B35E74" w:rsidRPr="00B35E74" w:rsidRDefault="00B35E74" w:rsidP="00BA32E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Усть-Лабинского городского </w:t>
      </w:r>
      <w:r w:rsidRPr="00B35E74">
        <w:rPr>
          <w:sz w:val="28"/>
          <w:szCs w:val="28"/>
        </w:rPr>
        <w:t xml:space="preserve">поселения Усть-Лабинского района от 28 декабря 2020 года №992 </w:t>
      </w:r>
      <w:r>
        <w:rPr>
          <w:sz w:val="28"/>
          <w:szCs w:val="28"/>
        </w:rPr>
        <w:br/>
      </w:r>
      <w:r w:rsidRPr="00B35E74">
        <w:rPr>
          <w:sz w:val="28"/>
          <w:szCs w:val="28"/>
        </w:rPr>
        <w:t>«Об утверждении муниципальной программы «Обеспечение безопасности населения»</w:t>
      </w:r>
      <w:r w:rsidR="00BA32E1">
        <w:rPr>
          <w:sz w:val="28"/>
          <w:szCs w:val="28"/>
        </w:rPr>
        <w:t xml:space="preserve"> (с изменениями от 18 февраля </w:t>
      </w:r>
      <w:r w:rsidR="000C592F">
        <w:rPr>
          <w:sz w:val="28"/>
          <w:szCs w:val="28"/>
        </w:rPr>
        <w:t>2021 года №193)</w:t>
      </w:r>
      <w:r w:rsidRPr="00B35E74">
        <w:rPr>
          <w:sz w:val="28"/>
          <w:szCs w:val="28"/>
        </w:rPr>
        <w:t xml:space="preserve"> следующие изменения:</w:t>
      </w:r>
    </w:p>
    <w:p w:rsidR="00B35E74" w:rsidRDefault="00B35E74" w:rsidP="00B35E7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строку «Объем средств бюджета городского поселения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  иных</w:t>
      </w:r>
      <w:proofErr w:type="gramEnd"/>
      <w:r>
        <w:rPr>
          <w:sz w:val="28"/>
          <w:szCs w:val="28"/>
        </w:rPr>
        <w:t xml:space="preserve">   финансовых  ресурсов  на  реализацию  муниципальной   программы» 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Паспорта муниципальной программы «Обеспечение безопасности населения» изложить в следующей редакции:</w:t>
      </w:r>
    </w:p>
    <w:p w:rsidR="00B35E74" w:rsidRDefault="0028294B" w:rsidP="00B35E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82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595"/>
      </w:tblGrid>
      <w:tr w:rsidR="00B35E74" w:rsidTr="000165FF">
        <w:trPr>
          <w:cantSplit/>
          <w:trHeight w:val="169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>
            <w:pPr>
              <w:pStyle w:val="ConsPlusCell"/>
              <w:widowControl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74" w:rsidRDefault="00B35E74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составляет  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068 900,00 руб.</w:t>
            </w:r>
          </w:p>
          <w:p w:rsidR="00B35E74" w:rsidRDefault="00B35E74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065"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»;</w:t>
      </w:r>
    </w:p>
    <w:p w:rsidR="00B35E74" w:rsidRDefault="00B35E74" w:rsidP="00B35E7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proofErr w:type="gramStart"/>
      <w:r>
        <w:rPr>
          <w:sz w:val="28"/>
          <w:szCs w:val="28"/>
        </w:rPr>
        <w:t>приложении  №</w:t>
      </w:r>
      <w:proofErr w:type="gramEnd"/>
      <w:r>
        <w:rPr>
          <w:sz w:val="28"/>
          <w:szCs w:val="28"/>
        </w:rPr>
        <w:t xml:space="preserve"> 4 строку   «Объем  средств  бюджета  городского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и иных финансовых ресурсов на реализацию муниципальной программы» Паспорта подпрограммы «Обеспечение пожарной безопасности» </w:t>
      </w:r>
      <w:r>
        <w:rPr>
          <w:sz w:val="28"/>
          <w:szCs w:val="28"/>
        </w:rPr>
        <w:lastRenderedPageBreak/>
        <w:t>муниципальной программы «Обеспечение безопасности населения» изложить в следующей редакции:</w:t>
      </w:r>
    </w:p>
    <w:p w:rsidR="000165FF" w:rsidRDefault="000165FF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10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87"/>
      </w:tblGrid>
      <w:tr w:rsidR="00B35E74" w:rsidTr="000165FF">
        <w:trPr>
          <w:cantSplit/>
          <w:trHeight w:val="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>
            <w:pPr>
              <w:pStyle w:val="ConsPlusCell"/>
              <w:widowControl/>
              <w:spacing w:line="254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 бюджета городского поселения и иных финансовых ресурсов на реализацию подпрограммы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бюджетных ассигнований бюджета 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Усть-Лабинского городского поселения 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Усть-Лабинского района на реализацию подпрограммы составляет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553 260,00 руб.</w:t>
            </w:r>
          </w:p>
        </w:tc>
      </w:tr>
    </w:tbl>
    <w:p w:rsidR="000165FF" w:rsidRDefault="000165FF" w:rsidP="000165FF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853"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»;</w:t>
      </w:r>
    </w:p>
    <w:p w:rsidR="00B35E74" w:rsidRDefault="000165FF" w:rsidP="00B35E7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приложении</w:t>
      </w:r>
      <w:proofErr w:type="gramEnd"/>
      <w:r>
        <w:rPr>
          <w:sz w:val="28"/>
          <w:szCs w:val="28"/>
        </w:rPr>
        <w:t xml:space="preserve">   №  6</w:t>
      </w:r>
      <w:r w:rsidR="00B35E74">
        <w:rPr>
          <w:sz w:val="28"/>
          <w:szCs w:val="28"/>
        </w:rPr>
        <w:t xml:space="preserve"> строку   «Объем   средств   бюджета   городского</w:t>
      </w:r>
    </w:p>
    <w:p w:rsidR="000165FF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и иных финансовых ресурсов на реализацию муниципальной программы» Паспорта подпрограммы «</w:t>
      </w:r>
      <w:r w:rsidR="000165FF">
        <w:rPr>
          <w:sz w:val="28"/>
          <w:szCs w:val="28"/>
        </w:rPr>
        <w:t>Профилактика терроризма и экстремизма</w:t>
      </w:r>
      <w:r>
        <w:rPr>
          <w:sz w:val="28"/>
          <w:szCs w:val="28"/>
        </w:rPr>
        <w:t>» изложить в следующей редакции:</w:t>
      </w:r>
    </w:p>
    <w:p w:rsidR="00B35E74" w:rsidRDefault="000165FF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bottomFromText="16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87"/>
      </w:tblGrid>
      <w:tr w:rsidR="00B35E74" w:rsidTr="000165FF">
        <w:trPr>
          <w:cantSplit/>
          <w:trHeight w:val="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>
            <w:pPr>
              <w:pStyle w:val="ConsPlusCell"/>
              <w:widowControl/>
              <w:spacing w:line="252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 бюджета городского поселения и иных финансовых ресурсов на реализацию подпрограммы 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74" w:rsidRDefault="00B35E74" w:rsidP="00500670">
            <w:pPr>
              <w:pStyle w:val="ConsPlusCell"/>
              <w:widowControl/>
              <w:spacing w:line="252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бюджетных ассигнований бюджета 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Усть-Лабинского городского поселения </w:t>
            </w:r>
            <w:r w:rsidR="0050067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Усть-Лабинского района на реализацию подпрограммы составляет </w:t>
            </w:r>
            <w:r w:rsidR="00016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173 440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016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 руб. </w:t>
            </w:r>
          </w:p>
        </w:tc>
      </w:tr>
    </w:tbl>
    <w:p w:rsidR="00B35E74" w:rsidRDefault="000165FF" w:rsidP="00DC17B9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145" w:right="10" w:firstLine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».</w:t>
      </w:r>
    </w:p>
    <w:p w:rsidR="00AB7C98" w:rsidRPr="00AB7C98" w:rsidRDefault="00AB7C98" w:rsidP="00791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="0079180A">
        <w:rPr>
          <w:sz w:val="28"/>
          <w:szCs w:val="28"/>
        </w:rPr>
        <w:t xml:space="preserve"> приложение </w:t>
      </w:r>
      <w:r w:rsidRPr="00AB7C98">
        <w:rPr>
          <w:sz w:val="28"/>
          <w:szCs w:val="28"/>
        </w:rPr>
        <w:t xml:space="preserve">№ 8 </w:t>
      </w:r>
      <w:r w:rsidR="0079180A">
        <w:rPr>
          <w:sz w:val="28"/>
          <w:szCs w:val="28"/>
        </w:rPr>
        <w:t xml:space="preserve">изложить в новой редакции согласно </w:t>
      </w:r>
      <w:proofErr w:type="gramStart"/>
      <w:r w:rsidR="0079180A">
        <w:rPr>
          <w:sz w:val="28"/>
          <w:szCs w:val="28"/>
        </w:rPr>
        <w:t>приложению</w:t>
      </w:r>
      <w:proofErr w:type="gramEnd"/>
      <w:r w:rsidR="0079180A">
        <w:rPr>
          <w:sz w:val="28"/>
          <w:szCs w:val="28"/>
        </w:rPr>
        <w:t xml:space="preserve"> к настоящему постановлению.</w:t>
      </w:r>
    </w:p>
    <w:p w:rsidR="002D1A36" w:rsidRDefault="002D1A36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подпункты 1,2 и 4 пункта 1 постановления администрации Усть-Лабинского городского поселения Усть-Лабинского района от 18 февраля 2021 года № 193 «О внесении изменений в постановление администрации Усть-Лабинского городского поселения </w:t>
      </w:r>
      <w:r w:rsidR="00500670">
        <w:rPr>
          <w:sz w:val="28"/>
          <w:szCs w:val="28"/>
        </w:rPr>
        <w:br/>
      </w:r>
      <w:r w:rsidR="00582BC7">
        <w:rPr>
          <w:sz w:val="28"/>
          <w:szCs w:val="28"/>
        </w:rPr>
        <w:t>Усть-Лабинского района от 28 декабря 2020 года №992 «Об утверждении муниципальной программы «Обеспечение безопасности населения</w:t>
      </w:r>
      <w:r>
        <w:rPr>
          <w:sz w:val="28"/>
          <w:szCs w:val="28"/>
        </w:rPr>
        <w:t>»</w:t>
      </w:r>
      <w:r w:rsidR="00582BC7">
        <w:rPr>
          <w:sz w:val="28"/>
          <w:szCs w:val="28"/>
        </w:rPr>
        <w:t>.</w:t>
      </w:r>
    </w:p>
    <w:p w:rsidR="00B35E74" w:rsidRDefault="00582BC7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E74">
        <w:rPr>
          <w:sz w:val="28"/>
          <w:szCs w:val="28"/>
        </w:rPr>
        <w:t xml:space="preserve">. Отделу по общим и организационным вопросам администрации </w:t>
      </w:r>
      <w:r w:rsidR="00AD50A7">
        <w:rPr>
          <w:sz w:val="28"/>
          <w:szCs w:val="28"/>
        </w:rPr>
        <w:br/>
      </w:r>
      <w:r w:rsidR="00B35E74">
        <w:rPr>
          <w:sz w:val="28"/>
          <w:szCs w:val="28"/>
        </w:rPr>
        <w:t>Усть-Лабинского городского поселения Уст</w:t>
      </w:r>
      <w:r w:rsidR="00AD50A7">
        <w:rPr>
          <w:sz w:val="28"/>
          <w:szCs w:val="28"/>
        </w:rPr>
        <w:t>ь-Лабинского района (Владимирова</w:t>
      </w:r>
      <w:r w:rsidR="00B35E74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582BC7" w:rsidRDefault="00582BC7" w:rsidP="007918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>4</w:t>
      </w:r>
      <w:r w:rsidR="00B35E74">
        <w:rPr>
          <w:color w:val="000000"/>
          <w:spacing w:val="-2"/>
          <w:sz w:val="28"/>
          <w:szCs w:val="28"/>
        </w:rPr>
        <w:t xml:space="preserve">. </w:t>
      </w:r>
      <w:r w:rsidR="00B35E74">
        <w:rPr>
          <w:sz w:val="28"/>
          <w:szCs w:val="28"/>
        </w:rPr>
        <w:t>Настоящее постановление вступает в силу со дня его подписания.</w:t>
      </w:r>
    </w:p>
    <w:p w:rsidR="0079180A" w:rsidRDefault="0079180A" w:rsidP="007918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35E74" w:rsidRDefault="00B35E74" w:rsidP="00B35E7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79180A" w:rsidRDefault="00B35E74" w:rsidP="007918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</w:t>
      </w:r>
      <w:r w:rsidR="00DC17B9">
        <w:rPr>
          <w:sz w:val="28"/>
          <w:szCs w:val="28"/>
        </w:rPr>
        <w:t xml:space="preserve">                             </w:t>
      </w:r>
      <w:r w:rsidR="0028294B">
        <w:rPr>
          <w:sz w:val="28"/>
          <w:szCs w:val="28"/>
        </w:rPr>
        <w:t xml:space="preserve">  </w:t>
      </w:r>
      <w:r w:rsidR="0079180A">
        <w:rPr>
          <w:sz w:val="28"/>
          <w:szCs w:val="28"/>
        </w:rPr>
        <w:t>С.А.</w:t>
      </w:r>
      <w:r w:rsidR="00500670">
        <w:rPr>
          <w:sz w:val="28"/>
          <w:szCs w:val="28"/>
        </w:rPr>
        <w:t xml:space="preserve"> </w:t>
      </w:r>
      <w:r w:rsidR="0079180A">
        <w:rPr>
          <w:sz w:val="28"/>
          <w:szCs w:val="28"/>
        </w:rPr>
        <w:t>Гайнюченк</w:t>
      </w:r>
      <w:r w:rsidR="00500670">
        <w:rPr>
          <w:sz w:val="28"/>
          <w:szCs w:val="28"/>
        </w:rPr>
        <w:t>о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  <w:r w:rsidRPr="0028294B">
        <w:rPr>
          <w:rFonts w:eastAsiaTheme="minorHAnsi" w:cstheme="minorBidi"/>
          <w:sz w:val="28"/>
          <w:szCs w:val="28"/>
          <w:lang w:eastAsia="en-US"/>
        </w:rPr>
        <w:lastRenderedPageBreak/>
        <w:t>ПРИЛОЖЕНИЕ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  <w:r w:rsidRPr="0028294B">
        <w:rPr>
          <w:rFonts w:eastAsiaTheme="minorHAnsi" w:cstheme="minorBidi"/>
          <w:sz w:val="28"/>
          <w:szCs w:val="28"/>
          <w:lang w:eastAsia="en-US"/>
        </w:rPr>
        <w:t>к постановлению администрации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  <w:r w:rsidRPr="0028294B">
        <w:rPr>
          <w:rFonts w:eastAsiaTheme="minorHAnsi" w:cstheme="minorBidi"/>
          <w:sz w:val="28"/>
          <w:szCs w:val="28"/>
          <w:lang w:eastAsia="en-US"/>
        </w:rPr>
        <w:t>Усть-Лабинского городского поселения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  <w:r w:rsidRPr="0028294B">
        <w:rPr>
          <w:rFonts w:eastAsiaTheme="minorHAnsi" w:cstheme="minorBidi"/>
          <w:sz w:val="28"/>
          <w:szCs w:val="28"/>
          <w:lang w:eastAsia="en-US"/>
        </w:rPr>
        <w:t>Усть-Лабинского района</w:t>
      </w:r>
    </w:p>
    <w:p w:rsidR="0028294B" w:rsidRPr="0028294B" w:rsidRDefault="00075234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от 29.11.2021 № 1008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</w:p>
    <w:p w:rsidR="0028294B" w:rsidRPr="0028294B" w:rsidRDefault="0028294B" w:rsidP="0028294B">
      <w:pPr>
        <w:ind w:left="3540" w:right="-849" w:firstLine="708"/>
        <w:rPr>
          <w:rFonts w:eastAsiaTheme="minorHAnsi" w:cstheme="minorBidi"/>
          <w:sz w:val="28"/>
          <w:szCs w:val="28"/>
          <w:lang w:eastAsia="en-US"/>
        </w:rPr>
      </w:pPr>
      <w:r w:rsidRPr="0028294B">
        <w:rPr>
          <w:rFonts w:eastAsiaTheme="minorHAnsi" w:cstheme="minorBidi"/>
          <w:sz w:val="28"/>
          <w:szCs w:val="28"/>
          <w:lang w:eastAsia="en-US"/>
        </w:rPr>
        <w:t>«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  <w:r w:rsidRPr="0028294B">
        <w:rPr>
          <w:rFonts w:eastAsiaTheme="minorHAnsi" w:cstheme="minorBidi"/>
          <w:sz w:val="28"/>
          <w:szCs w:val="28"/>
          <w:lang w:eastAsia="en-US"/>
        </w:rPr>
        <w:t>ПРИЛОЖЕНИЕ № 8</w:t>
      </w:r>
    </w:p>
    <w:p w:rsidR="0028294B" w:rsidRPr="0028294B" w:rsidRDefault="0028294B" w:rsidP="0028294B">
      <w:pPr>
        <w:ind w:left="4253" w:right="-851"/>
        <w:rPr>
          <w:rFonts w:eastAsiaTheme="minorHAnsi" w:cstheme="minorBidi"/>
          <w:sz w:val="28"/>
          <w:szCs w:val="28"/>
          <w:lang w:eastAsia="en-US"/>
        </w:rPr>
      </w:pPr>
    </w:p>
    <w:p w:rsidR="0028294B" w:rsidRPr="0028294B" w:rsidRDefault="0028294B" w:rsidP="0028294B">
      <w:pPr>
        <w:ind w:left="4253" w:right="-851"/>
        <w:rPr>
          <w:rFonts w:eastAsia="Calibri"/>
          <w:sz w:val="28"/>
          <w:szCs w:val="28"/>
          <w:lang w:eastAsia="en-US"/>
        </w:rPr>
      </w:pPr>
      <w:r w:rsidRPr="0028294B">
        <w:rPr>
          <w:rFonts w:eastAsia="Calibri"/>
          <w:sz w:val="28"/>
          <w:szCs w:val="28"/>
          <w:lang w:eastAsia="en-US"/>
        </w:rPr>
        <w:t xml:space="preserve">к Порядку разработки, реализации и оценки эффективности муниципальных программ </w:t>
      </w:r>
    </w:p>
    <w:p w:rsidR="0028294B" w:rsidRPr="0028294B" w:rsidRDefault="0028294B" w:rsidP="0028294B">
      <w:pPr>
        <w:ind w:left="4253" w:right="-849"/>
        <w:rPr>
          <w:rFonts w:eastAsia="Calibri"/>
          <w:sz w:val="28"/>
          <w:szCs w:val="28"/>
          <w:lang w:eastAsia="en-US"/>
        </w:rPr>
      </w:pPr>
      <w:r w:rsidRPr="0028294B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</w:p>
    <w:p w:rsidR="0028294B" w:rsidRPr="0028294B" w:rsidRDefault="0028294B" w:rsidP="0028294B">
      <w:pPr>
        <w:ind w:left="4253" w:right="-849"/>
        <w:rPr>
          <w:rFonts w:eastAsia="Calibri"/>
          <w:sz w:val="28"/>
          <w:szCs w:val="28"/>
          <w:lang w:eastAsia="en-US"/>
        </w:rPr>
      </w:pPr>
      <w:r w:rsidRPr="0028294B">
        <w:rPr>
          <w:rFonts w:eastAsia="Calibri"/>
          <w:sz w:val="28"/>
          <w:szCs w:val="28"/>
          <w:lang w:eastAsia="en-US"/>
        </w:rPr>
        <w:t>Усть-Лабинского района</w:t>
      </w:r>
    </w:p>
    <w:p w:rsidR="0028294B" w:rsidRPr="0028294B" w:rsidRDefault="0028294B" w:rsidP="0028294B">
      <w:pPr>
        <w:ind w:firstLine="708"/>
        <w:jc w:val="both"/>
        <w:rPr>
          <w:sz w:val="28"/>
          <w:szCs w:val="28"/>
        </w:rPr>
      </w:pPr>
    </w:p>
    <w:p w:rsidR="0028294B" w:rsidRPr="0028294B" w:rsidRDefault="0028294B" w:rsidP="0028294B">
      <w:pPr>
        <w:jc w:val="both"/>
        <w:rPr>
          <w:sz w:val="28"/>
          <w:szCs w:val="28"/>
        </w:rPr>
      </w:pPr>
    </w:p>
    <w:p w:rsidR="0028294B" w:rsidRPr="0028294B" w:rsidRDefault="0028294B" w:rsidP="0028294B">
      <w:pPr>
        <w:ind w:right="-851"/>
        <w:rPr>
          <w:rFonts w:eastAsiaTheme="minorHAnsi" w:cstheme="minorBidi"/>
          <w:b/>
          <w:sz w:val="28"/>
          <w:szCs w:val="28"/>
          <w:lang w:eastAsia="en-US"/>
        </w:rPr>
      </w:pPr>
    </w:p>
    <w:p w:rsidR="0028294B" w:rsidRPr="0028294B" w:rsidRDefault="0028294B" w:rsidP="0028294B">
      <w:pPr>
        <w:ind w:right="-851"/>
        <w:rPr>
          <w:rFonts w:eastAsiaTheme="minorHAnsi" w:cstheme="minorBidi"/>
          <w:b/>
          <w:sz w:val="28"/>
          <w:szCs w:val="28"/>
          <w:lang w:eastAsia="en-US"/>
        </w:rPr>
      </w:pPr>
    </w:p>
    <w:p w:rsidR="0028294B" w:rsidRPr="0028294B" w:rsidRDefault="0028294B" w:rsidP="0028294B">
      <w:pPr>
        <w:ind w:right="-851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28294B">
        <w:rPr>
          <w:rFonts w:eastAsiaTheme="minorHAnsi" w:cstheme="minorBidi"/>
          <w:b/>
          <w:sz w:val="28"/>
          <w:szCs w:val="28"/>
          <w:lang w:eastAsia="en-US"/>
        </w:rPr>
        <w:t>Сведения о составе и значениях целевых показателей (индикаторов) муниципальной программы</w:t>
      </w:r>
    </w:p>
    <w:p w:rsidR="0028294B" w:rsidRPr="0028294B" w:rsidRDefault="0028294B" w:rsidP="0028294B">
      <w:pPr>
        <w:ind w:right="-851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28294B">
        <w:rPr>
          <w:rFonts w:eastAsiaTheme="minorHAnsi" w:cstheme="minorBidi"/>
          <w:b/>
          <w:sz w:val="28"/>
          <w:szCs w:val="28"/>
          <w:lang w:eastAsia="en-US"/>
        </w:rPr>
        <w:t>«Обеспечение безопасности населения»</w:t>
      </w:r>
    </w:p>
    <w:p w:rsidR="0028294B" w:rsidRPr="0028294B" w:rsidRDefault="0028294B" w:rsidP="0028294B">
      <w:pPr>
        <w:ind w:right="-851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tbl>
      <w:tblPr>
        <w:tblStyle w:val="a5"/>
        <w:tblW w:w="9209" w:type="dxa"/>
        <w:tblLayout w:type="fixed"/>
        <w:tblLook w:val="01E0" w:firstRow="1" w:lastRow="1" w:firstColumn="1" w:lastColumn="1" w:noHBand="0" w:noVBand="0"/>
      </w:tblPr>
      <w:tblGrid>
        <w:gridCol w:w="604"/>
        <w:gridCol w:w="525"/>
        <w:gridCol w:w="851"/>
        <w:gridCol w:w="3399"/>
        <w:gridCol w:w="1292"/>
        <w:gridCol w:w="1266"/>
        <w:gridCol w:w="1272"/>
      </w:tblGrid>
      <w:tr w:rsidR="0028294B" w:rsidRPr="0028294B" w:rsidTr="002F2ECB">
        <w:tc>
          <w:tcPr>
            <w:tcW w:w="1129" w:type="dxa"/>
            <w:gridSpan w:val="2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          Код             аналитической программной классификации</w:t>
            </w:r>
          </w:p>
        </w:tc>
        <w:tc>
          <w:tcPr>
            <w:tcW w:w="851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№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399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292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2538" w:type="dxa"/>
            <w:gridSpan w:val="2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Значение целевых показателей (индикаторов)</w:t>
            </w:r>
          </w:p>
        </w:tc>
      </w:tr>
      <w:tr w:rsidR="0028294B" w:rsidRPr="0028294B" w:rsidTr="002F2ECB">
        <w:tc>
          <w:tcPr>
            <w:tcW w:w="1129" w:type="dxa"/>
            <w:gridSpan w:val="2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99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Отчетный (базовый)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Текущий год</w:t>
            </w:r>
          </w:p>
        </w:tc>
      </w:tr>
      <w:tr w:rsidR="0028294B" w:rsidRPr="0028294B" w:rsidTr="002F2ECB">
        <w:tc>
          <w:tcPr>
            <w:tcW w:w="604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МП</w:t>
            </w:r>
          </w:p>
        </w:tc>
        <w:tc>
          <w:tcPr>
            <w:tcW w:w="525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8294B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851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99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отчет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Оценка</w:t>
            </w:r>
          </w:p>
        </w:tc>
      </w:tr>
      <w:tr w:rsidR="0028294B" w:rsidRPr="0028294B" w:rsidTr="002F2ECB">
        <w:tc>
          <w:tcPr>
            <w:tcW w:w="604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Предупреждение и ликвидация последствий чрезвычайных ситуаций,  стихийных бедствий, гражданская оборона</w:t>
            </w:r>
          </w:p>
        </w:tc>
      </w:tr>
      <w:tr w:rsidR="0028294B" w:rsidRPr="0028294B" w:rsidTr="002F2ECB">
        <w:tc>
          <w:tcPr>
            <w:tcW w:w="604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Обслуживание системы   экстренного оповещения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4</w:t>
            </w:r>
          </w:p>
        </w:tc>
      </w:tr>
      <w:tr w:rsidR="0028294B" w:rsidRPr="0028294B" w:rsidTr="002F2ECB">
        <w:tc>
          <w:tcPr>
            <w:tcW w:w="604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28294B">
              <w:rPr>
                <w:rFonts w:eastAsia="Calibri"/>
                <w:color w:val="000000" w:themeColor="text1"/>
                <w:lang w:eastAsia="en-US"/>
              </w:rPr>
              <w:t xml:space="preserve">Передача части полномочий по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28294B">
              <w:rPr>
                <w:rFonts w:eastAsia="Calibri"/>
                <w:color w:val="000000" w:themeColor="text1"/>
                <w:lang w:eastAsia="en-US"/>
              </w:rPr>
              <w:t>ЕДДС (возмещение затрат услуги связи тел.)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28294B">
              <w:rPr>
                <w:rFonts w:eastAsia="Calibri"/>
                <w:color w:val="000000" w:themeColor="text1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28294B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28294B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28294B" w:rsidRPr="0028294B" w:rsidTr="002F2ECB">
        <w:tc>
          <w:tcPr>
            <w:tcW w:w="604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Поисковые и аварийно-спасательные учреждения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Ликвидация ЧС на территории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г. Усть-Лабинска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500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Оказание первой помощи пострадавшим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1000</w:t>
            </w:r>
          </w:p>
        </w:tc>
      </w:tr>
      <w:tr w:rsidR="0028294B" w:rsidRPr="0028294B" w:rsidTr="002F2ECB">
        <w:tc>
          <w:tcPr>
            <w:tcW w:w="604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Содержание организации деятельности</w:t>
            </w:r>
            <w:r w:rsidRPr="0028294B">
              <w:rPr>
                <w:rFonts w:eastAsia="Calibri"/>
                <w:lang w:eastAsia="en-US"/>
              </w:rPr>
              <w:br/>
              <w:t xml:space="preserve"> аварийно-спасательных  </w:t>
            </w:r>
            <w:r w:rsidRPr="0028294B">
              <w:rPr>
                <w:rFonts w:eastAsia="Calibri"/>
                <w:lang w:eastAsia="en-US"/>
              </w:rPr>
              <w:lastRenderedPageBreak/>
              <w:t xml:space="preserve">формирований на территории  Усть-Лабинского городского поселения 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lastRenderedPageBreak/>
              <w:t>Чел.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5</w:t>
            </w:r>
          </w:p>
        </w:tc>
      </w:tr>
      <w:tr w:rsidR="0028294B" w:rsidRPr="0028294B" w:rsidTr="002F2ECB">
        <w:tc>
          <w:tcPr>
            <w:tcW w:w="604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Укрепление правопорядка, профилактика правонарушений, усиление борьбы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с преступностью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Приобретение справочной     специальной литературы, листовок, буклетов, памяток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3500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3500</w:t>
            </w:r>
          </w:p>
        </w:tc>
      </w:tr>
      <w:tr w:rsidR="0028294B" w:rsidRPr="0028294B" w:rsidTr="002F2ECB">
        <w:tc>
          <w:tcPr>
            <w:tcW w:w="604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Профилактика терроризма и экстремизма в поселении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Техническое обслуживание видео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наблюдения на территории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 г. Усть-Лабинска 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14</w:t>
            </w:r>
          </w:p>
        </w:tc>
      </w:tr>
      <w:tr w:rsidR="0028294B" w:rsidRPr="0028294B" w:rsidTr="002F2ECB">
        <w:tc>
          <w:tcPr>
            <w:tcW w:w="604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Обеспечение пожарной безопасности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Ремонт пожарных гидрантов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20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Техническое обслуживание пожарных </w:t>
            </w: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гидрантов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102</w:t>
            </w:r>
          </w:p>
        </w:tc>
      </w:tr>
      <w:tr w:rsidR="0028294B" w:rsidRPr="0028294B" w:rsidTr="002F2ECB">
        <w:tc>
          <w:tcPr>
            <w:tcW w:w="604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 w:val="restart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«Обеспечение безопасности людей на водных объектах»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Установка запрещающих знаков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4</w:t>
            </w:r>
          </w:p>
        </w:tc>
      </w:tr>
      <w:tr w:rsidR="0028294B" w:rsidRPr="0028294B" w:rsidTr="002F2ECB">
        <w:tc>
          <w:tcPr>
            <w:tcW w:w="604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5" w:type="dxa"/>
            <w:vMerge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99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Приобретение справочной специальной литературы, листовок, буклетов, памяток</w:t>
            </w:r>
          </w:p>
        </w:tc>
        <w:tc>
          <w:tcPr>
            <w:tcW w:w="129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 xml:space="preserve">Шт. </w:t>
            </w:r>
          </w:p>
        </w:tc>
        <w:tc>
          <w:tcPr>
            <w:tcW w:w="1266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2000</w:t>
            </w:r>
          </w:p>
        </w:tc>
        <w:tc>
          <w:tcPr>
            <w:tcW w:w="1272" w:type="dxa"/>
          </w:tcPr>
          <w:p w:rsidR="0028294B" w:rsidRPr="0028294B" w:rsidRDefault="0028294B" w:rsidP="0028294B">
            <w:pPr>
              <w:jc w:val="both"/>
              <w:rPr>
                <w:rFonts w:eastAsia="Calibri"/>
                <w:lang w:eastAsia="en-US"/>
              </w:rPr>
            </w:pPr>
            <w:r w:rsidRPr="0028294B">
              <w:rPr>
                <w:rFonts w:eastAsia="Calibri"/>
                <w:lang w:eastAsia="en-US"/>
              </w:rPr>
              <w:t>2000</w:t>
            </w:r>
          </w:p>
        </w:tc>
      </w:tr>
    </w:tbl>
    <w:p w:rsidR="0028294B" w:rsidRPr="0028294B" w:rsidRDefault="0028294B" w:rsidP="0028294B">
      <w:pPr>
        <w:jc w:val="both"/>
        <w:rPr>
          <w:sz w:val="28"/>
          <w:szCs w:val="28"/>
        </w:rPr>
      </w:pP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  <w:t>»</w:t>
      </w: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 xml:space="preserve">Начальник отдела </w:t>
      </w: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 xml:space="preserve">по вопросам жилищно-коммунального </w:t>
      </w: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 xml:space="preserve">хозяйства и благоустройства </w:t>
      </w: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 xml:space="preserve">администрации Усть-Лабинского </w:t>
      </w:r>
    </w:p>
    <w:p w:rsidR="0028294B" w:rsidRPr="0028294B" w:rsidRDefault="0028294B" w:rsidP="0028294B">
      <w:pPr>
        <w:rPr>
          <w:rFonts w:eastAsiaTheme="minorHAns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>городского поселения</w:t>
      </w:r>
    </w:p>
    <w:p w:rsidR="0028294B" w:rsidRPr="0028294B" w:rsidRDefault="0028294B" w:rsidP="0028294B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8294B">
        <w:rPr>
          <w:rFonts w:eastAsiaTheme="minorHAnsi"/>
          <w:sz w:val="28"/>
          <w:szCs w:val="28"/>
          <w:lang w:eastAsia="en-US"/>
        </w:rPr>
        <w:t>Усть-Лабинского района</w:t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 w:rsidRPr="0028294B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28294B">
        <w:rPr>
          <w:rFonts w:eastAsiaTheme="minorHAnsi"/>
          <w:sz w:val="28"/>
          <w:szCs w:val="28"/>
          <w:lang w:eastAsia="en-US"/>
        </w:rPr>
        <w:t>С.А. Леонидов</w:t>
      </w:r>
    </w:p>
    <w:p w:rsidR="0028294B" w:rsidRDefault="0028294B" w:rsidP="007918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28294B" w:rsidRDefault="0028294B" w:rsidP="007918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28294B" w:rsidRDefault="0028294B" w:rsidP="007918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28294B" w:rsidRPr="0079180A" w:rsidRDefault="0028294B" w:rsidP="0079180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napToGrid w:val="0"/>
          <w:color w:val="000000"/>
          <w:spacing w:val="-1"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28294B" w:rsidRDefault="0028294B" w:rsidP="004B64D7">
      <w:pPr>
        <w:jc w:val="center"/>
        <w:rPr>
          <w:b/>
          <w:sz w:val="28"/>
          <w:szCs w:val="28"/>
        </w:rPr>
      </w:pPr>
    </w:p>
    <w:p w:rsidR="001B11AC" w:rsidRDefault="001B11AC" w:rsidP="004B64D7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B11AC" w:rsidSect="0028294B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5BF"/>
    <w:multiLevelType w:val="hybridMultilevel"/>
    <w:tmpl w:val="D6C2569E"/>
    <w:lvl w:ilvl="0" w:tplc="DB46BDB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BC78D2"/>
    <w:multiLevelType w:val="hybridMultilevel"/>
    <w:tmpl w:val="4FFE2DB0"/>
    <w:lvl w:ilvl="0" w:tplc="556434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E9"/>
    <w:rsid w:val="000165FF"/>
    <w:rsid w:val="000271BE"/>
    <w:rsid w:val="00055D59"/>
    <w:rsid w:val="00075234"/>
    <w:rsid w:val="000C592F"/>
    <w:rsid w:val="0013191C"/>
    <w:rsid w:val="00133296"/>
    <w:rsid w:val="001B11AC"/>
    <w:rsid w:val="00212450"/>
    <w:rsid w:val="0028294B"/>
    <w:rsid w:val="002D1A36"/>
    <w:rsid w:val="004B64D7"/>
    <w:rsid w:val="00500670"/>
    <w:rsid w:val="00582BC7"/>
    <w:rsid w:val="0058696D"/>
    <w:rsid w:val="005A3896"/>
    <w:rsid w:val="005E0557"/>
    <w:rsid w:val="0079180A"/>
    <w:rsid w:val="007C2628"/>
    <w:rsid w:val="00800C19"/>
    <w:rsid w:val="008215E9"/>
    <w:rsid w:val="009043FF"/>
    <w:rsid w:val="00AB7C98"/>
    <w:rsid w:val="00AD50A7"/>
    <w:rsid w:val="00B1741A"/>
    <w:rsid w:val="00B35E74"/>
    <w:rsid w:val="00BA32E1"/>
    <w:rsid w:val="00CC07BC"/>
    <w:rsid w:val="00DC17B9"/>
    <w:rsid w:val="00DD0A0A"/>
    <w:rsid w:val="00ED7CE1"/>
    <w:rsid w:val="00F71804"/>
    <w:rsid w:val="00F9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4022"/>
  <w15:chartTrackingRefBased/>
  <w15:docId w15:val="{B960260A-E3A5-412A-A754-D651AFCB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35E74"/>
    <w:pPr>
      <w:jc w:val="center"/>
    </w:pPr>
    <w:rPr>
      <w:sz w:val="28"/>
    </w:rPr>
  </w:style>
  <w:style w:type="paragraph" w:customStyle="1" w:styleId="ConsPlusCell">
    <w:name w:val="ConsPlusCell"/>
    <w:rsid w:val="00B35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B6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4B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19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19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2021-12-06T06:07:00Z</cp:lastPrinted>
  <dcterms:created xsi:type="dcterms:W3CDTF">2021-12-06T05:37:00Z</dcterms:created>
  <dcterms:modified xsi:type="dcterms:W3CDTF">2021-12-06T13:32:00Z</dcterms:modified>
</cp:coreProperties>
</file>