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D5414" w14:textId="3AACA773" w:rsidR="00B37650" w:rsidRDefault="00321581">
      <w:pPr>
        <w:ind w:left="-113" w:right="-113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 xml:space="preserve">                                                 </w:t>
      </w:r>
      <w:r w:rsidR="002D406A">
        <w:rPr>
          <w:noProof/>
          <w:sz w:val="28"/>
        </w:rPr>
        <w:drawing>
          <wp:inline distT="0" distB="0" distL="0" distR="0" wp14:anchorId="3DB60676" wp14:editId="0B22BF07">
            <wp:extent cx="477266" cy="57061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477266" cy="570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                              ПРОЕКТ</w:t>
      </w:r>
    </w:p>
    <w:p w14:paraId="76EF82DE" w14:textId="77777777" w:rsidR="00B37650" w:rsidRDefault="00B37650">
      <w:pPr>
        <w:ind w:left="-113" w:right="-113"/>
        <w:jc w:val="center"/>
        <w:rPr>
          <w:b/>
          <w:sz w:val="36"/>
        </w:rPr>
      </w:pPr>
    </w:p>
    <w:p w14:paraId="5D7C654C" w14:textId="4E813C02" w:rsidR="00B37650" w:rsidRDefault="002D406A">
      <w:pPr>
        <w:ind w:left="-113" w:right="-113"/>
        <w:jc w:val="center"/>
        <w:rPr>
          <w:b/>
          <w:sz w:val="28"/>
        </w:rPr>
      </w:pPr>
      <w:r>
        <w:rPr>
          <w:b/>
          <w:sz w:val="28"/>
        </w:rPr>
        <w:t>АДМИНИСТРАЦИЯ УСТЬ-ЛАБИНСКОГО ГОРОДСКОГО ПОСЕЛЕНИЯ</w:t>
      </w:r>
    </w:p>
    <w:p w14:paraId="08470F1F" w14:textId="77777777" w:rsidR="00B37650" w:rsidRDefault="002D406A">
      <w:pPr>
        <w:ind w:left="-113" w:right="-113"/>
        <w:jc w:val="center"/>
        <w:rPr>
          <w:b/>
          <w:sz w:val="28"/>
        </w:rPr>
      </w:pPr>
      <w:r>
        <w:rPr>
          <w:b/>
          <w:sz w:val="28"/>
        </w:rPr>
        <w:t>УСТЬ-ЛАБИНСКОГО РАЙОНА</w:t>
      </w:r>
    </w:p>
    <w:p w14:paraId="291BCB11" w14:textId="77777777" w:rsidR="00B37650" w:rsidRDefault="002D406A">
      <w:pPr>
        <w:ind w:left="-113" w:right="-113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749B5440" w14:textId="77777777" w:rsidR="00B37650" w:rsidRDefault="00B37650">
      <w:pPr>
        <w:ind w:left="-113" w:right="-113"/>
        <w:jc w:val="center"/>
        <w:rPr>
          <w:sz w:val="28"/>
        </w:rPr>
      </w:pPr>
    </w:p>
    <w:p w14:paraId="05FC0C78" w14:textId="77777777" w:rsidR="00B37650" w:rsidRDefault="00B37650">
      <w:pPr>
        <w:ind w:left="-113" w:right="-113"/>
        <w:jc w:val="center"/>
        <w:rPr>
          <w:sz w:val="28"/>
        </w:rPr>
      </w:pPr>
    </w:p>
    <w:p w14:paraId="31771CC1" w14:textId="0CABD75D" w:rsidR="00B37650" w:rsidRDefault="00EF1009" w:rsidP="00EF1009">
      <w:pPr>
        <w:ind w:left="-113" w:right="-113"/>
        <w:rPr>
          <w:sz w:val="28"/>
        </w:rPr>
      </w:pPr>
      <w:r>
        <w:rPr>
          <w:sz w:val="28"/>
        </w:rPr>
        <w:t xml:space="preserve">           </w:t>
      </w:r>
      <w:r w:rsidR="002D406A">
        <w:rPr>
          <w:sz w:val="28"/>
        </w:rPr>
        <w:t xml:space="preserve">от                                                                               </w:t>
      </w:r>
      <w:r>
        <w:rPr>
          <w:sz w:val="28"/>
        </w:rPr>
        <w:t xml:space="preserve">          </w:t>
      </w:r>
      <w:r w:rsidR="002D406A">
        <w:rPr>
          <w:sz w:val="28"/>
        </w:rPr>
        <w:t xml:space="preserve">             № </w:t>
      </w:r>
    </w:p>
    <w:p w14:paraId="4196E4B1" w14:textId="77777777" w:rsidR="00B37650" w:rsidRDefault="00B37650">
      <w:pPr>
        <w:ind w:left="-113" w:right="-113"/>
        <w:jc w:val="center"/>
        <w:rPr>
          <w:sz w:val="28"/>
        </w:rPr>
      </w:pPr>
    </w:p>
    <w:p w14:paraId="54D02634" w14:textId="77777777" w:rsidR="00B37650" w:rsidRDefault="00B37650">
      <w:pPr>
        <w:ind w:left="-113" w:right="-113"/>
        <w:jc w:val="center"/>
        <w:rPr>
          <w:sz w:val="28"/>
        </w:rPr>
      </w:pPr>
    </w:p>
    <w:p w14:paraId="505672CE" w14:textId="77777777" w:rsidR="00B37650" w:rsidRDefault="002D406A">
      <w:pPr>
        <w:ind w:left="-113" w:right="-113"/>
        <w:jc w:val="center"/>
      </w:pPr>
      <w:r>
        <w:t>город Усть-Лабинск</w:t>
      </w:r>
    </w:p>
    <w:p w14:paraId="1F7F217A" w14:textId="77777777" w:rsidR="00B37650" w:rsidRDefault="00B37650">
      <w:pPr>
        <w:ind w:firstLine="708"/>
        <w:jc w:val="center"/>
        <w:rPr>
          <w:sz w:val="28"/>
        </w:rPr>
      </w:pPr>
    </w:p>
    <w:p w14:paraId="18389E26" w14:textId="77777777" w:rsidR="00321581" w:rsidRDefault="004261B7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</w:t>
      </w:r>
      <w:r w:rsidR="00321581">
        <w:rPr>
          <w:b/>
          <w:sz w:val="28"/>
        </w:rPr>
        <w:t>я</w:t>
      </w:r>
      <w:r>
        <w:rPr>
          <w:b/>
          <w:sz w:val="28"/>
        </w:rPr>
        <w:t xml:space="preserve"> в постановление администрации</w:t>
      </w:r>
    </w:p>
    <w:p w14:paraId="60B005E0" w14:textId="77777777" w:rsidR="00321581" w:rsidRDefault="004261B7">
      <w:pPr>
        <w:jc w:val="center"/>
        <w:rPr>
          <w:b/>
          <w:sz w:val="28"/>
        </w:rPr>
      </w:pPr>
      <w:r>
        <w:rPr>
          <w:b/>
          <w:sz w:val="28"/>
        </w:rPr>
        <w:t xml:space="preserve"> Усть-Лабинского городского поселения Усть-Лабинского района </w:t>
      </w:r>
    </w:p>
    <w:p w14:paraId="6B341A96" w14:textId="4F17D76B" w:rsidR="00B37650" w:rsidRDefault="004261B7">
      <w:pPr>
        <w:jc w:val="center"/>
        <w:rPr>
          <w:sz w:val="28"/>
        </w:rPr>
      </w:pPr>
      <w:r>
        <w:rPr>
          <w:b/>
          <w:sz w:val="28"/>
        </w:rPr>
        <w:t>от 24 ноября 2025 года № 909 «</w:t>
      </w:r>
      <w:r w:rsidR="002D406A">
        <w:rPr>
          <w:b/>
          <w:sz w:val="28"/>
        </w:rPr>
        <w:t>Об определении управляющей организации для управления многоквартирными домами, в отношении которых собственниками помещений не выбран способ управления такими домами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</w:t>
      </w:r>
      <w:r>
        <w:rPr>
          <w:b/>
          <w:sz w:val="28"/>
        </w:rPr>
        <w:t>»</w:t>
      </w:r>
    </w:p>
    <w:p w14:paraId="48ECE174" w14:textId="77777777" w:rsidR="00B37650" w:rsidRDefault="00B37650">
      <w:pPr>
        <w:ind w:firstLine="708"/>
        <w:jc w:val="both"/>
        <w:rPr>
          <w:sz w:val="28"/>
        </w:rPr>
      </w:pPr>
    </w:p>
    <w:p w14:paraId="42920DCF" w14:textId="2CB6A744" w:rsidR="00B37650" w:rsidRDefault="002D406A" w:rsidP="003E6FF3">
      <w:pPr>
        <w:ind w:firstLine="567"/>
        <w:jc w:val="both"/>
        <w:rPr>
          <w:sz w:val="28"/>
        </w:rPr>
      </w:pPr>
      <w:r>
        <w:rPr>
          <w:sz w:val="28"/>
        </w:rPr>
        <w:t>В соответствии с</w:t>
      </w:r>
      <w:r w:rsidR="004261B7">
        <w:rPr>
          <w:sz w:val="28"/>
        </w:rPr>
        <w:t xml:space="preserve"> частью 2.1</w:t>
      </w:r>
      <w:r>
        <w:rPr>
          <w:sz w:val="28"/>
        </w:rPr>
        <w:t xml:space="preserve"> стать</w:t>
      </w:r>
      <w:r w:rsidR="004261B7">
        <w:rPr>
          <w:sz w:val="28"/>
        </w:rPr>
        <w:t>и</w:t>
      </w:r>
      <w:r>
        <w:rPr>
          <w:sz w:val="28"/>
        </w:rPr>
        <w:t xml:space="preserve"> 161 Жилищного кодекса Российской Федерации, с Федеральным законом от 06 октября 2003 года №131-Ф3 </w:t>
      </w:r>
      <w:r>
        <w:rPr>
          <w:sz w:val="28"/>
        </w:rPr>
        <w:br/>
      </w:r>
      <w:r w:rsidR="00850EC1">
        <w:rPr>
          <w:sz w:val="28"/>
        </w:rPr>
        <w:t xml:space="preserve"> </w:t>
      </w:r>
      <w:r>
        <w:rPr>
          <w:sz w:val="28"/>
        </w:rPr>
        <w:t xml:space="preserve">Федерации», </w:t>
      </w:r>
      <w:r w:rsidR="004261B7">
        <w:rPr>
          <w:sz w:val="28"/>
        </w:rPr>
        <w:t xml:space="preserve">учитывая поступивший в адрес администрации Усть-Лабинского городского поселения Усть-Лабинского района протокол общего, внеочередного собрания собственников помещений многоквартирного дома по адресу: г. Усть-Лабинск, улица Воронежская дом 29 </w:t>
      </w:r>
      <w:r w:rsidR="003E6FF3">
        <w:rPr>
          <w:sz w:val="28"/>
        </w:rPr>
        <w:t xml:space="preserve">от 14 декабря 2025 года </w:t>
      </w:r>
      <w:r w:rsidR="004261B7">
        <w:rPr>
          <w:sz w:val="28"/>
        </w:rPr>
        <w:t xml:space="preserve">о выборе способа управления непосредственное управление собственниками помещений многоквартирного дома, </w:t>
      </w:r>
      <w:r>
        <w:rPr>
          <w:sz w:val="28"/>
        </w:rPr>
        <w:t xml:space="preserve">руководствуясь </w:t>
      </w:r>
      <w:r w:rsidR="00F31C1A">
        <w:rPr>
          <w:sz w:val="28"/>
        </w:rPr>
        <w:t>У</w:t>
      </w:r>
      <w:r>
        <w:rPr>
          <w:sz w:val="28"/>
        </w:rPr>
        <w:t xml:space="preserve">ставом </w:t>
      </w:r>
      <w:r w:rsidR="00D25921">
        <w:rPr>
          <w:sz w:val="28"/>
        </w:rPr>
        <w:br/>
      </w:r>
      <w:r>
        <w:rPr>
          <w:sz w:val="28"/>
        </w:rPr>
        <w:t xml:space="preserve">Усть-Лабинского городского поселения Усть-Лабинского </w:t>
      </w:r>
      <w:r w:rsidR="00F31C1A">
        <w:rPr>
          <w:sz w:val="28"/>
        </w:rPr>
        <w:t xml:space="preserve">муниципального </w:t>
      </w:r>
      <w:r>
        <w:rPr>
          <w:sz w:val="28"/>
        </w:rPr>
        <w:t>района Краснодарского края, постановля</w:t>
      </w:r>
      <w:r w:rsidR="00F31C1A">
        <w:rPr>
          <w:sz w:val="28"/>
        </w:rPr>
        <w:t>ю</w:t>
      </w:r>
      <w:r>
        <w:rPr>
          <w:sz w:val="28"/>
        </w:rPr>
        <w:t>:</w:t>
      </w:r>
    </w:p>
    <w:p w14:paraId="2D195496" w14:textId="553CE0A0" w:rsidR="00321581" w:rsidRPr="00321581" w:rsidRDefault="002D406A" w:rsidP="003E6FF3">
      <w:pPr>
        <w:ind w:firstLine="567"/>
        <w:jc w:val="both"/>
        <w:rPr>
          <w:bCs/>
          <w:sz w:val="28"/>
        </w:rPr>
      </w:pPr>
      <w:r>
        <w:rPr>
          <w:sz w:val="28"/>
        </w:rPr>
        <w:t>1.</w:t>
      </w:r>
      <w:r>
        <w:rPr>
          <w:sz w:val="28"/>
        </w:rPr>
        <w:tab/>
      </w:r>
      <w:r w:rsidR="00321581">
        <w:rPr>
          <w:sz w:val="28"/>
        </w:rPr>
        <w:t xml:space="preserve">Внести в постановление </w:t>
      </w:r>
      <w:r w:rsidR="00321581" w:rsidRPr="00321581">
        <w:rPr>
          <w:bCs/>
          <w:sz w:val="28"/>
        </w:rPr>
        <w:t>администрации Усть-Лабинского городского поселения Усть-Лабинского района от 24 ноября 2025 года № 909 «Об определении управляющей организации для управления многоквартирными домами, в отношении которых собственниками помещений не выбран способ управления такими домами в порядке, установленном Жилищным кодексом Российской Федерации, или выбранный способ управления не реализован, не определена управляющая организация»</w:t>
      </w:r>
      <w:r w:rsidR="00321581">
        <w:rPr>
          <w:bCs/>
          <w:sz w:val="28"/>
        </w:rPr>
        <w:t xml:space="preserve"> изменение, исключив из пункта 1.1 подпункт 1.1.5.</w:t>
      </w:r>
    </w:p>
    <w:p w14:paraId="7828A2E6" w14:textId="3FCECFCA" w:rsidR="00B37650" w:rsidRDefault="00B37650">
      <w:pPr>
        <w:ind w:firstLine="708"/>
        <w:jc w:val="both"/>
        <w:rPr>
          <w:sz w:val="28"/>
        </w:rPr>
      </w:pPr>
    </w:p>
    <w:p w14:paraId="4CEC82A4" w14:textId="77777777" w:rsidR="00B37650" w:rsidRDefault="00B37650">
      <w:pPr>
        <w:jc w:val="both"/>
        <w:rPr>
          <w:sz w:val="28"/>
        </w:rPr>
      </w:pPr>
    </w:p>
    <w:p w14:paraId="763D6A1D" w14:textId="7018797B" w:rsidR="00B37650" w:rsidRDefault="00321581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2</w:t>
      </w:r>
      <w:r w:rsidR="002D406A">
        <w:rPr>
          <w:sz w:val="28"/>
        </w:rPr>
        <w:t>.</w:t>
      </w:r>
      <w:r w:rsidR="002D406A">
        <w:rPr>
          <w:sz w:val="28"/>
        </w:rPr>
        <w:tab/>
        <w:t xml:space="preserve">Отделу по вопросам </w:t>
      </w:r>
      <w:r w:rsidR="005A1DB0">
        <w:rPr>
          <w:sz w:val="28"/>
        </w:rPr>
        <w:t>ЖКХ и благоустройства</w:t>
      </w:r>
      <w:r w:rsidR="002D406A">
        <w:rPr>
          <w:sz w:val="28"/>
        </w:rPr>
        <w:t xml:space="preserve"> администрации Усть-Лабинского городского поселения Усть-Лабинского района (Бугай</w:t>
      </w:r>
      <w:r w:rsidR="005A1DB0">
        <w:rPr>
          <w:sz w:val="28"/>
        </w:rPr>
        <w:t xml:space="preserve"> О.В.</w:t>
      </w:r>
      <w:r w:rsidR="002D406A">
        <w:rPr>
          <w:sz w:val="28"/>
        </w:rPr>
        <w:t>) (Уполномоченный орган):</w:t>
      </w:r>
    </w:p>
    <w:p w14:paraId="2D1CC95B" w14:textId="7B62CE3E" w:rsidR="00B37650" w:rsidRDefault="00321581">
      <w:pPr>
        <w:tabs>
          <w:tab w:val="left" w:pos="1276"/>
        </w:tabs>
        <w:ind w:firstLine="708"/>
        <w:jc w:val="both"/>
        <w:rPr>
          <w:sz w:val="28"/>
        </w:rPr>
      </w:pPr>
      <w:r>
        <w:rPr>
          <w:sz w:val="28"/>
        </w:rPr>
        <w:t>2</w:t>
      </w:r>
      <w:r w:rsidR="002D406A">
        <w:rPr>
          <w:sz w:val="28"/>
        </w:rPr>
        <w:t>.1.1.</w:t>
      </w:r>
      <w:r w:rsidR="002D406A">
        <w:rPr>
          <w:sz w:val="28"/>
        </w:rPr>
        <w:tab/>
        <w:t xml:space="preserve">в течение одного рабочего дня со дня принятия настоящего постановления разместить его </w:t>
      </w:r>
      <w:r w:rsidR="00D83853">
        <w:rPr>
          <w:sz w:val="28"/>
        </w:rPr>
        <w:t xml:space="preserve">на официальном сайте государственной информационной системе </w:t>
      </w:r>
      <w:proofErr w:type="spellStart"/>
      <w:r w:rsidR="00D83853">
        <w:rPr>
          <w:sz w:val="28"/>
        </w:rPr>
        <w:t>жилищно</w:t>
      </w:r>
      <w:proofErr w:type="spellEnd"/>
      <w:r w:rsidR="00D83853">
        <w:rPr>
          <w:sz w:val="28"/>
        </w:rPr>
        <w:t xml:space="preserve"> – коммунального хозяйства</w:t>
      </w:r>
      <w:r w:rsidR="002D406A">
        <w:rPr>
          <w:sz w:val="28"/>
        </w:rPr>
        <w:t>, а также направить настоящее постановление в Государственную жилищную инспекцию Краснодарского края, осуществляющий региональный государственный жилищный надзор;</w:t>
      </w:r>
    </w:p>
    <w:p w14:paraId="44657469" w14:textId="53B860E7" w:rsidR="00B37650" w:rsidRDefault="00321581">
      <w:pPr>
        <w:tabs>
          <w:tab w:val="left" w:pos="1276"/>
        </w:tabs>
        <w:ind w:firstLine="708"/>
        <w:jc w:val="both"/>
        <w:rPr>
          <w:sz w:val="28"/>
        </w:rPr>
      </w:pPr>
      <w:r>
        <w:rPr>
          <w:sz w:val="28"/>
        </w:rPr>
        <w:t>2</w:t>
      </w:r>
      <w:r w:rsidR="002D406A">
        <w:rPr>
          <w:sz w:val="28"/>
        </w:rPr>
        <w:t>.1.2.</w:t>
      </w:r>
      <w:r w:rsidR="002D406A">
        <w:rPr>
          <w:sz w:val="28"/>
        </w:rPr>
        <w:tab/>
        <w:t xml:space="preserve">в течение пяти рабочих дней со дня принятия настоящего постановления направить его собственникам помещений </w:t>
      </w:r>
      <w:r>
        <w:rPr>
          <w:sz w:val="28"/>
        </w:rPr>
        <w:t>в многоквартирном доме г. Усть-Лабинск, улица Воронежская дом 29</w:t>
      </w:r>
      <w:r w:rsidR="002D406A">
        <w:rPr>
          <w:sz w:val="28"/>
        </w:rPr>
        <w:t>.</w:t>
      </w:r>
    </w:p>
    <w:p w14:paraId="032FBD82" w14:textId="53431FCA" w:rsidR="00B37650" w:rsidRDefault="00321581">
      <w:pPr>
        <w:tabs>
          <w:tab w:val="left" w:pos="1276"/>
        </w:tabs>
        <w:ind w:firstLine="708"/>
        <w:jc w:val="both"/>
        <w:rPr>
          <w:sz w:val="28"/>
        </w:rPr>
      </w:pPr>
      <w:r>
        <w:rPr>
          <w:sz w:val="28"/>
        </w:rPr>
        <w:t>3</w:t>
      </w:r>
      <w:r w:rsidR="002D406A">
        <w:rPr>
          <w:sz w:val="28"/>
        </w:rPr>
        <w:t>.</w:t>
      </w:r>
      <w:r w:rsidR="002D406A">
        <w:rPr>
          <w:sz w:val="28"/>
        </w:rPr>
        <w:tab/>
        <w:t>Отделу по общим и организационным вопросам администрации Усть-Лабинского городского поселения Усть-Лабинского района (</w:t>
      </w:r>
      <w:r>
        <w:rPr>
          <w:sz w:val="28"/>
        </w:rPr>
        <w:t>Владимирова</w:t>
      </w:r>
      <w:r w:rsidR="00D20D39">
        <w:rPr>
          <w:sz w:val="28"/>
        </w:rPr>
        <w:t xml:space="preserve"> </w:t>
      </w:r>
      <w:r>
        <w:rPr>
          <w:sz w:val="28"/>
        </w:rPr>
        <w:t>М</w:t>
      </w:r>
      <w:r w:rsidR="00D20D39">
        <w:rPr>
          <w:sz w:val="28"/>
        </w:rPr>
        <w:t>.</w:t>
      </w:r>
      <w:r>
        <w:rPr>
          <w:sz w:val="28"/>
        </w:rPr>
        <w:t>А</w:t>
      </w:r>
      <w:r w:rsidR="00D83853">
        <w:rPr>
          <w:sz w:val="28"/>
        </w:rPr>
        <w:t>.</w:t>
      </w:r>
      <w:r w:rsidR="002D406A">
        <w:rPr>
          <w:sz w:val="28"/>
        </w:rPr>
        <w:t>) обеспечить размещение настоящего постановления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</w:t>
      </w:r>
      <w:r w:rsidR="00D83853">
        <w:rPr>
          <w:sz w:val="28"/>
        </w:rPr>
        <w:t>.</w:t>
      </w:r>
    </w:p>
    <w:p w14:paraId="008E109A" w14:textId="417E29F5" w:rsidR="00B37650" w:rsidRDefault="00321581">
      <w:pPr>
        <w:tabs>
          <w:tab w:val="left" w:pos="1276"/>
        </w:tabs>
        <w:ind w:firstLine="708"/>
        <w:jc w:val="both"/>
        <w:rPr>
          <w:sz w:val="28"/>
        </w:rPr>
      </w:pPr>
      <w:r>
        <w:rPr>
          <w:sz w:val="28"/>
        </w:rPr>
        <w:t>4</w:t>
      </w:r>
      <w:r w:rsidR="002D406A">
        <w:rPr>
          <w:sz w:val="28"/>
        </w:rPr>
        <w:t xml:space="preserve">. Постановление вступает в силу после его </w:t>
      </w:r>
      <w:r w:rsidR="00D83853">
        <w:rPr>
          <w:sz w:val="28"/>
        </w:rPr>
        <w:t>официального опубликования</w:t>
      </w:r>
      <w:r w:rsidR="002D406A">
        <w:rPr>
          <w:sz w:val="28"/>
        </w:rPr>
        <w:t>.</w:t>
      </w:r>
    </w:p>
    <w:p w14:paraId="651F8E0E" w14:textId="77777777" w:rsidR="00B37650" w:rsidRDefault="00B37650">
      <w:pPr>
        <w:keepNext/>
        <w:ind w:firstLine="709"/>
        <w:jc w:val="both"/>
        <w:rPr>
          <w:sz w:val="28"/>
        </w:rPr>
      </w:pPr>
    </w:p>
    <w:p w14:paraId="06998C14" w14:textId="77777777" w:rsidR="00B37650" w:rsidRDefault="00B37650">
      <w:pPr>
        <w:keepNext/>
        <w:ind w:firstLine="709"/>
        <w:jc w:val="both"/>
        <w:rPr>
          <w:sz w:val="28"/>
        </w:rPr>
      </w:pPr>
    </w:p>
    <w:p w14:paraId="28A132E6" w14:textId="0C2D1344" w:rsidR="00D83853" w:rsidRDefault="00D20D39">
      <w:pPr>
        <w:jc w:val="both"/>
        <w:rPr>
          <w:sz w:val="28"/>
        </w:rPr>
      </w:pPr>
      <w:r>
        <w:rPr>
          <w:sz w:val="28"/>
        </w:rPr>
        <w:t>Г</w:t>
      </w:r>
      <w:r w:rsidR="002D406A">
        <w:rPr>
          <w:sz w:val="28"/>
        </w:rPr>
        <w:t>лав</w:t>
      </w:r>
      <w:r>
        <w:rPr>
          <w:sz w:val="28"/>
        </w:rPr>
        <w:t>а</w:t>
      </w:r>
      <w:r w:rsidR="00D83853">
        <w:rPr>
          <w:sz w:val="28"/>
        </w:rPr>
        <w:t xml:space="preserve"> </w:t>
      </w:r>
      <w:r w:rsidR="002D406A">
        <w:rPr>
          <w:sz w:val="28"/>
        </w:rPr>
        <w:t xml:space="preserve">Усть-Лабинского </w:t>
      </w:r>
    </w:p>
    <w:p w14:paraId="41903394" w14:textId="688DF29C" w:rsidR="00B37650" w:rsidRDefault="002D406A">
      <w:pPr>
        <w:jc w:val="both"/>
        <w:rPr>
          <w:sz w:val="28"/>
        </w:rPr>
      </w:pPr>
      <w:r>
        <w:rPr>
          <w:sz w:val="28"/>
        </w:rPr>
        <w:t>городского поселения</w:t>
      </w:r>
    </w:p>
    <w:p w14:paraId="54178204" w14:textId="02ACEA7C" w:rsidR="00B37650" w:rsidRDefault="002D406A">
      <w:pPr>
        <w:jc w:val="both"/>
        <w:rPr>
          <w:sz w:val="28"/>
        </w:rPr>
      </w:pPr>
      <w:r>
        <w:rPr>
          <w:sz w:val="28"/>
        </w:rPr>
        <w:t xml:space="preserve">Усть-Лабинского района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 w:rsidR="00D83853">
        <w:rPr>
          <w:sz w:val="28"/>
        </w:rPr>
        <w:t xml:space="preserve">     </w:t>
      </w:r>
      <w:r w:rsidR="00D20D39">
        <w:rPr>
          <w:sz w:val="28"/>
        </w:rPr>
        <w:t xml:space="preserve"> Р.В. Перевалов</w:t>
      </w:r>
    </w:p>
    <w:p w14:paraId="24E3B7B6" w14:textId="77777777" w:rsidR="00B37650" w:rsidRDefault="00B37650">
      <w:pPr>
        <w:sectPr w:rsidR="00B37650">
          <w:pgSz w:w="11906" w:h="16838"/>
          <w:pgMar w:top="1134" w:right="850" w:bottom="1134" w:left="1701" w:header="0" w:footer="794" w:gutter="0"/>
          <w:cols w:space="720"/>
        </w:sectPr>
      </w:pPr>
    </w:p>
    <w:p w14:paraId="3437048B" w14:textId="77777777" w:rsidR="00B37650" w:rsidRDefault="00B37650" w:rsidP="00850EC1">
      <w:pPr>
        <w:pStyle w:val="afa"/>
        <w:jc w:val="center"/>
        <w:rPr>
          <w:b/>
          <w:sz w:val="28"/>
        </w:rPr>
      </w:pPr>
    </w:p>
    <w:sectPr w:rsidR="00B37650">
      <w:pgSz w:w="11906" w:h="16838"/>
      <w:pgMar w:top="709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AC2785"/>
    <w:multiLevelType w:val="hybridMultilevel"/>
    <w:tmpl w:val="C1821F1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B55486"/>
    <w:multiLevelType w:val="multilevel"/>
    <w:tmpl w:val="C304F496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50"/>
    <w:rsid w:val="002D406A"/>
    <w:rsid w:val="00315F4F"/>
    <w:rsid w:val="00321581"/>
    <w:rsid w:val="003E6FF3"/>
    <w:rsid w:val="004261B7"/>
    <w:rsid w:val="005A1DB0"/>
    <w:rsid w:val="00850EC1"/>
    <w:rsid w:val="008C047E"/>
    <w:rsid w:val="00B37650"/>
    <w:rsid w:val="00B625A8"/>
    <w:rsid w:val="00CC31E3"/>
    <w:rsid w:val="00D20D39"/>
    <w:rsid w:val="00D25921"/>
    <w:rsid w:val="00D83853"/>
    <w:rsid w:val="00ED596B"/>
    <w:rsid w:val="00EF1009"/>
    <w:rsid w:val="00F31C1A"/>
    <w:rsid w:val="00F4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C8BD9"/>
  <w15:docId w15:val="{C5CD4976-73AC-4AEC-8ACF-2628D5C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line="360" w:lineRule="auto"/>
      <w:ind w:right="43"/>
      <w:jc w:val="both"/>
      <w:outlineLvl w:val="4"/>
    </w:p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a3">
    <w:name w:val="Document Map"/>
    <w:basedOn w:val="a"/>
    <w:link w:val="a4"/>
    <w:rPr>
      <w:rFonts w:ascii="Tahoma" w:hAnsi="Tahoma"/>
    </w:rPr>
  </w:style>
  <w:style w:type="character" w:customStyle="1" w:styleId="a4">
    <w:name w:val="Схема документа Знак"/>
    <w:basedOn w:val="1"/>
    <w:link w:val="a3"/>
    <w:rPr>
      <w:rFonts w:ascii="Tahoma" w:hAnsi="Tahoma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31">
    <w:name w:val="Body Text 3"/>
    <w:basedOn w:val="a"/>
    <w:link w:val="32"/>
    <w:pPr>
      <w:jc w:val="both"/>
    </w:pPr>
  </w:style>
  <w:style w:type="character" w:customStyle="1" w:styleId="32">
    <w:name w:val="Основной текст 3 Знак"/>
    <w:basedOn w:val="1"/>
    <w:link w:val="31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5">
    <w:name w:val="Таблицы (моноширинный)"/>
    <w:basedOn w:val="a"/>
    <w:next w:val="a"/>
    <w:link w:val="a6"/>
    <w:pPr>
      <w:widowControl w:val="0"/>
      <w:jc w:val="both"/>
    </w:pPr>
    <w:rPr>
      <w:rFonts w:ascii="Courier New" w:hAnsi="Courier New"/>
      <w:sz w:val="20"/>
    </w:rPr>
  </w:style>
  <w:style w:type="character" w:customStyle="1" w:styleId="a6">
    <w:name w:val="Таблицы (моноширинный)"/>
    <w:basedOn w:val="1"/>
    <w:link w:val="a5"/>
    <w:rPr>
      <w:rFonts w:ascii="Courier New" w:hAnsi="Courier New"/>
      <w:sz w:val="20"/>
    </w:rPr>
  </w:style>
  <w:style w:type="character" w:customStyle="1" w:styleId="90">
    <w:name w:val="Заголовок 9 Знак"/>
    <w:basedOn w:val="1"/>
    <w:link w:val="9"/>
    <w:rPr>
      <w:b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sz w:val="24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b">
    <w:name w:val="caption"/>
    <w:basedOn w:val="a"/>
    <w:next w:val="a"/>
    <w:link w:val="ac"/>
    <w:pPr>
      <w:jc w:val="center"/>
    </w:pPr>
    <w:rPr>
      <w:sz w:val="28"/>
    </w:rPr>
  </w:style>
  <w:style w:type="character" w:customStyle="1" w:styleId="ac">
    <w:name w:val="Название объекта Знак"/>
    <w:basedOn w:val="1"/>
    <w:link w:val="ab"/>
    <w:rPr>
      <w:sz w:val="28"/>
    </w:rPr>
  </w:style>
  <w:style w:type="character" w:customStyle="1" w:styleId="50">
    <w:name w:val="Заголовок 5 Знак"/>
    <w:basedOn w:val="1"/>
    <w:link w:val="5"/>
    <w:rPr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line="360" w:lineRule="auto"/>
      <w:ind w:right="43"/>
      <w:jc w:val="both"/>
    </w:pPr>
  </w:style>
  <w:style w:type="character" w:customStyle="1" w:styleId="24">
    <w:name w:val="Основной текст 2 Знак"/>
    <w:basedOn w:val="1"/>
    <w:link w:val="23"/>
    <w:rPr>
      <w:sz w:val="24"/>
    </w:rPr>
  </w:style>
  <w:style w:type="paragraph" w:styleId="ae">
    <w:name w:val="Body Text Indent"/>
    <w:basedOn w:val="a"/>
    <w:link w:val="af"/>
    <w:pPr>
      <w:ind w:left="720"/>
      <w:jc w:val="both"/>
    </w:pPr>
    <w:rPr>
      <w:sz w:val="28"/>
    </w:rPr>
  </w:style>
  <w:style w:type="character" w:customStyle="1" w:styleId="af">
    <w:name w:val="Основной текст с отступом Знак"/>
    <w:basedOn w:val="1"/>
    <w:link w:val="ae"/>
    <w:rPr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character" w:customStyle="1" w:styleId="af1">
    <w:name w:val="Основной текст Знак"/>
    <w:basedOn w:val="1"/>
    <w:link w:val="af0"/>
    <w:rPr>
      <w:sz w:val="28"/>
    </w:rPr>
  </w:style>
  <w:style w:type="paragraph" w:customStyle="1" w:styleId="15">
    <w:name w:val="Основной шрифт абзаца1"/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8">
    <w:name w:val="Комментарий"/>
    <w:basedOn w:val="a"/>
    <w:next w:val="a"/>
    <w:link w:val="af9"/>
    <w:pPr>
      <w:widowControl w:val="0"/>
      <w:ind w:left="170"/>
      <w:jc w:val="both"/>
    </w:pPr>
    <w:rPr>
      <w:rFonts w:ascii="Arial" w:hAnsi="Arial"/>
      <w:i/>
      <w:color w:val="800080"/>
      <w:sz w:val="20"/>
    </w:rPr>
  </w:style>
  <w:style w:type="character" w:customStyle="1" w:styleId="af9">
    <w:name w:val="Комментарий"/>
    <w:basedOn w:val="1"/>
    <w:link w:val="af8"/>
    <w:rPr>
      <w:rFonts w:ascii="Arial" w:hAnsi="Arial"/>
      <w:i/>
      <w:color w:val="800080"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afa">
    <w:name w:val="Plain Text"/>
    <w:basedOn w:val="a"/>
    <w:link w:val="afb"/>
    <w:rPr>
      <w:rFonts w:ascii="Courier New" w:hAnsi="Courier New"/>
      <w:sz w:val="20"/>
    </w:rPr>
  </w:style>
  <w:style w:type="character" w:customStyle="1" w:styleId="afb">
    <w:name w:val="Текст Знак"/>
    <w:basedOn w:val="1"/>
    <w:link w:val="afa"/>
    <w:rPr>
      <w:rFonts w:ascii="Courier New" w:hAnsi="Courier New"/>
      <w:sz w:val="20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B625A8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Бугай О.В.</dc:creator>
  <cp:lastModifiedBy>Yur-01</cp:lastModifiedBy>
  <cp:revision>2</cp:revision>
  <cp:lastPrinted>2026-01-30T11:13:00Z</cp:lastPrinted>
  <dcterms:created xsi:type="dcterms:W3CDTF">2026-02-03T11:12:00Z</dcterms:created>
  <dcterms:modified xsi:type="dcterms:W3CDTF">2026-02-03T11:12:00Z</dcterms:modified>
</cp:coreProperties>
</file>