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F2A" w:rsidRDefault="00D10F2A" w:rsidP="00D10F2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3815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AAF" w:rsidRDefault="00560AAF" w:rsidP="00D10F2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10F2A" w:rsidRPr="00560AAF" w:rsidRDefault="00D10F2A" w:rsidP="00D10F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AAF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D10F2A" w:rsidRPr="00560AAF" w:rsidRDefault="00D10F2A" w:rsidP="00D10F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AAF">
        <w:rPr>
          <w:rFonts w:ascii="Times New Roman" w:hAnsi="Times New Roman" w:cs="Times New Roman"/>
          <w:b/>
          <w:sz w:val="28"/>
          <w:szCs w:val="28"/>
        </w:rPr>
        <w:t xml:space="preserve">УСТЬ-ЛАБИНСКОГО ГОРОДСКОГО ПОСЕЛЕНИЯ </w:t>
      </w:r>
    </w:p>
    <w:p w:rsidR="00D10F2A" w:rsidRPr="00560AAF" w:rsidRDefault="00D10F2A" w:rsidP="00D10F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AAF">
        <w:rPr>
          <w:rFonts w:ascii="Times New Roman" w:hAnsi="Times New Roman" w:cs="Times New Roman"/>
          <w:b/>
          <w:sz w:val="28"/>
          <w:szCs w:val="28"/>
        </w:rPr>
        <w:t>УСТЬ-ЛАБИНСКОГО РАЙОНА</w:t>
      </w:r>
    </w:p>
    <w:p w:rsidR="00D10F2A" w:rsidRDefault="00D10F2A" w:rsidP="00D10F2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D10F2A" w:rsidRDefault="00D10F2A" w:rsidP="00D10F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0AAF" w:rsidRDefault="00560AAF" w:rsidP="00D10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F2A" w:rsidRDefault="00292525" w:rsidP="00D10F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28.12.2023</w:t>
      </w:r>
      <w:r w:rsidR="00D10F2A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560AA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№ 1231</w:t>
      </w:r>
    </w:p>
    <w:p w:rsidR="00D10F2A" w:rsidRDefault="00D10F2A" w:rsidP="00D10F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0F2A" w:rsidRDefault="00D10F2A" w:rsidP="00D10F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0F2A" w:rsidRPr="00560AAF" w:rsidRDefault="00D10F2A" w:rsidP="00D10F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0AAF">
        <w:rPr>
          <w:rFonts w:ascii="Times New Roman" w:hAnsi="Times New Roman" w:cs="Times New Roman"/>
          <w:sz w:val="24"/>
          <w:szCs w:val="24"/>
        </w:rPr>
        <w:t>г. Усть-Лабинск</w:t>
      </w:r>
    </w:p>
    <w:p w:rsidR="00D10F2A" w:rsidRDefault="00D10F2A" w:rsidP="00D10F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D10F2A" w:rsidRDefault="00D10F2A" w:rsidP="00D10F2A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D10F2A" w:rsidRDefault="00D10F2A" w:rsidP="00D10F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D10F2A" w:rsidRDefault="00D10F2A" w:rsidP="00D10F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Усть-Лабинского городского поселения </w:t>
      </w:r>
    </w:p>
    <w:p w:rsidR="00D10F2A" w:rsidRDefault="00D10F2A" w:rsidP="00D10F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Усть-Лабинского района от 29 декабря 2021 г. № 1170</w:t>
      </w:r>
    </w:p>
    <w:p w:rsidR="00D10F2A" w:rsidRDefault="00D10F2A" w:rsidP="00D10F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«Об утверждении муниципальной программы</w:t>
      </w:r>
    </w:p>
    <w:p w:rsidR="00D10F2A" w:rsidRDefault="00D10F2A" w:rsidP="00D10F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«Обеспечение безопасности населения»</w:t>
      </w:r>
    </w:p>
    <w:p w:rsidR="00D10F2A" w:rsidRDefault="00D10F2A" w:rsidP="00D10F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10F2A" w:rsidRDefault="00D10F2A" w:rsidP="00D10F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10F2A" w:rsidRPr="00BF49C0" w:rsidRDefault="00D10F2A" w:rsidP="00D10F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71C8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5671C8">
        <w:rPr>
          <w:rFonts w:ascii="Times New Roman" w:hAnsi="Times New Roman"/>
          <w:sz w:val="28"/>
          <w:szCs w:val="28"/>
        </w:rPr>
        <w:t>решением</w:t>
      </w:r>
      <w:r w:rsidRPr="00CC57AD">
        <w:rPr>
          <w:rFonts w:ascii="Times New Roman" w:hAnsi="Times New Roman"/>
          <w:sz w:val="28"/>
          <w:szCs w:val="28"/>
        </w:rPr>
        <w:t xml:space="preserve"> Совета Усть-Лабинского городского поселения Усть-Лабинского района </w:t>
      </w:r>
      <w:r w:rsidRPr="005E5191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611BD4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 xml:space="preserve"> </w:t>
      </w:r>
      <w:r w:rsidR="00611BD4">
        <w:rPr>
          <w:rFonts w:ascii="Times New Roman" w:hAnsi="Times New Roman"/>
          <w:sz w:val="28"/>
          <w:szCs w:val="28"/>
        </w:rPr>
        <w:t>декабря</w:t>
      </w:r>
      <w:r w:rsidRPr="00B33B09">
        <w:rPr>
          <w:rFonts w:ascii="Times New Roman" w:hAnsi="Times New Roman"/>
          <w:sz w:val="28"/>
          <w:szCs w:val="28"/>
        </w:rPr>
        <w:t xml:space="preserve"> 2023 г.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611BD4">
        <w:rPr>
          <w:rFonts w:ascii="Times New Roman" w:hAnsi="Times New Roman"/>
          <w:sz w:val="28"/>
          <w:szCs w:val="28"/>
        </w:rPr>
        <w:t>2</w:t>
      </w:r>
      <w:r w:rsidRPr="00741F15">
        <w:rPr>
          <w:rFonts w:ascii="Times New Roman" w:hAnsi="Times New Roman"/>
          <w:sz w:val="28"/>
          <w:szCs w:val="28"/>
        </w:rPr>
        <w:t xml:space="preserve"> протокол № </w:t>
      </w:r>
      <w:r>
        <w:rPr>
          <w:rFonts w:ascii="Times New Roman" w:hAnsi="Times New Roman"/>
          <w:sz w:val="28"/>
          <w:szCs w:val="28"/>
        </w:rPr>
        <w:t>5</w:t>
      </w:r>
      <w:r w:rsidR="00611BD4">
        <w:rPr>
          <w:rFonts w:ascii="Times New Roman" w:hAnsi="Times New Roman"/>
          <w:sz w:val="28"/>
          <w:szCs w:val="28"/>
        </w:rPr>
        <w:t>9</w:t>
      </w:r>
      <w:r w:rsidRPr="005E51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CC57A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О внесении изменений в решение Совета Усть-Лабинского </w:t>
      </w:r>
      <w:r w:rsidRPr="00CC57AD">
        <w:rPr>
          <w:rFonts w:ascii="Times New Roman" w:hAnsi="Times New Roman"/>
          <w:color w:val="000000"/>
          <w:spacing w:val="-2"/>
          <w:sz w:val="28"/>
          <w:szCs w:val="28"/>
        </w:rPr>
        <w:t xml:space="preserve">городского поселения Усть-Лабинского района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от 14 декабря 2022 года № 2 протокол № 46 «О</w:t>
      </w:r>
      <w:r w:rsidRPr="00CC57AD">
        <w:rPr>
          <w:rFonts w:ascii="Times New Roman" w:hAnsi="Times New Roman"/>
          <w:color w:val="000000"/>
          <w:spacing w:val="-2"/>
          <w:sz w:val="28"/>
          <w:szCs w:val="28"/>
        </w:rPr>
        <w:t xml:space="preserve"> бюджете Усть-Лабинского городского поселения Усть-Лабинского района на 2023 год и на плановый период 2024 и 2025 годов»</w:t>
      </w:r>
      <w:r w:rsidRPr="00CC57AD">
        <w:rPr>
          <w:rFonts w:ascii="Times New Roman" w:hAnsi="Times New Roman"/>
          <w:sz w:val="28"/>
          <w:szCs w:val="28"/>
        </w:rPr>
        <w:t xml:space="preserve"> п о с т а н о в л я ю:</w:t>
      </w:r>
    </w:p>
    <w:p w:rsidR="00D10F2A" w:rsidRDefault="00D10F2A" w:rsidP="00D10F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изменения в </w:t>
      </w:r>
      <w:r>
        <w:rPr>
          <w:rFonts w:ascii="Times New Roman" w:hAnsi="Times New Roman"/>
          <w:sz w:val="28"/>
          <w:szCs w:val="28"/>
        </w:rPr>
        <w:t xml:space="preserve">постановление администрации Усть-Лабинского городского поселения Усть-Лабинского района от 29 декабря 2021 г. № 1170 «Об утверждении муниципальной программы «Обеспечение безопасности населения» (с изменениями от 29 декабря 2022 г. № 983, </w:t>
      </w:r>
      <w:r w:rsidR="00E37CE9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 xml:space="preserve"> </w:t>
      </w:r>
      <w:r w:rsidR="00E37CE9">
        <w:rPr>
          <w:rFonts w:ascii="Times New Roman" w:hAnsi="Times New Roman"/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 2023 г. </w:t>
      </w:r>
      <w:proofErr w:type="gramStart"/>
      <w:r>
        <w:rPr>
          <w:rFonts w:ascii="Times New Roman" w:hAnsi="Times New Roman"/>
          <w:sz w:val="28"/>
          <w:szCs w:val="28"/>
        </w:rPr>
        <w:t>№ )</w:t>
      </w:r>
      <w:proofErr w:type="gramEnd"/>
      <w:r>
        <w:rPr>
          <w:rFonts w:ascii="Times New Roman" w:hAnsi="Times New Roman"/>
          <w:sz w:val="28"/>
          <w:szCs w:val="28"/>
        </w:rPr>
        <w:t xml:space="preserve"> согласно приложению к настоящему постановлению.</w:t>
      </w:r>
    </w:p>
    <w:p w:rsidR="00D10F2A" w:rsidRDefault="00D10F2A" w:rsidP="00D10F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</w:t>
      </w:r>
      <w:r w:rsidR="00FA6B8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силу</w:t>
      </w:r>
      <w:r w:rsidR="00FA6B8E">
        <w:rPr>
          <w:rFonts w:ascii="Times New Roman" w:hAnsi="Times New Roman"/>
          <w:sz w:val="28"/>
          <w:szCs w:val="28"/>
        </w:rPr>
        <w:t xml:space="preserve"> постановлени</w:t>
      </w:r>
      <w:r w:rsidR="00E37CE9">
        <w:rPr>
          <w:rFonts w:ascii="Times New Roman" w:hAnsi="Times New Roman"/>
          <w:sz w:val="28"/>
          <w:szCs w:val="28"/>
        </w:rPr>
        <w:t>е</w:t>
      </w:r>
      <w:r w:rsidR="00560AAF">
        <w:rPr>
          <w:rFonts w:ascii="Times New Roman" w:hAnsi="Times New Roman"/>
          <w:sz w:val="28"/>
          <w:szCs w:val="28"/>
        </w:rPr>
        <w:t xml:space="preserve"> администрации                         Усть-Лабинского городского </w:t>
      </w:r>
      <w:r>
        <w:rPr>
          <w:rFonts w:ascii="Times New Roman" w:hAnsi="Times New Roman"/>
          <w:sz w:val="28"/>
          <w:szCs w:val="28"/>
        </w:rPr>
        <w:t xml:space="preserve">поселения Усть-Лабинского района от </w:t>
      </w:r>
      <w:r w:rsidR="00560AAF">
        <w:rPr>
          <w:rFonts w:ascii="Times New Roman" w:hAnsi="Times New Roman"/>
          <w:sz w:val="28"/>
          <w:szCs w:val="28"/>
        </w:rPr>
        <w:t xml:space="preserve">                        </w:t>
      </w:r>
      <w:r w:rsidR="00E37CE9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 xml:space="preserve"> </w:t>
      </w:r>
      <w:r w:rsidR="00E37CE9">
        <w:rPr>
          <w:rFonts w:ascii="Times New Roman" w:hAnsi="Times New Roman"/>
          <w:sz w:val="28"/>
          <w:szCs w:val="28"/>
        </w:rPr>
        <w:t>июля</w:t>
      </w:r>
      <w:r>
        <w:rPr>
          <w:rFonts w:ascii="Times New Roman" w:hAnsi="Times New Roman"/>
          <w:sz w:val="28"/>
          <w:szCs w:val="28"/>
        </w:rPr>
        <w:t xml:space="preserve"> 2023 г. № </w:t>
      </w:r>
      <w:r w:rsidR="00E37CE9">
        <w:rPr>
          <w:rFonts w:ascii="Times New Roman" w:hAnsi="Times New Roman"/>
          <w:sz w:val="28"/>
          <w:szCs w:val="28"/>
        </w:rPr>
        <w:t>532</w:t>
      </w:r>
      <w:r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</w:t>
      </w:r>
      <w:r w:rsidR="00560AAF">
        <w:rPr>
          <w:rFonts w:ascii="Times New Roman" w:hAnsi="Times New Roman"/>
          <w:sz w:val="28"/>
          <w:szCs w:val="28"/>
        </w:rPr>
        <w:t xml:space="preserve">                    Усть-Лабинского городского </w:t>
      </w:r>
      <w:r>
        <w:rPr>
          <w:rFonts w:ascii="Times New Roman" w:hAnsi="Times New Roman"/>
          <w:sz w:val="28"/>
          <w:szCs w:val="28"/>
        </w:rPr>
        <w:t xml:space="preserve">поселения Усть-Лабинского района от </w:t>
      </w:r>
      <w:r w:rsidR="00560AAF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>29 декабря 2021 г. № 1170 «Об утверждении муниципальной программы «Обеспечение безопасности населения».</w:t>
      </w:r>
    </w:p>
    <w:p w:rsidR="00D10F2A" w:rsidRDefault="00D10F2A" w:rsidP="00D10F2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>
        <w:rPr>
          <w:rFonts w:ascii="Times New Roman" w:hAnsi="Times New Roman"/>
          <w:sz w:val="28"/>
        </w:rPr>
        <w:t xml:space="preserve">Отделу по вопросам жилищно-коммунального хозяйства и благоустройства администрации Усть-Лабинского городского поселения </w:t>
      </w:r>
      <w:r>
        <w:rPr>
          <w:rFonts w:ascii="Times New Roman" w:hAnsi="Times New Roman"/>
          <w:sz w:val="28"/>
        </w:rPr>
        <w:br/>
        <w:t>Усть-Лабинского района (</w:t>
      </w:r>
      <w:r w:rsidR="00FA6B8E">
        <w:rPr>
          <w:rFonts w:ascii="Times New Roman" w:hAnsi="Times New Roman"/>
          <w:sz w:val="28"/>
        </w:rPr>
        <w:t>Бугай О. В.</w:t>
      </w:r>
      <w:r>
        <w:rPr>
          <w:rFonts w:ascii="Times New Roman" w:hAnsi="Times New Roman"/>
          <w:sz w:val="28"/>
        </w:rPr>
        <w:t xml:space="preserve">) разместить настоящее постановление в государственной автоматизированной системе «Управление» в течение 10 дней со дня подписания.      </w:t>
      </w:r>
    </w:p>
    <w:p w:rsidR="00D10F2A" w:rsidRDefault="00D10F2A" w:rsidP="00D10F2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Отделу по общим и организационным вопросам администрации            </w:t>
      </w:r>
      <w:r>
        <w:rPr>
          <w:rFonts w:ascii="Times New Roman" w:hAnsi="Times New Roman"/>
          <w:color w:val="000000"/>
          <w:sz w:val="28"/>
          <w:szCs w:val="28"/>
        </w:rPr>
        <w:t>Усть-Лабинского городского поселения Усть-Лабинского района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/>
          <w:sz w:val="28"/>
          <w:szCs w:val="28"/>
        </w:rPr>
        <w:t>Владимирова М.</w:t>
      </w:r>
      <w:r w:rsidR="00FA6B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А.) разместить настоящее постановление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D10F2A" w:rsidRDefault="00D10F2A" w:rsidP="00D10F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Настоящее постановление вступает в силу со дня его подписания.</w:t>
      </w:r>
    </w:p>
    <w:p w:rsidR="00FA6B8E" w:rsidRDefault="00FA6B8E" w:rsidP="00FA6B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6B8E" w:rsidRDefault="00FA6B8E" w:rsidP="00FA6B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0F2A" w:rsidRDefault="00E37CE9" w:rsidP="00560A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A6B8E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D10F2A">
        <w:rPr>
          <w:rFonts w:ascii="Times New Roman" w:hAnsi="Times New Roman"/>
          <w:sz w:val="28"/>
          <w:szCs w:val="28"/>
        </w:rPr>
        <w:t xml:space="preserve"> Усть-Лабинского </w:t>
      </w:r>
    </w:p>
    <w:p w:rsidR="00D10F2A" w:rsidRDefault="00D10F2A" w:rsidP="00560A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поселения</w:t>
      </w:r>
    </w:p>
    <w:p w:rsidR="00D10F2A" w:rsidRDefault="00D10F2A" w:rsidP="00560A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района                                                                </w:t>
      </w:r>
      <w:r w:rsidR="00FA6B8E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FA6B8E">
        <w:rPr>
          <w:rFonts w:ascii="Times New Roman" w:hAnsi="Times New Roman"/>
          <w:sz w:val="28"/>
          <w:szCs w:val="28"/>
        </w:rPr>
        <w:t>Д. Н. Смирнов</w:t>
      </w:r>
    </w:p>
    <w:p w:rsidR="00D10F2A" w:rsidRDefault="00D10F2A" w:rsidP="00D10F2A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EF9" w:rsidRDefault="00585EF9" w:rsidP="00585EF9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EF9" w:rsidRDefault="00585EF9" w:rsidP="00585EF9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EF9" w:rsidRDefault="00585EF9" w:rsidP="00585EF9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EF9" w:rsidRDefault="00585EF9" w:rsidP="00585EF9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EF9" w:rsidRDefault="00585EF9" w:rsidP="00585EF9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EF9" w:rsidRDefault="00585EF9" w:rsidP="00585EF9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EF9" w:rsidRDefault="00585EF9" w:rsidP="00585EF9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EF9" w:rsidRDefault="00585EF9" w:rsidP="00585EF9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EF9" w:rsidRDefault="00585EF9" w:rsidP="00585EF9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EF9" w:rsidRDefault="00585EF9" w:rsidP="00585EF9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EF9" w:rsidRDefault="00585EF9" w:rsidP="00585EF9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EF9" w:rsidRDefault="00585EF9" w:rsidP="00585EF9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EF9" w:rsidRDefault="00585EF9" w:rsidP="00585EF9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EF9" w:rsidRDefault="00585EF9" w:rsidP="00585EF9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EF9" w:rsidRDefault="00585EF9" w:rsidP="00585EF9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EF9" w:rsidRDefault="00585EF9" w:rsidP="00585EF9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EF9" w:rsidRDefault="00585EF9" w:rsidP="00585EF9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EF9" w:rsidRDefault="00585EF9" w:rsidP="00585EF9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EF9" w:rsidRDefault="00585EF9" w:rsidP="00585EF9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EF9" w:rsidRDefault="00585EF9" w:rsidP="00585EF9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EF9" w:rsidRDefault="00585EF9" w:rsidP="00585EF9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EF9" w:rsidRDefault="00585EF9" w:rsidP="00585EF9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EF9" w:rsidRDefault="00585EF9" w:rsidP="00585EF9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EF9" w:rsidRDefault="00585EF9" w:rsidP="00585EF9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EF9" w:rsidRDefault="00585EF9" w:rsidP="00585EF9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EF9" w:rsidRDefault="00585EF9" w:rsidP="00585EF9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EF9" w:rsidRDefault="00585EF9" w:rsidP="00585EF9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EF9" w:rsidRDefault="00585EF9" w:rsidP="00585EF9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EF9" w:rsidRDefault="00585EF9" w:rsidP="00585EF9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EF9" w:rsidRDefault="00585EF9" w:rsidP="00585EF9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EF9" w:rsidRDefault="00585EF9" w:rsidP="00585EF9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EF9" w:rsidRDefault="00585EF9" w:rsidP="00585EF9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EF9" w:rsidRDefault="00585EF9" w:rsidP="00585EF9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7CE9" w:rsidRDefault="00E37CE9" w:rsidP="00585EF9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EF9" w:rsidRDefault="00585EF9" w:rsidP="00585EF9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</w:t>
      </w:r>
    </w:p>
    <w:p w:rsidR="00585EF9" w:rsidRDefault="00585EF9" w:rsidP="00585EF9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EF9" w:rsidRDefault="00585EF9" w:rsidP="00585EF9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5EF9" w:rsidRDefault="00585EF9" w:rsidP="00585EF9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УТВЕРЖДЕНЫ</w:t>
      </w:r>
    </w:p>
    <w:p w:rsidR="00585EF9" w:rsidRDefault="00585EF9" w:rsidP="00585EF9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постановлением администрации </w:t>
      </w:r>
    </w:p>
    <w:p w:rsidR="00585EF9" w:rsidRDefault="00585EF9" w:rsidP="00585EF9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</w:p>
    <w:p w:rsidR="00585EF9" w:rsidRDefault="00292525" w:rsidP="00585EF9">
      <w:pPr>
        <w:spacing w:after="0" w:line="240" w:lineRule="auto"/>
        <w:ind w:left="453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от 28.12.2023 № 1231</w:t>
      </w:r>
    </w:p>
    <w:p w:rsidR="00585EF9" w:rsidRDefault="00585EF9" w:rsidP="00585E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585EF9" w:rsidRDefault="00585EF9" w:rsidP="00585E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776C6" w:rsidRDefault="00E776C6" w:rsidP="00585E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85EF9" w:rsidRPr="009D0694" w:rsidRDefault="00585EF9" w:rsidP="00585EF9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D0694">
        <w:rPr>
          <w:rFonts w:ascii="Times New Roman" w:hAnsi="Times New Roman"/>
          <w:b/>
          <w:sz w:val="28"/>
          <w:szCs w:val="28"/>
        </w:rPr>
        <w:t xml:space="preserve">ИЗМЕНЕНИЯ, </w:t>
      </w:r>
    </w:p>
    <w:p w:rsidR="00585EF9" w:rsidRPr="009D0694" w:rsidRDefault="00585EF9" w:rsidP="00585E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0694">
        <w:rPr>
          <w:rFonts w:ascii="Times New Roman" w:hAnsi="Times New Roman"/>
          <w:b/>
          <w:sz w:val="28"/>
          <w:szCs w:val="28"/>
        </w:rPr>
        <w:t xml:space="preserve">вносимые в постановление администрации </w:t>
      </w:r>
    </w:p>
    <w:p w:rsidR="00585EF9" w:rsidRPr="009D0694" w:rsidRDefault="00585EF9" w:rsidP="00585E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0694">
        <w:rPr>
          <w:rFonts w:ascii="Times New Roman" w:hAnsi="Times New Roman"/>
          <w:b/>
          <w:sz w:val="28"/>
          <w:szCs w:val="28"/>
        </w:rPr>
        <w:t xml:space="preserve">Усть-Лабинского городского поселения </w:t>
      </w:r>
    </w:p>
    <w:p w:rsidR="00585EF9" w:rsidRDefault="00585EF9" w:rsidP="00585E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Усть-Лабинского района от 29 декабря 2021 г. № 1170</w:t>
      </w:r>
    </w:p>
    <w:p w:rsidR="00585EF9" w:rsidRDefault="00585EF9" w:rsidP="00585E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«Об утверждении муниципальной программы</w:t>
      </w:r>
    </w:p>
    <w:p w:rsidR="00585EF9" w:rsidRDefault="00585EF9" w:rsidP="00585E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«Обеспечение безопасности населения»</w:t>
      </w:r>
    </w:p>
    <w:p w:rsidR="00585EF9" w:rsidRDefault="00585EF9" w:rsidP="00585E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5EF9" w:rsidRDefault="00585EF9" w:rsidP="00585EF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В приложении: </w:t>
      </w:r>
    </w:p>
    <w:p w:rsidR="00585EF9" w:rsidRPr="00CC0D6B" w:rsidRDefault="00E37CE9" w:rsidP="00585E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1.1. П</w:t>
      </w:r>
      <w:r w:rsidR="00585EF9" w:rsidRPr="00CC0D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озицию «Объем финансирования муниципальной программы, тыс. рублей» паспорта муниципальной программы «Обеспечение безопасности населения» изложить в следующей редакции: </w:t>
      </w:r>
    </w:p>
    <w:p w:rsidR="00585EF9" w:rsidRPr="00CC0D6B" w:rsidRDefault="00585EF9" w:rsidP="00585E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0D6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2"/>
        <w:gridCol w:w="1094"/>
        <w:gridCol w:w="1409"/>
        <w:gridCol w:w="1090"/>
        <w:gridCol w:w="1250"/>
        <w:gridCol w:w="1674"/>
      </w:tblGrid>
      <w:tr w:rsidR="00585EF9" w:rsidRPr="00F578CD" w:rsidTr="00E37CE9">
        <w:trPr>
          <w:trHeight w:val="627"/>
        </w:trPr>
        <w:tc>
          <w:tcPr>
            <w:tcW w:w="3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F578CD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F578CD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EF9" w:rsidRPr="00F578CD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585EF9" w:rsidRPr="00F578CD" w:rsidTr="00E37CE9">
        <w:trPr>
          <w:trHeight w:val="356"/>
        </w:trPr>
        <w:tc>
          <w:tcPr>
            <w:tcW w:w="3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F578CD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F578CD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F578CD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F578CD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F578CD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EF9" w:rsidRPr="00F578CD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585EF9" w:rsidRPr="00F578CD" w:rsidTr="00E37CE9">
        <w:trPr>
          <w:trHeight w:val="266"/>
        </w:trPr>
        <w:tc>
          <w:tcPr>
            <w:tcW w:w="3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F578CD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F578CD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8017,9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F578CD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F578CD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F578CD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8017,9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5EF9" w:rsidRPr="00F578CD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85EF9" w:rsidRPr="00F578CD" w:rsidTr="00E37CE9">
        <w:trPr>
          <w:trHeight w:val="282"/>
        </w:trPr>
        <w:tc>
          <w:tcPr>
            <w:tcW w:w="3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F578CD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F578CD" w:rsidRDefault="00256631" w:rsidP="003746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3746D6"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F578CD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F578CD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F578CD" w:rsidRDefault="003746D6" w:rsidP="00256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4835,4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5EF9" w:rsidRPr="00F578CD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85EF9" w:rsidRPr="00F578CD" w:rsidTr="00E37CE9">
        <w:trPr>
          <w:trHeight w:val="266"/>
        </w:trPr>
        <w:tc>
          <w:tcPr>
            <w:tcW w:w="3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F578CD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F578CD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4487,1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F578CD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F578CD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F578CD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4487,1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5EF9" w:rsidRPr="00F578CD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85EF9" w:rsidRPr="00F578CD" w:rsidTr="00E37CE9">
        <w:trPr>
          <w:trHeight w:val="266"/>
        </w:trPr>
        <w:tc>
          <w:tcPr>
            <w:tcW w:w="3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F578CD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F578CD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4487,1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F578CD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F578CD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F578CD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4487,1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5EF9" w:rsidRPr="00F578CD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85EF9" w:rsidRPr="00F578CD" w:rsidTr="00E37CE9">
        <w:trPr>
          <w:trHeight w:val="266"/>
        </w:trPr>
        <w:tc>
          <w:tcPr>
            <w:tcW w:w="3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F578CD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F578CD" w:rsidRDefault="00585EF9" w:rsidP="00DF3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DF3851">
              <w:rPr>
                <w:rFonts w:ascii="Times New Roman" w:hAnsi="Times New Roman" w:cs="Times New Roman"/>
                <w:b/>
                <w:sz w:val="24"/>
                <w:szCs w:val="24"/>
              </w:rPr>
              <w:t>839,5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F578CD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F578CD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F578CD" w:rsidRDefault="00585EF9" w:rsidP="00DF3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DF3851">
              <w:rPr>
                <w:rFonts w:ascii="Times New Roman" w:hAnsi="Times New Roman" w:cs="Times New Roman"/>
                <w:b/>
                <w:sz w:val="24"/>
                <w:szCs w:val="24"/>
              </w:rPr>
              <w:t>839,5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5EF9" w:rsidRPr="00F578CD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585EF9" w:rsidRPr="00F578CD" w:rsidTr="00E37CE9">
        <w:trPr>
          <w:trHeight w:val="294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EF9" w:rsidRPr="00F578CD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расходы, связанные с реализацией проектов или программ</w:t>
            </w:r>
          </w:p>
        </w:tc>
      </w:tr>
      <w:tr w:rsidR="00585EF9" w:rsidRPr="00F578CD" w:rsidTr="00E37CE9">
        <w:trPr>
          <w:trHeight w:val="266"/>
        </w:trPr>
        <w:tc>
          <w:tcPr>
            <w:tcW w:w="3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F578CD" w:rsidRDefault="00585EF9" w:rsidP="00585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F578CD" w:rsidRDefault="00585EF9" w:rsidP="00585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8017,9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F578CD" w:rsidRDefault="00585EF9" w:rsidP="00585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F578CD" w:rsidRDefault="00585EF9" w:rsidP="00585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F578CD" w:rsidRDefault="00585EF9" w:rsidP="00585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8017,9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5EF9" w:rsidRPr="00F578CD" w:rsidRDefault="00585EF9" w:rsidP="00585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85EF9" w:rsidRPr="00F578CD" w:rsidTr="00E37CE9">
        <w:trPr>
          <w:trHeight w:val="282"/>
        </w:trPr>
        <w:tc>
          <w:tcPr>
            <w:tcW w:w="3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F578CD" w:rsidRDefault="00585EF9" w:rsidP="00585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F578CD" w:rsidRDefault="003746D6" w:rsidP="00DF3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4835,4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F578CD" w:rsidRDefault="00585EF9" w:rsidP="00585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F578CD" w:rsidRDefault="00585EF9" w:rsidP="00585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F578CD" w:rsidRDefault="003746D6" w:rsidP="00DF3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4835,4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5EF9" w:rsidRPr="00F578CD" w:rsidRDefault="00585EF9" w:rsidP="00585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85EF9" w:rsidRPr="00F578CD" w:rsidTr="00E37CE9">
        <w:trPr>
          <w:trHeight w:val="266"/>
        </w:trPr>
        <w:tc>
          <w:tcPr>
            <w:tcW w:w="3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F578CD" w:rsidRDefault="00585EF9" w:rsidP="00585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F578CD" w:rsidRDefault="00585EF9" w:rsidP="00585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4487,1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F578CD" w:rsidRDefault="00585EF9" w:rsidP="00585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F578CD" w:rsidRDefault="00585EF9" w:rsidP="00585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F578CD" w:rsidRDefault="00585EF9" w:rsidP="00585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4487,1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5EF9" w:rsidRPr="00F578CD" w:rsidRDefault="00585EF9" w:rsidP="00585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85EF9" w:rsidRPr="00F578CD" w:rsidTr="00E37CE9">
        <w:trPr>
          <w:trHeight w:val="266"/>
        </w:trPr>
        <w:tc>
          <w:tcPr>
            <w:tcW w:w="3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F578CD" w:rsidRDefault="00585EF9" w:rsidP="00585E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F578CD" w:rsidRDefault="00585EF9" w:rsidP="00585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4487,1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F578CD" w:rsidRDefault="00585EF9" w:rsidP="00585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F578CD" w:rsidRDefault="00585EF9" w:rsidP="00585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F578CD" w:rsidRDefault="00585EF9" w:rsidP="00585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4487,1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5EF9" w:rsidRPr="00F578CD" w:rsidRDefault="00585EF9" w:rsidP="00585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85EF9" w:rsidRPr="00F578CD" w:rsidTr="00E37CE9">
        <w:trPr>
          <w:trHeight w:val="266"/>
        </w:trPr>
        <w:tc>
          <w:tcPr>
            <w:tcW w:w="3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F578CD" w:rsidRDefault="00585EF9" w:rsidP="00585E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F578CD" w:rsidRDefault="00585EF9" w:rsidP="00DF3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DF3851">
              <w:rPr>
                <w:rFonts w:ascii="Times New Roman" w:hAnsi="Times New Roman" w:cs="Times New Roman"/>
                <w:b/>
                <w:sz w:val="24"/>
                <w:szCs w:val="24"/>
              </w:rPr>
              <w:t>839,5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F578CD" w:rsidRDefault="00585EF9" w:rsidP="00585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F578CD" w:rsidRDefault="00585EF9" w:rsidP="00585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F578CD" w:rsidRDefault="00585EF9" w:rsidP="00DF3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DF3851">
              <w:rPr>
                <w:rFonts w:ascii="Times New Roman" w:hAnsi="Times New Roman" w:cs="Times New Roman"/>
                <w:b/>
                <w:sz w:val="24"/>
                <w:szCs w:val="24"/>
              </w:rPr>
              <w:t>839,5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5EF9" w:rsidRPr="00F578CD" w:rsidRDefault="00585EF9" w:rsidP="00585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585EF9" w:rsidRDefault="00585EF9" w:rsidP="00585E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495" w:firstLine="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».</w:t>
      </w:r>
    </w:p>
    <w:p w:rsidR="00E776C6" w:rsidRDefault="00EF692F" w:rsidP="00585E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E776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Приложение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E776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муниципальной программе «Обеспечение безопасности населения» изложить в следующей редакции:</w:t>
      </w:r>
    </w:p>
    <w:p w:rsidR="00585EF9" w:rsidRPr="007A5DF4" w:rsidRDefault="00EF692F" w:rsidP="00585EF9">
      <w:pPr>
        <w:spacing w:after="0" w:line="240" w:lineRule="auto"/>
        <w:ind w:firstLine="467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</w:t>
      </w:r>
      <w:r w:rsidR="00585EF9">
        <w:rPr>
          <w:rFonts w:ascii="Times New Roman" w:hAnsi="Times New Roman" w:cs="Times New Roman"/>
          <w:color w:val="000000"/>
          <w:spacing w:val="-1"/>
          <w:sz w:val="28"/>
          <w:szCs w:val="28"/>
        </w:rPr>
        <w:t>«</w:t>
      </w:r>
      <w:r w:rsidR="00585EF9" w:rsidRPr="007A5DF4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ПРИЛОЖЕНИЕ 9</w:t>
      </w:r>
    </w:p>
    <w:p w:rsidR="00585EF9" w:rsidRDefault="00585EF9" w:rsidP="00585EF9">
      <w:pPr>
        <w:spacing w:after="0" w:line="240" w:lineRule="auto"/>
        <w:ind w:firstLine="467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к муниципальной программе</w:t>
      </w:r>
    </w:p>
    <w:p w:rsidR="00585EF9" w:rsidRDefault="00585EF9" w:rsidP="00585EF9">
      <w:pPr>
        <w:spacing w:after="0" w:line="240" w:lineRule="auto"/>
        <w:ind w:firstLine="467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«Обеспечение безопасности населения»</w:t>
      </w:r>
    </w:p>
    <w:p w:rsidR="00585EF9" w:rsidRDefault="00585EF9" w:rsidP="00585EF9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585EF9" w:rsidRDefault="00585EF9" w:rsidP="00585EF9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585EF9" w:rsidRDefault="00585EF9" w:rsidP="00585EF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ПЕРЕЧЕНЬ</w:t>
      </w:r>
    </w:p>
    <w:p w:rsidR="00585EF9" w:rsidRDefault="00585EF9" w:rsidP="00585EF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основных мероприятий муниципальной программы</w:t>
      </w:r>
    </w:p>
    <w:p w:rsidR="00585EF9" w:rsidRDefault="00585EF9" w:rsidP="00585EF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«Обеспечение безопасности населения»</w:t>
      </w:r>
    </w:p>
    <w:p w:rsidR="00585EF9" w:rsidRDefault="00585EF9" w:rsidP="00585EF9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tbl>
      <w:tblPr>
        <w:tblW w:w="1007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284"/>
        <w:gridCol w:w="709"/>
        <w:gridCol w:w="850"/>
        <w:gridCol w:w="567"/>
        <w:gridCol w:w="567"/>
        <w:gridCol w:w="851"/>
        <w:gridCol w:w="567"/>
        <w:gridCol w:w="1134"/>
        <w:gridCol w:w="1842"/>
        <w:gridCol w:w="7"/>
      </w:tblGrid>
      <w:tr w:rsidR="00585EF9" w:rsidTr="00E37CE9">
        <w:trPr>
          <w:trHeight w:val="26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Статус (</w:t>
            </w:r>
            <w:hyperlink r:id="rId7" w:anchor="sub_310011" w:history="1">
              <w:r>
                <w:rPr>
                  <w:rStyle w:val="ae"/>
                  <w:rFonts w:ascii="Times New Roman" w:hAnsi="Times New Roman" w:cs="Times New Roman"/>
                  <w:color w:val="106BBE"/>
                  <w:sz w:val="18"/>
                  <w:szCs w:val="18"/>
                </w:rPr>
                <w:t>*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Годы реализации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финансирования, тыс. рублей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Непосредственный результат реализации мероприятия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Муниципальный заказчик, исполнитель основного мероприятия</w:t>
            </w:r>
          </w:p>
        </w:tc>
      </w:tr>
      <w:tr w:rsidR="00585EF9" w:rsidTr="00E37CE9">
        <w:trPr>
          <w:trHeight w:val="56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разрезе источников финансирования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EF9" w:rsidTr="00E37CE9">
        <w:trPr>
          <w:gridAfter w:val="1"/>
          <w:wAfter w:w="7" w:type="dxa"/>
          <w:trHeight w:val="106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585EF9" w:rsidTr="00E37CE9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Pr="00195D11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D11">
              <w:rPr>
                <w:rFonts w:ascii="Times New Roman" w:hAnsi="Times New Roman" w:cs="Times New Roman"/>
                <w:sz w:val="20"/>
                <w:szCs w:val="20"/>
              </w:rPr>
              <w:t>Цель 1</w:t>
            </w:r>
          </w:p>
        </w:tc>
        <w:tc>
          <w:tcPr>
            <w:tcW w:w="73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1. Повышение эффективности информационного обеспечения системы мониторинга и прогнозирования чрезвычайных ситуаций, а также населения в 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стах массового пребывания людей</w:t>
            </w:r>
          </w:p>
        </w:tc>
      </w:tr>
      <w:tr w:rsidR="00585EF9" w:rsidTr="00E37CE9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Pr="00195D11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D11">
              <w:rPr>
                <w:rFonts w:ascii="Times New Roman" w:hAnsi="Times New Roman" w:cs="Times New Roman"/>
                <w:sz w:val="20"/>
                <w:szCs w:val="20"/>
              </w:rPr>
              <w:t>Задача 1</w:t>
            </w:r>
          </w:p>
        </w:tc>
        <w:tc>
          <w:tcPr>
            <w:tcW w:w="73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1. Подготовка населения и организаций к действиям в ЧС в мирное и военное время, развитие и эксплуатация системы опо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вещения на территории поселения</w:t>
            </w:r>
          </w:p>
        </w:tc>
      </w:tr>
      <w:tr w:rsidR="00585EF9" w:rsidTr="00E37CE9">
        <w:trPr>
          <w:trHeight w:val="26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Pr="002C7D5B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Экстренное привлечение необходимых средств в случае возникновения чрезвычайных ситуаций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Быстрое реагирование в случае наступления ЧС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585EF9" w:rsidTr="00E37CE9">
        <w:trPr>
          <w:trHeight w:val="26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EF9" w:rsidTr="00E37CE9">
        <w:trPr>
          <w:trHeight w:val="26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EF9" w:rsidTr="00E37CE9">
        <w:trPr>
          <w:trHeight w:val="26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Выполнение работ по техническому обслуживанию оборудования экстренного оповещения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EF9" w:rsidRPr="00EA450D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Поддержание работоспособности приборов и оборудования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EF9" w:rsidRPr="00EA450D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EF692F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85EF9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EF692F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85EF9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1.1.3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EA450D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Приобретение батареек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EF9" w:rsidRPr="00EA450D" w:rsidRDefault="00585EF9" w:rsidP="00E37C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Поддержание работоспособности приборов и оборудования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EF9" w:rsidRPr="00EA450D" w:rsidRDefault="00585EF9" w:rsidP="00E37C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DD60B8" w:rsidRDefault="00585EF9" w:rsidP="00E37C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DD60B8" w:rsidRDefault="00585EF9" w:rsidP="00E37C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DD60B8" w:rsidRDefault="00585EF9" w:rsidP="00E37C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DD60B8" w:rsidRDefault="00585EF9" w:rsidP="00E37C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D60B8" w:rsidRDefault="00585EF9" w:rsidP="00E37C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D60B8" w:rsidRDefault="00585EF9" w:rsidP="00E37C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EA450D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1.1.4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EA450D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Приобретение громкоговорителей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EA450D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EA450D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EA450D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EA450D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EA450D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EA450D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EA450D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EA450D" w:rsidRDefault="00585EF9" w:rsidP="00E37C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рисков при эвакуации людей, усиление звука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EA450D" w:rsidRDefault="00585EF9" w:rsidP="00E37C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D60B8" w:rsidRDefault="00585EF9" w:rsidP="00E37C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D60B8" w:rsidRDefault="00585EF9" w:rsidP="00E37C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D60B8" w:rsidRDefault="00585EF9" w:rsidP="00E37C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D60B8" w:rsidRDefault="00585EF9" w:rsidP="00E37C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D60B8" w:rsidRDefault="00585EF9" w:rsidP="00E37C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D60B8" w:rsidRDefault="00585EF9" w:rsidP="00E37C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585EF9" w:rsidRPr="00BF4297" w:rsidTr="00E37CE9">
        <w:trPr>
          <w:gridAfter w:val="1"/>
          <w:wAfter w:w="7" w:type="dxa"/>
          <w:trHeight w:val="26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1.1.5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BF4297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Восстановление работоспособности </w:t>
            </w:r>
            <w:proofErr w:type="spellStart"/>
            <w:r w:rsidRPr="00BF4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радиоретранслятора</w:t>
            </w:r>
            <w:proofErr w:type="spellEnd"/>
            <w:r w:rsidRPr="00BF4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F4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системы экстренного оповещения населения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BF4297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BF429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BF429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BF429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BF429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BF429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BF429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EF9" w:rsidRPr="00BF429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Ремонт антенны связи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EF9" w:rsidRPr="00BF429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Отдел по вопросам жилищно-коммунального </w:t>
            </w:r>
            <w:r w:rsidRPr="00BF4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хозяйства и благоустройства, МКУ УГП «АТУ»</w:t>
            </w:r>
          </w:p>
        </w:tc>
      </w:tr>
      <w:tr w:rsidR="00585EF9" w:rsidRPr="003E46CC" w:rsidTr="00E37CE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3E46CC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3E46CC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5EF9" w:rsidRPr="003E46CC" w:rsidTr="00E37CE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3E46CC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3E46CC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5EF9" w:rsidRPr="003E46CC" w:rsidTr="00E37CE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3E46CC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3E46CC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 2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195D11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Снижение рисков чрезвычайных ситуаций, повышение безопасности населения и территории Усть-Лабинского городского поселения Усть-Лабинского района от угроз прир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одного и техногенного характера</w:t>
            </w: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Задача 2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195D11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Проведение комплекса мероприятий по предупреждению и ликвидации последствий чрезвычайных ситуаций природного и техногенного характера,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вышение уровня защиты населения</w:t>
            </w: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A17B64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Изготовлении печатной продукции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A17B64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Раздача листовой гражданам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D60B8" w:rsidRDefault="00585EF9" w:rsidP="00E37C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D60B8" w:rsidRDefault="00585EF9" w:rsidP="00E37C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D60B8" w:rsidRDefault="00585EF9" w:rsidP="00E37C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D60B8" w:rsidRDefault="00585EF9" w:rsidP="00E37C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D60B8" w:rsidRDefault="00585EF9" w:rsidP="00E37C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D60B8" w:rsidRDefault="00585EF9" w:rsidP="00E37C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A17B64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Передача полномочий на содержание и организацию деятельности единой дежурно-диспетчерской службы на территории Усть-Лабинского городского поселения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A17B64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Получение информации от службы ЕДДС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EF9" w:rsidRPr="00DD60B8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EF9" w:rsidRPr="00DD60B8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DD60B8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DD60B8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D60B8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D60B8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 3</w:t>
            </w:r>
          </w:p>
        </w:tc>
        <w:tc>
          <w:tcPr>
            <w:tcW w:w="737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DD60B8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Повышение уровня защищённости населения и объектов экономики от пожаров</w:t>
            </w: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Задача 3</w:t>
            </w:r>
          </w:p>
        </w:tc>
        <w:tc>
          <w:tcPr>
            <w:tcW w:w="737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195D11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Обеспечение перв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ичных мер пожарной безопасности</w:t>
            </w: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eastAsia="Calibri" w:hAnsi="Times New Roman" w:cs="Times New Roman"/>
                <w:sz w:val="20"/>
                <w:szCs w:val="20"/>
              </w:rPr>
              <w:t>Поставка и монтаж пожарных гидрантов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EF9" w:rsidRPr="00DD60B8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Установка оборудования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EF9" w:rsidRPr="00DD60B8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 , МКУ УГП «АТУ»</w:t>
            </w: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DD60B8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DD60B8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DD60B8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DD60B8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D60B8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D60B8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Техническое обслуживание пожарных гидрантов ПГ-Н2, расположенных на водопроводных сетях в г. Усть-Лабинске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EF9" w:rsidRPr="00DD60B8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Обеспечение работоспособности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EF9" w:rsidRPr="00DD60B8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по вопросам жилищно-коммунального хозяйства и благоустройства , МКУ УГП «АТУ»</w:t>
            </w: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DD60B8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DD60B8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D60B8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3.1.3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eastAsia="Calibri" w:hAnsi="Times New Roman" w:cs="Times New Roman"/>
                <w:sz w:val="20"/>
              </w:rPr>
              <w:t>Приобретение координатных табличек для пожарных гидрантов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Визуальное обозначение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естоположения пожарных гидрантов</w:t>
            </w:r>
          </w:p>
          <w:p w:rsidR="006D15B0" w:rsidRPr="00DD60B8" w:rsidRDefault="006D15B0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EF9" w:rsidRPr="00DD60B8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 , МКУ УГП «АТУ»</w:t>
            </w: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DD60B8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DD60B8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DD60B8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DD60B8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D60B8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D60B8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3.1.4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EF9" w:rsidRPr="00DD60B8" w:rsidRDefault="00585EF9" w:rsidP="00E37CE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eastAsia="Calibri" w:hAnsi="Times New Roman" w:cs="Times New Roman"/>
                <w:sz w:val="20"/>
              </w:rPr>
              <w:t xml:space="preserve">Приобретение и монтаж автономных пожарных </w:t>
            </w:r>
            <w:proofErr w:type="spellStart"/>
            <w:r w:rsidRPr="00DD60B8">
              <w:rPr>
                <w:rFonts w:ascii="Times New Roman" w:eastAsia="Calibri" w:hAnsi="Times New Roman" w:cs="Times New Roman"/>
                <w:sz w:val="20"/>
              </w:rPr>
              <w:t>извещателей</w:t>
            </w:r>
            <w:proofErr w:type="spellEnd"/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EF9" w:rsidRPr="00DD60B8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Профилактика возгораний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EF9" w:rsidRPr="00DD60B8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 xml:space="preserve">Отдел по вопросам жилищно-коммунального хозяйства и </w:t>
            </w:r>
            <w:r w:rsidRPr="00DD60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благоустройства , МКУ УГП «АТУ»</w:t>
            </w: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DD60B8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DD60B8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DD60B8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DD60B8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D60B8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D60B8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3.1.5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EF9" w:rsidRPr="00DD60B8" w:rsidRDefault="00585EF9" w:rsidP="00E37CE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eastAsia="Calibri" w:hAnsi="Times New Roman" w:cs="Times New Roman"/>
                <w:sz w:val="20"/>
              </w:rPr>
              <w:t>Приобретение и монтаж новых пожарных гидрантов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17B64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EF9" w:rsidRPr="00DD60B8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Установка новых гидрантов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EF9" w:rsidRPr="00DD60B8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 , МКУ УГП «АТУ»</w:t>
            </w: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F6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692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</w:t>
            </w:r>
            <w:r w:rsidR="00EF692F" w:rsidRPr="00EF692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F6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F692F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DD60B8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DD60B8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DD60B8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DD60B8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D60B8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D60B8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 4</w:t>
            </w:r>
          </w:p>
        </w:tc>
        <w:tc>
          <w:tcPr>
            <w:tcW w:w="737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DD60B8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Укрепление правопорядка, профилактика правонарушений</w:t>
            </w: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Задача 4 </w:t>
            </w:r>
          </w:p>
        </w:tc>
        <w:tc>
          <w:tcPr>
            <w:tcW w:w="737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DD60B8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Снижение уровня преступности, укрепление правопорядка на территории Усть-Лабинского городского поселения Усть-Лабинского района, пропаганда и информирование населения в обла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 профилактики правонарушений</w:t>
            </w: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6D0378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6D0378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78"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систем видеонаблюдения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6D0378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6D0378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78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6D0378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378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6D0378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37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6D0378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37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6D0378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378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6D0378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37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EF9" w:rsidRPr="006D0378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78">
              <w:rPr>
                <w:rFonts w:ascii="Times New Roman" w:hAnsi="Times New Roman" w:cs="Times New Roman"/>
                <w:sz w:val="20"/>
                <w:szCs w:val="20"/>
              </w:rPr>
              <w:t>Поддержание работоспособности систем видеонаблюдения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EF9" w:rsidRPr="006D0378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78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DD60B8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DD60B8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DD60B8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DD60B8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D60B8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D60B8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C514CE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C514CE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Приобретение и монтаж видеокамер в местах массового пребывания людей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C514CE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C514CE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C514CE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C514CE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C514CE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C514CE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C514CE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EF9" w:rsidRPr="00C514CE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Профилактика правонарушений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EF9" w:rsidRPr="00C514CE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A60F6E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A60F6E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A60F6E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A60F6E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60F6E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60F6E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4.1.3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 и монтаж оборудования для организации радиосвязи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C514CE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C514CE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C514CE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C514CE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C514CE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C514CE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EF9" w:rsidRPr="00A60F6E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связи между большим числом абонентов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EF9" w:rsidRPr="00A60F6E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EF692F" w:rsidRDefault="00EF692F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F692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417,8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F69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F692F"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A60F6E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A60F6E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A60F6E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A60F6E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60F6E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60F6E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 5</w:t>
            </w:r>
          </w:p>
        </w:tc>
        <w:tc>
          <w:tcPr>
            <w:tcW w:w="737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BF429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Повышение уровня безопасности   от угроз терроризма   и   экстремизма в поселении, предупреждение и пресечение распространения террористиче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и экстремистской идеологии</w:t>
            </w: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Задача 5 </w:t>
            </w:r>
          </w:p>
        </w:tc>
        <w:tc>
          <w:tcPr>
            <w:tcW w:w="737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BF429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Совершенствование системы профилактических мер, направленных на противодействие  терроризму, устранение предпосылок  и  условий возникновения террористичес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ких и экстремистских проявлений</w:t>
            </w: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5F18A7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оборудования систем автономного наружного видеонаблюдения</w:t>
            </w:r>
          </w:p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EF9" w:rsidRPr="005F18A7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5F18A7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EF9" w:rsidRPr="005F18A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 xml:space="preserve">Поддержание работоспособности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EF9" w:rsidRPr="005F18A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5F18A7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5F18A7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5F18A7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5F18A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5F18A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5F18A7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5F18A7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5F18A7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5F18A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5F18A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5F18A7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5F18A7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5F18A7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B38AA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38AA">
              <w:rPr>
                <w:rFonts w:ascii="Times New Roman" w:hAnsi="Times New Roman" w:cs="Times New Roman"/>
                <w:sz w:val="20"/>
                <w:szCs w:val="20"/>
              </w:rPr>
              <w:t>5.1.2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B38AA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38AA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</w:t>
            </w:r>
            <w:proofErr w:type="spellStart"/>
            <w:r w:rsidRPr="002B38AA">
              <w:rPr>
                <w:rFonts w:ascii="Times New Roman" w:hAnsi="Times New Roman" w:cs="Times New Roman"/>
                <w:sz w:val="20"/>
                <w:szCs w:val="20"/>
              </w:rPr>
              <w:t>телематических</w:t>
            </w:r>
            <w:proofErr w:type="spellEnd"/>
            <w:r w:rsidRPr="002B38AA">
              <w:rPr>
                <w:rFonts w:ascii="Times New Roman" w:hAnsi="Times New Roman" w:cs="Times New Roman"/>
                <w:sz w:val="20"/>
                <w:szCs w:val="20"/>
              </w:rPr>
              <w:t xml:space="preserve"> услуг связи по передаче данных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B38AA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38A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2B38AA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38AA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2B38AA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38AA">
              <w:rPr>
                <w:rFonts w:ascii="Times New Roman" w:hAnsi="Times New Roman" w:cs="Times New Roman"/>
                <w:sz w:val="20"/>
                <w:szCs w:val="20"/>
              </w:rPr>
              <w:t>175,1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2B38AA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38A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2B38AA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38A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2B38AA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38AA">
              <w:rPr>
                <w:rFonts w:ascii="Times New Roman" w:hAnsi="Times New Roman" w:cs="Times New Roman"/>
                <w:sz w:val="20"/>
                <w:szCs w:val="20"/>
              </w:rPr>
              <w:t>175,1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2B38AA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38A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EF9" w:rsidRPr="002B38AA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38AA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работоспособности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EF9" w:rsidRPr="002B38AA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38AA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5F18A7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5F18A7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5F18A7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5F18A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5F18A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5F18A7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5F18A7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5F18A7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335,0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335,0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5F18A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5F18A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5F18A7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5F18A7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5F18A7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335,0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335,0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5F18A7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5.1.3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5F18A7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Установка камер видеонаблюдения на благоустраиваемой общественной территории по ул. </w:t>
            </w:r>
            <w:r w:rsidRPr="005F18A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Агаркова от ул. Ободовского до ул. Красной;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5F18A7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542,0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542,0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EF9" w:rsidRPr="005F18A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контроля и безопасности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EF9" w:rsidRPr="005F18A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3E46CC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3E46CC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3E46CC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5F18A7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5.1.4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5F18A7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eastAsia="Calibri" w:hAnsi="Times New Roman" w:cs="Times New Roman"/>
                <w:sz w:val="20"/>
                <w:szCs w:val="20"/>
              </w:rPr>
              <w:t>Установка камер видеонаблюдения на благоустраиваемой парковой зоне озера Копытце;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5F18A7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EF9" w:rsidRPr="005F18A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Обеспечение контроля и безопасности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EF9" w:rsidRPr="005F18A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3E46CC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3E46CC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3E46CC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3E46CC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3E46CC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3E46CC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5F18A7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5.1.5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5F18A7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eastAsia="Calibri" w:hAnsi="Times New Roman" w:cs="Times New Roman"/>
                <w:sz w:val="20"/>
                <w:szCs w:val="20"/>
              </w:rPr>
              <w:t>Установка камер видеонаблюдения в Городском парке культуры и отдыха по адресу: ул. Ленина, 17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5F18A7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545,5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545,5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5F18A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EF9" w:rsidRPr="005F18A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Обеспечение контроля и безопасности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EF9" w:rsidRPr="005F18A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3E46CC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3E46CC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3E46CC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3E46CC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3E46CC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3E46CC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5.1.6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EE7824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7824">
              <w:rPr>
                <w:rFonts w:ascii="Times New Roman" w:eastAsia="Calibri" w:hAnsi="Times New Roman" w:cs="Times New Roman"/>
                <w:sz w:val="20"/>
                <w:szCs w:val="20"/>
              </w:rPr>
              <w:t>Приобретение и установка коммутатора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EE7824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782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EE7824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78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EE7824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7824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EE7824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782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EE7824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782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EE7824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7824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EE7824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782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EF9" w:rsidRPr="00EE7824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7824">
              <w:rPr>
                <w:rFonts w:ascii="Times New Roman" w:hAnsi="Times New Roman" w:cs="Times New Roman"/>
                <w:sz w:val="20"/>
                <w:szCs w:val="20"/>
              </w:rPr>
              <w:t>Подключение интернет сети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EF9" w:rsidRPr="00EE7824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7824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3E46CC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3E46CC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3E46CC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3E46CC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3E46CC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3E46CC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D775B2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 xml:space="preserve">Подключение узла учета  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D775B2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775B2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775B2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775B2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775B2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775B2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775B2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775B2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Установка выносного пункта учета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EF9" w:rsidRPr="00D775B2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3E46CC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3E46CC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3E46CC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3E46CC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3E46CC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3E46CC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 6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BF429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Безопасность населен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 на водных объектах</w:t>
            </w: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Задача 6 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BF429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безопасности людей на водных объектах для предотвращения гибели людей на водных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ъектах в летний и зимний период</w:t>
            </w: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6.1.1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EF9" w:rsidRPr="00D775B2" w:rsidRDefault="00585EF9" w:rsidP="00E37C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стационарных информационных щитов 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D775B2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775B2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775B2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775B2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775B2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775B2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775B2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775B2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Информирование населения о правилах поведения на водных объектах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EF9" w:rsidRPr="00D775B2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D775B2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D775B2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EF9" w:rsidRPr="00D775B2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D775B2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D775B2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D775B2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D775B2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D775B2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D775B2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D775B2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775B2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775B2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6.1.2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D775B2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Изготовление тематической печатной продукции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D775B2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775B2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775B2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775B2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775B2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775B2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D775B2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EF9" w:rsidRPr="00D775B2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 xml:space="preserve">Раздача листовок гражданам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EF9" w:rsidRPr="00D775B2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A0351F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A0351F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A0351F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A0351F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0351F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0351F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 7</w:t>
            </w:r>
          </w:p>
        </w:tc>
        <w:tc>
          <w:tcPr>
            <w:tcW w:w="737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A0351F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Реализация на территории Усть-Лабинского городского поселения Усть-Лабинского района единой государственной политики в области гражданской обороны, защиты населения и территории, а так же решения задач по оказанию оперативной помощи насе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лению при авариях и катастрофах</w:t>
            </w: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Задача 7 </w:t>
            </w:r>
          </w:p>
        </w:tc>
        <w:tc>
          <w:tcPr>
            <w:tcW w:w="737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BF4297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Прием и обработка сообщений о чрезвычайных (аварийных, кризисных) ситуациях , нарушениях общественного порядка, террористических и асоциальных проявлениях, оказание справочно- консультативной помощи населению и организациям по вопросам реагирования на происшествия, аварийно-спасательные и поисковые работы</w:t>
            </w: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558F0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8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Передача полномочий на содержание и организацию деятельности аварийно-спасательных служб </w:t>
            </w:r>
            <w:r w:rsidRPr="002558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 (или) аварийно-спасательных формирований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558F0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2558F0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8F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2558F0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58F0">
              <w:rPr>
                <w:rFonts w:ascii="Times New Roman" w:hAnsi="Times New Roman" w:cs="Times New Roman"/>
                <w:sz w:val="20"/>
                <w:szCs w:val="20"/>
              </w:rPr>
              <w:t>3351,3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2558F0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58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2558F0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58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2558F0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58F0">
              <w:rPr>
                <w:rFonts w:ascii="Times New Roman" w:hAnsi="Times New Roman" w:cs="Times New Roman"/>
                <w:sz w:val="20"/>
                <w:szCs w:val="20"/>
              </w:rPr>
              <w:t>3351,3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2558F0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58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EF9" w:rsidRPr="002558F0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8F0">
              <w:rPr>
                <w:rFonts w:ascii="Times New Roman" w:hAnsi="Times New Roman" w:cs="Times New Roman"/>
                <w:sz w:val="20"/>
                <w:szCs w:val="20"/>
              </w:rPr>
              <w:t>Получение информации от службы аварийно-спасатель</w:t>
            </w:r>
            <w:r w:rsidRPr="00255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ных служб и (или) аварийно-спасательных формирований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5EF9" w:rsidRPr="0031409D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1409D">
              <w:rPr>
                <w:rFonts w:ascii="Times New Roman" w:hAnsi="Times New Roman" w:cs="Times New Roman"/>
              </w:rPr>
              <w:lastRenderedPageBreak/>
              <w:t xml:space="preserve">Отдел по вопросам жилищно-коммунального хозяйства и благоустройства, </w:t>
            </w:r>
            <w:r w:rsidRPr="0031409D">
              <w:rPr>
                <w:rFonts w:ascii="Times New Roman" w:hAnsi="Times New Roman" w:cs="Times New Roman"/>
              </w:rPr>
              <w:lastRenderedPageBreak/>
              <w:t>МКУ УГП «АТУ»</w:t>
            </w: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A0351F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A0351F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A0351F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5EF9" w:rsidRPr="00A0351F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5EF9" w:rsidTr="00E37CE9">
        <w:trPr>
          <w:gridAfter w:val="1"/>
          <w:wAfter w:w="7" w:type="dxa"/>
          <w:trHeight w:val="267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Pr="002C7D5B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EF9" w:rsidRDefault="00585EF9" w:rsidP="00E37CE9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0351F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9" w:rsidRPr="00A0351F" w:rsidRDefault="00585EF9" w:rsidP="00E37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85EF9" w:rsidRPr="007A5DF4" w:rsidRDefault="00585EF9" w:rsidP="00585EF9">
      <w:pPr>
        <w:spacing w:after="0" w:line="240" w:lineRule="auto"/>
        <w:ind w:left="4384" w:firstLine="482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».</w:t>
      </w:r>
    </w:p>
    <w:p w:rsidR="00585EF9" w:rsidRDefault="00972DA6" w:rsidP="00585EF9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И</w:t>
      </w:r>
      <w:r w:rsidR="00585EF9">
        <w:rPr>
          <w:rFonts w:ascii="Times New Roman" w:hAnsi="Times New Roman" w:cs="Times New Roman"/>
          <w:color w:val="000000"/>
          <w:spacing w:val="-1"/>
          <w:sz w:val="28"/>
          <w:szCs w:val="28"/>
        </w:rPr>
        <w:t>сполняющий обязанности</w:t>
      </w:r>
    </w:p>
    <w:p w:rsidR="00585EF9" w:rsidRPr="0031409D" w:rsidRDefault="00585EF9" w:rsidP="00585EF9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31409D">
        <w:rPr>
          <w:rFonts w:ascii="Times New Roman" w:hAnsi="Times New Roman" w:cs="Times New Roman"/>
          <w:color w:val="000000"/>
          <w:spacing w:val="-1"/>
          <w:sz w:val="28"/>
          <w:szCs w:val="28"/>
        </w:rPr>
        <w:t>ачальник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31409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отдела по вопросам</w:t>
      </w:r>
    </w:p>
    <w:p w:rsidR="00585EF9" w:rsidRPr="0031409D" w:rsidRDefault="00585EF9" w:rsidP="00585EF9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585EF9" w:rsidRPr="0031409D" w:rsidRDefault="00585EF9" w:rsidP="00585EF9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color w:val="000000"/>
          <w:spacing w:val="-1"/>
          <w:sz w:val="28"/>
          <w:szCs w:val="28"/>
        </w:rPr>
        <w:t>и благоустройства администрации</w:t>
      </w:r>
    </w:p>
    <w:p w:rsidR="00585EF9" w:rsidRPr="0031409D" w:rsidRDefault="00585EF9" w:rsidP="00585EF9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585EF9" w:rsidRPr="0031409D" w:rsidRDefault="00585EF9" w:rsidP="00585EF9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color w:val="000000"/>
          <w:spacing w:val="-1"/>
          <w:sz w:val="28"/>
          <w:szCs w:val="28"/>
        </w:rPr>
        <w:t>Усть-Лаб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инского района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 xml:space="preserve">       О. В. Бугай</w:t>
      </w:r>
    </w:p>
    <w:p w:rsidR="00340DF6" w:rsidRDefault="00340DF6"/>
    <w:p w:rsidR="004440F2" w:rsidRDefault="004440F2"/>
    <w:p w:rsidR="004440F2" w:rsidRDefault="004440F2"/>
    <w:p w:rsidR="004440F2" w:rsidRDefault="004440F2"/>
    <w:p w:rsidR="004440F2" w:rsidRDefault="004440F2"/>
    <w:p w:rsidR="004440F2" w:rsidRDefault="004440F2"/>
    <w:p w:rsidR="004440F2" w:rsidRDefault="004440F2"/>
    <w:p w:rsidR="004440F2" w:rsidRDefault="004440F2"/>
    <w:p w:rsidR="004440F2" w:rsidRDefault="004440F2"/>
    <w:p w:rsidR="004440F2" w:rsidRDefault="004440F2"/>
    <w:p w:rsidR="004440F2" w:rsidRDefault="004440F2"/>
    <w:p w:rsidR="004440F2" w:rsidRDefault="004440F2"/>
    <w:p w:rsidR="004440F2" w:rsidRDefault="004440F2"/>
    <w:p w:rsidR="004440F2" w:rsidRDefault="004440F2"/>
    <w:p w:rsidR="004440F2" w:rsidRDefault="004440F2"/>
    <w:p w:rsidR="004440F2" w:rsidRDefault="004440F2"/>
    <w:p w:rsidR="00A36CF6" w:rsidRDefault="00A36CF6" w:rsidP="004440F2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36CF6" w:rsidRDefault="00A36CF6" w:rsidP="004440F2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36CF6" w:rsidRDefault="00A36CF6" w:rsidP="004440F2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36CF6" w:rsidRDefault="00A36CF6" w:rsidP="004440F2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36CF6" w:rsidRDefault="00A36CF6" w:rsidP="004440F2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36CF6" w:rsidRDefault="00A36CF6" w:rsidP="004440F2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36CF6" w:rsidRDefault="00A36CF6" w:rsidP="004440F2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A36CF6" w:rsidSect="00D10F2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369E"/>
    <w:multiLevelType w:val="hybridMultilevel"/>
    <w:tmpl w:val="4D54195C"/>
    <w:lvl w:ilvl="0" w:tplc="653404F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6882AE3"/>
    <w:multiLevelType w:val="hybridMultilevel"/>
    <w:tmpl w:val="04FA4C58"/>
    <w:lvl w:ilvl="0" w:tplc="3AA0734E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866"/>
    <w:rsid w:val="00256631"/>
    <w:rsid w:val="00292525"/>
    <w:rsid w:val="00340DF6"/>
    <w:rsid w:val="003746D6"/>
    <w:rsid w:val="003820F4"/>
    <w:rsid w:val="004440F2"/>
    <w:rsid w:val="00560AAF"/>
    <w:rsid w:val="00585EF9"/>
    <w:rsid w:val="00611BD4"/>
    <w:rsid w:val="006D15B0"/>
    <w:rsid w:val="00972DA6"/>
    <w:rsid w:val="00A36CF6"/>
    <w:rsid w:val="00A87866"/>
    <w:rsid w:val="00D10F2A"/>
    <w:rsid w:val="00DF3851"/>
    <w:rsid w:val="00E37CE9"/>
    <w:rsid w:val="00E776C6"/>
    <w:rsid w:val="00EF692F"/>
    <w:rsid w:val="00F43A1F"/>
    <w:rsid w:val="00FA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72E6B"/>
  <w15:chartTrackingRefBased/>
  <w15:docId w15:val="{A37F9DF7-D481-4CB0-954B-CD16E3729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F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5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5EF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5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5EF9"/>
    <w:rPr>
      <w:rFonts w:ascii="Segoe UI" w:hAnsi="Segoe UI" w:cs="Segoe UI"/>
      <w:sz w:val="18"/>
      <w:szCs w:val="18"/>
    </w:rPr>
  </w:style>
  <w:style w:type="character" w:customStyle="1" w:styleId="a7">
    <w:name w:val="Текст Знак"/>
    <w:basedOn w:val="a0"/>
    <w:link w:val="a8"/>
    <w:rsid w:val="00585EF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8">
    <w:name w:val="Plain Text"/>
    <w:basedOn w:val="a"/>
    <w:link w:val="a7"/>
    <w:rsid w:val="00585EF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1">
    <w:name w:val="Текст Знак1"/>
    <w:basedOn w:val="a0"/>
    <w:uiPriority w:val="99"/>
    <w:semiHidden/>
    <w:rsid w:val="00585EF9"/>
    <w:rPr>
      <w:rFonts w:ascii="Consolas" w:hAnsi="Consolas"/>
      <w:sz w:val="21"/>
      <w:szCs w:val="21"/>
    </w:rPr>
  </w:style>
  <w:style w:type="character" w:customStyle="1" w:styleId="a9">
    <w:name w:val="Верхний колонтитул Знак"/>
    <w:basedOn w:val="a0"/>
    <w:link w:val="aa"/>
    <w:uiPriority w:val="99"/>
    <w:rsid w:val="00585E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9"/>
    <w:uiPriority w:val="99"/>
    <w:unhideWhenUsed/>
    <w:rsid w:val="00585E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Верхний колонтитул Знак1"/>
    <w:basedOn w:val="a0"/>
    <w:uiPriority w:val="99"/>
    <w:semiHidden/>
    <w:rsid w:val="00585EF9"/>
  </w:style>
  <w:style w:type="character" w:customStyle="1" w:styleId="ab">
    <w:name w:val="Нижний колонтитул Знак"/>
    <w:basedOn w:val="a0"/>
    <w:link w:val="ac"/>
    <w:uiPriority w:val="99"/>
    <w:rsid w:val="00585E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b"/>
    <w:uiPriority w:val="99"/>
    <w:unhideWhenUsed/>
    <w:rsid w:val="00585E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ижний колонтитул Знак1"/>
    <w:basedOn w:val="a0"/>
    <w:uiPriority w:val="99"/>
    <w:semiHidden/>
    <w:rsid w:val="00585EF9"/>
  </w:style>
  <w:style w:type="paragraph" w:styleId="ad">
    <w:name w:val="No Spacing"/>
    <w:uiPriority w:val="1"/>
    <w:qFormat/>
    <w:rsid w:val="00585EF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c5">
    <w:name w:val="c5"/>
    <w:basedOn w:val="a0"/>
    <w:rsid w:val="00585EF9"/>
  </w:style>
  <w:style w:type="paragraph" w:customStyle="1" w:styleId="c14">
    <w:name w:val="c14"/>
    <w:basedOn w:val="a"/>
    <w:rsid w:val="00585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585E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Hyperlink"/>
    <w:basedOn w:val="a0"/>
    <w:uiPriority w:val="99"/>
    <w:semiHidden/>
    <w:unhideWhenUsed/>
    <w:rsid w:val="00585E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1\Desktop\&#1041;&#1102;&#1076;&#1078;&#1077;&#1090;%202023\&#1073;&#1083;&#1072;&#1075;&#1086;&#1091;&#1089;&#1090;&#1088;&#1086;&#1081;&#1074;&#1086;\&#1055;&#1054;&#1057;&#1058;&#1040;&#1053;&#1054;&#1042;&#1051;&#1045;&#1053;&#1048;&#1045;%20&#1041;&#1051;&#1040;&#1043;&#1054;&#1059;&#1057;&#1058;&#1056;&#1054;&#1049;&#1057;&#1042;&#1054;%2022-25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60DDB-A5D4-4973-9117-139984001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2281</Words>
  <Characters>13005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Vladimirova</cp:lastModifiedBy>
  <cp:revision>10</cp:revision>
  <cp:lastPrinted>2024-01-09T09:35:00Z</cp:lastPrinted>
  <dcterms:created xsi:type="dcterms:W3CDTF">2023-12-27T12:49:00Z</dcterms:created>
  <dcterms:modified xsi:type="dcterms:W3CDTF">2024-07-02T13:26:00Z</dcterms:modified>
</cp:coreProperties>
</file>