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1F" w:rsidRPr="005A4101" w:rsidRDefault="0041391F" w:rsidP="0041391F">
      <w:pPr>
        <w:jc w:val="center"/>
        <w:rPr>
          <w:rFonts w:eastAsia="Times New Roman"/>
          <w:sz w:val="24"/>
          <w:szCs w:val="24"/>
          <w:lang w:eastAsia="ar-SA"/>
        </w:rPr>
      </w:pPr>
      <w:r w:rsidRPr="005A4101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1F" w:rsidRPr="005A4101" w:rsidRDefault="0041391F" w:rsidP="0041391F">
      <w:pPr>
        <w:jc w:val="center"/>
        <w:rPr>
          <w:sz w:val="24"/>
          <w:szCs w:val="24"/>
          <w:lang w:eastAsia="ar-SA"/>
        </w:rPr>
      </w:pPr>
    </w:p>
    <w:p w:rsidR="0041391F" w:rsidRPr="005A4101" w:rsidRDefault="0041391F" w:rsidP="0041391F">
      <w:pPr>
        <w:ind w:left="-113" w:right="-113"/>
        <w:jc w:val="center"/>
        <w:rPr>
          <w:b/>
          <w:szCs w:val="24"/>
          <w:lang w:eastAsia="ar-SA"/>
        </w:rPr>
      </w:pPr>
      <w:r w:rsidRPr="005A4101">
        <w:rPr>
          <w:b/>
          <w:szCs w:val="24"/>
          <w:lang w:eastAsia="ar-SA"/>
        </w:rPr>
        <w:t xml:space="preserve">АДМИНИСТРАЦИЯ УСТЬ-ЛАБИНСКОГО ГОРОДСКОГО ПОСЕЛЕНИЯ  </w:t>
      </w:r>
    </w:p>
    <w:p w:rsidR="0041391F" w:rsidRPr="005A4101" w:rsidRDefault="0041391F" w:rsidP="0041391F">
      <w:pPr>
        <w:ind w:left="-113" w:right="-113"/>
        <w:jc w:val="center"/>
        <w:rPr>
          <w:b/>
          <w:szCs w:val="24"/>
          <w:lang w:eastAsia="ar-SA"/>
        </w:rPr>
      </w:pPr>
      <w:r w:rsidRPr="005A4101">
        <w:rPr>
          <w:b/>
          <w:szCs w:val="24"/>
          <w:lang w:eastAsia="ar-SA"/>
        </w:rPr>
        <w:t xml:space="preserve">УСТЬ-ЛАБИНСКОГО РАЙОНА </w:t>
      </w:r>
    </w:p>
    <w:p w:rsidR="0041391F" w:rsidRPr="005A4101" w:rsidRDefault="0041391F" w:rsidP="0041391F">
      <w:pPr>
        <w:jc w:val="center"/>
        <w:rPr>
          <w:b/>
          <w:sz w:val="32"/>
          <w:szCs w:val="32"/>
          <w:lang w:eastAsia="ar-SA"/>
        </w:rPr>
      </w:pPr>
      <w:proofErr w:type="gramStart"/>
      <w:r w:rsidRPr="005A4101">
        <w:rPr>
          <w:b/>
          <w:sz w:val="32"/>
          <w:szCs w:val="32"/>
          <w:lang w:eastAsia="ar-SA"/>
        </w:rPr>
        <w:t>П</w:t>
      </w:r>
      <w:proofErr w:type="gramEnd"/>
      <w:r w:rsidRPr="005A4101">
        <w:rPr>
          <w:b/>
          <w:sz w:val="32"/>
          <w:szCs w:val="32"/>
          <w:lang w:eastAsia="ar-SA"/>
        </w:rPr>
        <w:t xml:space="preserve"> О С Т А Н О В Л Е Н И Е</w:t>
      </w:r>
    </w:p>
    <w:p w:rsidR="0041391F" w:rsidRPr="005A4101" w:rsidRDefault="0041391F" w:rsidP="0041391F">
      <w:pPr>
        <w:jc w:val="center"/>
        <w:rPr>
          <w:szCs w:val="28"/>
          <w:lang w:eastAsia="ar-SA"/>
        </w:rPr>
      </w:pPr>
    </w:p>
    <w:p w:rsidR="0041391F" w:rsidRPr="005A4101" w:rsidRDefault="0041391F" w:rsidP="0041391F">
      <w:pPr>
        <w:jc w:val="center"/>
        <w:rPr>
          <w:szCs w:val="28"/>
          <w:lang w:eastAsia="ar-SA"/>
        </w:rPr>
      </w:pPr>
    </w:p>
    <w:p w:rsidR="0041391F" w:rsidRPr="005A4101" w:rsidRDefault="0041391F" w:rsidP="0041391F">
      <w:pPr>
        <w:jc w:val="both"/>
        <w:rPr>
          <w:szCs w:val="28"/>
          <w:lang w:eastAsia="ar-SA"/>
        </w:rPr>
      </w:pPr>
      <w:r w:rsidRPr="005A4101">
        <w:rPr>
          <w:szCs w:val="28"/>
          <w:lang w:eastAsia="ar-SA"/>
        </w:rPr>
        <w:t xml:space="preserve">от </w:t>
      </w:r>
      <w:r w:rsidR="008E4CF4">
        <w:rPr>
          <w:rFonts w:eastAsia="Times New Roman"/>
          <w:szCs w:val="28"/>
          <w:lang w:eastAsia="ru-RU"/>
        </w:rPr>
        <w:t>11.11.2019 г.</w:t>
      </w:r>
      <w:r w:rsidR="007A5464">
        <w:rPr>
          <w:rFonts w:eastAsia="Times New Roman"/>
          <w:szCs w:val="28"/>
          <w:lang w:eastAsia="ru-RU"/>
        </w:rPr>
        <w:tab/>
      </w:r>
      <w:r w:rsidR="007A5464">
        <w:rPr>
          <w:rFonts w:eastAsia="Times New Roman"/>
          <w:szCs w:val="28"/>
          <w:lang w:eastAsia="ru-RU"/>
        </w:rPr>
        <w:tab/>
      </w:r>
      <w:r w:rsidR="007A5464">
        <w:rPr>
          <w:rFonts w:eastAsia="Times New Roman"/>
          <w:szCs w:val="28"/>
          <w:lang w:eastAsia="ru-RU"/>
        </w:rPr>
        <w:tab/>
      </w:r>
      <w:r w:rsidR="007A5464">
        <w:rPr>
          <w:rFonts w:eastAsia="Times New Roman"/>
          <w:szCs w:val="28"/>
          <w:lang w:eastAsia="ru-RU"/>
        </w:rPr>
        <w:tab/>
      </w:r>
      <w:r w:rsidR="007A5464">
        <w:rPr>
          <w:rFonts w:eastAsia="Times New Roman"/>
          <w:szCs w:val="28"/>
          <w:lang w:eastAsia="ru-RU"/>
        </w:rPr>
        <w:tab/>
      </w:r>
      <w:r w:rsidR="007A5464">
        <w:rPr>
          <w:rFonts w:eastAsia="Times New Roman"/>
          <w:szCs w:val="28"/>
          <w:lang w:eastAsia="ru-RU"/>
        </w:rPr>
        <w:tab/>
      </w:r>
      <w:r w:rsidR="007A5464">
        <w:rPr>
          <w:rFonts w:eastAsia="Times New Roman"/>
          <w:szCs w:val="28"/>
          <w:lang w:eastAsia="ru-RU"/>
        </w:rPr>
        <w:tab/>
      </w:r>
      <w:r w:rsidR="007A5464">
        <w:rPr>
          <w:rFonts w:eastAsia="Times New Roman"/>
          <w:szCs w:val="28"/>
          <w:lang w:eastAsia="ru-RU"/>
        </w:rPr>
        <w:tab/>
      </w:r>
      <w:r w:rsidR="008E4CF4">
        <w:rPr>
          <w:rFonts w:eastAsia="Times New Roman"/>
          <w:szCs w:val="28"/>
          <w:lang w:eastAsia="ru-RU"/>
        </w:rPr>
        <w:t xml:space="preserve">                         </w:t>
      </w:r>
      <w:r w:rsidRPr="005A4101">
        <w:rPr>
          <w:szCs w:val="28"/>
          <w:lang w:eastAsia="ar-SA"/>
        </w:rPr>
        <w:t>№</w:t>
      </w:r>
      <w:r w:rsidR="008E4CF4">
        <w:rPr>
          <w:rFonts w:eastAsia="Times New Roman"/>
          <w:szCs w:val="28"/>
          <w:lang w:eastAsia="ru-RU"/>
        </w:rPr>
        <w:t xml:space="preserve"> 864</w:t>
      </w:r>
    </w:p>
    <w:p w:rsidR="0041391F" w:rsidRPr="005A4101" w:rsidRDefault="0041391F" w:rsidP="0041391F">
      <w:pPr>
        <w:jc w:val="both"/>
        <w:rPr>
          <w:sz w:val="26"/>
          <w:szCs w:val="24"/>
          <w:lang w:eastAsia="ar-SA"/>
        </w:rPr>
      </w:pPr>
    </w:p>
    <w:p w:rsidR="0041391F" w:rsidRPr="005A4101" w:rsidRDefault="0041391F" w:rsidP="0041391F">
      <w:pPr>
        <w:jc w:val="center"/>
        <w:rPr>
          <w:sz w:val="24"/>
          <w:szCs w:val="24"/>
          <w:lang w:eastAsia="ar-SA"/>
        </w:rPr>
      </w:pPr>
      <w:r w:rsidRPr="005A4101">
        <w:rPr>
          <w:sz w:val="24"/>
          <w:szCs w:val="24"/>
          <w:lang w:eastAsia="ar-SA"/>
        </w:rPr>
        <w:t>город Усть-Лабинск</w:t>
      </w:r>
    </w:p>
    <w:p w:rsidR="0041391F" w:rsidRPr="005A4101" w:rsidRDefault="0041391F" w:rsidP="0041391F">
      <w:pPr>
        <w:jc w:val="center"/>
        <w:rPr>
          <w:szCs w:val="28"/>
          <w:lang w:eastAsia="ru-RU"/>
        </w:rPr>
      </w:pPr>
    </w:p>
    <w:p w:rsidR="0041391F" w:rsidRPr="005A4101" w:rsidRDefault="0041391F" w:rsidP="0041391F">
      <w:pPr>
        <w:jc w:val="center"/>
        <w:rPr>
          <w:szCs w:val="28"/>
          <w:lang w:eastAsia="ar-SA"/>
        </w:rPr>
      </w:pPr>
    </w:p>
    <w:p w:rsidR="0041391F" w:rsidRPr="00295E38" w:rsidRDefault="0041391F" w:rsidP="0041391F">
      <w:pPr>
        <w:ind w:left="57" w:right="57"/>
        <w:jc w:val="center"/>
        <w:rPr>
          <w:b/>
          <w:szCs w:val="28"/>
        </w:rPr>
      </w:pPr>
      <w:r w:rsidRPr="00176186">
        <w:rPr>
          <w:b/>
          <w:szCs w:val="28"/>
        </w:rPr>
        <w:t xml:space="preserve">О подготовке </w:t>
      </w:r>
      <w:r>
        <w:rPr>
          <w:b/>
          <w:szCs w:val="28"/>
        </w:rPr>
        <w:t xml:space="preserve">документации по планировке территории (проект </w:t>
      </w:r>
      <w:r w:rsidRPr="0045435D">
        <w:rPr>
          <w:b/>
          <w:szCs w:val="28"/>
        </w:rPr>
        <w:t xml:space="preserve">планировки и проект межевания территории) для размещения объекта: </w:t>
      </w:r>
      <w:r w:rsidRPr="00295E38">
        <w:rPr>
          <w:b/>
          <w:szCs w:val="28"/>
        </w:rPr>
        <w:t>«Обеспечение инженерной инфраструктурой земельных участков для многодетных семей в 302 кв. восточной части г. Усть-Лабинска (</w:t>
      </w:r>
      <w:r w:rsidR="00CE369A">
        <w:rPr>
          <w:b/>
          <w:szCs w:val="28"/>
        </w:rPr>
        <w:t>газ</w:t>
      </w:r>
      <w:r w:rsidR="00CE369A" w:rsidRPr="00295E38">
        <w:rPr>
          <w:b/>
          <w:szCs w:val="28"/>
        </w:rPr>
        <w:t>оснабжение</w:t>
      </w:r>
      <w:r w:rsidRPr="00295E38">
        <w:rPr>
          <w:b/>
          <w:szCs w:val="28"/>
        </w:rPr>
        <w:t>)»</w:t>
      </w:r>
    </w:p>
    <w:p w:rsidR="0041391F" w:rsidRPr="009C6097" w:rsidRDefault="0041391F" w:rsidP="0041391F">
      <w:pPr>
        <w:ind w:left="57" w:right="57"/>
        <w:jc w:val="center"/>
        <w:rPr>
          <w:rFonts w:cs="Times New Roman"/>
          <w:b/>
          <w:szCs w:val="28"/>
        </w:rPr>
      </w:pPr>
    </w:p>
    <w:p w:rsidR="0041391F" w:rsidRPr="009C6097" w:rsidRDefault="0041391F" w:rsidP="0041391F">
      <w:pPr>
        <w:ind w:firstLine="709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 xml:space="preserve">В соответствии со статьями 45, 46 Градостроительного кодекса Российской Федерации, статьями 7, 14 Федерального закона от 6 октября 2003 года №131-ФЗ «Об общих принципах организации местного самоуправления в Российской Федерации», руководствуясь Уставом Усть-Лабинского городского поселения Усть-Лабинского района, </w:t>
      </w:r>
      <w:proofErr w:type="gramStart"/>
      <w:r w:rsidRPr="009C6097">
        <w:rPr>
          <w:rFonts w:cs="Times New Roman"/>
          <w:szCs w:val="28"/>
        </w:rPr>
        <w:t>п</w:t>
      </w:r>
      <w:proofErr w:type="gramEnd"/>
      <w:r w:rsidRPr="009C6097">
        <w:rPr>
          <w:rFonts w:cs="Times New Roman"/>
          <w:szCs w:val="28"/>
        </w:rPr>
        <w:t xml:space="preserve"> о с т а н о в л я ю: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 xml:space="preserve">1. Принять решение о подготовке документации по планировке территории (проект планировки и проект межевания территории) для размещения объекта: «Обеспечение инженерной инфраструктурой земельных участков для многодетных семей в 302 кв. восточной части г. Усть-Лабинска </w:t>
      </w:r>
      <w:r w:rsidRPr="00CE369A">
        <w:rPr>
          <w:rFonts w:cs="Times New Roman"/>
          <w:szCs w:val="28"/>
        </w:rPr>
        <w:t>(</w:t>
      </w:r>
      <w:r w:rsidR="00CE369A" w:rsidRPr="00CE369A">
        <w:rPr>
          <w:szCs w:val="28"/>
        </w:rPr>
        <w:t>газоснабжение</w:t>
      </w:r>
      <w:r w:rsidRPr="00CE369A">
        <w:rPr>
          <w:rFonts w:cs="Times New Roman"/>
          <w:szCs w:val="28"/>
        </w:rPr>
        <w:t>)».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2. Определить, что предложения физических и юридических лиц о порядке, сроках подготовки и содержании разрабатываемого проекта планировки с проектом межевания территории принимаются администрацией Усть-Лабинского городского поселения Усть-Лабинского района в течение семи дней со дня опубликования настоящего постановления.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3. Администрации Усть-Лабинского городского поселения Усть-Лабинского района поступившие предложения физических и юридических лиц о порядке, сроках подготовки и содержании разрабатываемого проекта планировки с проектом межевания территории передать разработчику проекта в течение десяти дней со дня подписания муниципального контракта на подготовку проекта планировки и проекта межевания территории.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4. Организовать, в установленные сроки, проведение публичных слушаний по разработанному проекту планировки и проекту межевания территории.</w:t>
      </w:r>
    </w:p>
    <w:p w:rsidR="0041391F" w:rsidRPr="009C6097" w:rsidRDefault="0041391F" w:rsidP="0041391F">
      <w:pPr>
        <w:ind w:firstLine="708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lastRenderedPageBreak/>
        <w:t>5. Отделу по общим и организационным вопросам администрации Усть-Лабинского городского поселени</w:t>
      </w:r>
      <w:r w:rsidR="007A5464">
        <w:rPr>
          <w:rFonts w:cs="Times New Roman"/>
          <w:szCs w:val="28"/>
        </w:rPr>
        <w:t>я Уст</w:t>
      </w:r>
      <w:r w:rsidR="00CE5CE9">
        <w:rPr>
          <w:rFonts w:cs="Times New Roman"/>
          <w:szCs w:val="28"/>
        </w:rPr>
        <w:t>ь-Лабинского района (Владимирова</w:t>
      </w:r>
      <w:r w:rsidRPr="009C6097">
        <w:rPr>
          <w:rFonts w:cs="Times New Roman"/>
          <w:szCs w:val="28"/>
        </w:rPr>
        <w:t xml:space="preserve">) опубликовать настоящее постановление в районной газете «Сельская новь» в течение трех дней со дня его подписания и разместить на официальном сайте Усть-Лабинского городского поселения Усть-Лабинского района в сети «Интернет» </w:t>
      </w:r>
      <w:hyperlink r:id="rId8" w:history="1">
        <w:r w:rsidRPr="009C6097">
          <w:rPr>
            <w:rStyle w:val="ac"/>
            <w:rFonts w:cs="Times New Roman"/>
            <w:szCs w:val="28"/>
            <w:lang w:val="en-US"/>
          </w:rPr>
          <w:t>www</w:t>
        </w:r>
        <w:r w:rsidRPr="009C6097">
          <w:rPr>
            <w:rStyle w:val="ac"/>
            <w:rFonts w:cs="Times New Roman"/>
            <w:szCs w:val="28"/>
          </w:rPr>
          <w:t>.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gorod</w:t>
        </w:r>
        <w:proofErr w:type="spellEnd"/>
        <w:r w:rsidRPr="009C6097">
          <w:rPr>
            <w:rStyle w:val="ac"/>
            <w:rFonts w:cs="Times New Roman"/>
            <w:szCs w:val="28"/>
          </w:rPr>
          <w:t>-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ust</w:t>
        </w:r>
        <w:proofErr w:type="spellEnd"/>
        <w:r w:rsidRPr="009C6097">
          <w:rPr>
            <w:rStyle w:val="ac"/>
            <w:rFonts w:cs="Times New Roman"/>
            <w:szCs w:val="28"/>
          </w:rPr>
          <w:t>-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labinsk</w:t>
        </w:r>
        <w:proofErr w:type="spellEnd"/>
        <w:r w:rsidRPr="009C6097">
          <w:rPr>
            <w:rStyle w:val="ac"/>
            <w:rFonts w:cs="Times New Roman"/>
            <w:szCs w:val="28"/>
          </w:rPr>
          <w:t>.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ru</w:t>
        </w:r>
        <w:proofErr w:type="spellEnd"/>
      </w:hyperlink>
      <w:r w:rsidRPr="009C6097">
        <w:rPr>
          <w:rFonts w:cs="Times New Roman"/>
          <w:szCs w:val="28"/>
        </w:rPr>
        <w:t>.</w:t>
      </w:r>
    </w:p>
    <w:p w:rsidR="0041391F" w:rsidRPr="009C6097" w:rsidRDefault="0041391F" w:rsidP="00413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09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C60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60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Л.Н.</w:t>
      </w:r>
      <w:r w:rsidR="001F0F44">
        <w:rPr>
          <w:rFonts w:ascii="Times New Roman" w:hAnsi="Times New Roman" w:cs="Times New Roman"/>
          <w:sz w:val="28"/>
          <w:szCs w:val="28"/>
        </w:rPr>
        <w:t xml:space="preserve"> </w:t>
      </w:r>
      <w:r w:rsidRPr="009C6097">
        <w:rPr>
          <w:rFonts w:ascii="Times New Roman" w:hAnsi="Times New Roman" w:cs="Times New Roman"/>
          <w:sz w:val="28"/>
          <w:szCs w:val="28"/>
        </w:rPr>
        <w:t>Вьюркову.</w:t>
      </w:r>
    </w:p>
    <w:p w:rsidR="0041391F" w:rsidRPr="009C6097" w:rsidRDefault="0041391F" w:rsidP="00413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097">
        <w:rPr>
          <w:rFonts w:ascii="Times New Roman" w:hAnsi="Times New Roman" w:cs="Times New Roman"/>
          <w:sz w:val="28"/>
          <w:szCs w:val="28"/>
        </w:rPr>
        <w:t>7. Постановление вступает в силу со дня его опубликования.</w:t>
      </w:r>
    </w:p>
    <w:p w:rsidR="0041391F" w:rsidRPr="009C6097" w:rsidRDefault="0041391F" w:rsidP="0041391F">
      <w:pPr>
        <w:pStyle w:val="a5"/>
        <w:widowControl w:val="0"/>
        <w:ind w:right="57"/>
        <w:jc w:val="both"/>
        <w:rPr>
          <w:rFonts w:eastAsia="Kozuka Gothic Pro R" w:cs="Times New Roman"/>
          <w:szCs w:val="28"/>
        </w:rPr>
      </w:pPr>
    </w:p>
    <w:p w:rsidR="0041391F" w:rsidRPr="009C6097" w:rsidRDefault="0041391F" w:rsidP="0041391F">
      <w:pPr>
        <w:pStyle w:val="a5"/>
        <w:widowControl w:val="0"/>
        <w:ind w:right="57"/>
        <w:jc w:val="both"/>
        <w:rPr>
          <w:rFonts w:eastAsia="Kozuka Gothic Pro R" w:cs="Times New Roman"/>
          <w:szCs w:val="28"/>
        </w:rPr>
      </w:pPr>
    </w:p>
    <w:p w:rsidR="0041391F" w:rsidRPr="009C6097" w:rsidRDefault="0041391F" w:rsidP="00DD6D87">
      <w:pPr>
        <w:widowControl w:val="0"/>
        <w:ind w:right="57"/>
        <w:rPr>
          <w:rFonts w:cs="Times New Roman"/>
          <w:szCs w:val="28"/>
        </w:rPr>
      </w:pPr>
      <w:proofErr w:type="gramStart"/>
      <w:r w:rsidRPr="009C6097">
        <w:rPr>
          <w:rFonts w:cs="Times New Roman"/>
          <w:szCs w:val="28"/>
        </w:rPr>
        <w:t>Исполняющий</w:t>
      </w:r>
      <w:proofErr w:type="gramEnd"/>
      <w:r w:rsidRPr="009C6097">
        <w:rPr>
          <w:rFonts w:cs="Times New Roman"/>
          <w:szCs w:val="28"/>
        </w:rPr>
        <w:t xml:space="preserve"> обязанности главы </w:t>
      </w:r>
    </w:p>
    <w:p w:rsidR="0041391F" w:rsidRPr="009C6097" w:rsidRDefault="0041391F" w:rsidP="0041391F">
      <w:pPr>
        <w:widowControl w:val="0"/>
        <w:ind w:right="57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Усть-Лабинского городского поселения</w:t>
      </w:r>
    </w:p>
    <w:p w:rsidR="0041391F" w:rsidRPr="009C6097" w:rsidRDefault="0041391F" w:rsidP="0041391F">
      <w:pPr>
        <w:widowControl w:val="0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Усть-Лабинского района</w:t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  <w:t xml:space="preserve">           А.Н. Мандрин</w:t>
      </w: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F4C22" w:rsidRDefault="004F4C22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35102" w:rsidRDefault="00E35102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35102" w:rsidRDefault="00E35102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E35102" w:rsidSect="00E3510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31" w:rsidRDefault="00292131" w:rsidP="006F0ACB">
      <w:r>
        <w:separator/>
      </w:r>
    </w:p>
  </w:endnote>
  <w:endnote w:type="continuationSeparator" w:id="0">
    <w:p w:rsidR="00292131" w:rsidRDefault="00292131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31" w:rsidRDefault="00292131" w:rsidP="006F0ACB">
      <w:r>
        <w:separator/>
      </w:r>
    </w:p>
  </w:footnote>
  <w:footnote w:type="continuationSeparator" w:id="0">
    <w:p w:rsidR="00292131" w:rsidRDefault="00292131" w:rsidP="006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860439"/>
      <w:docPartObj>
        <w:docPartGallery w:val="Page Numbers (Top of Page)"/>
        <w:docPartUnique/>
      </w:docPartObj>
    </w:sdtPr>
    <w:sdtEndPr/>
    <w:sdtContent>
      <w:p w:rsidR="006F0ACB" w:rsidRDefault="006F0A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534">
          <w:rPr>
            <w:noProof/>
          </w:rPr>
          <w:t>3</w:t>
        </w:r>
        <w:r>
          <w:fldChar w:fldCharType="end"/>
        </w:r>
      </w:p>
    </w:sdtContent>
  </w:sdt>
  <w:p w:rsidR="006F0ACB" w:rsidRDefault="006F0A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42C3F"/>
    <w:rsid w:val="000530C1"/>
    <w:rsid w:val="00060754"/>
    <w:rsid w:val="00067A21"/>
    <w:rsid w:val="00070DE6"/>
    <w:rsid w:val="0008302D"/>
    <w:rsid w:val="000D4BAC"/>
    <w:rsid w:val="00130C3E"/>
    <w:rsid w:val="00143054"/>
    <w:rsid w:val="00194B83"/>
    <w:rsid w:val="001B49D6"/>
    <w:rsid w:val="001C3D3E"/>
    <w:rsid w:val="001C4B4A"/>
    <w:rsid w:val="001F0F44"/>
    <w:rsid w:val="001F40B9"/>
    <w:rsid w:val="0020393C"/>
    <w:rsid w:val="002228AB"/>
    <w:rsid w:val="00240A12"/>
    <w:rsid w:val="0025374B"/>
    <w:rsid w:val="002620F6"/>
    <w:rsid w:val="00292131"/>
    <w:rsid w:val="002B414C"/>
    <w:rsid w:val="002C03A8"/>
    <w:rsid w:val="002F679D"/>
    <w:rsid w:val="00307CE9"/>
    <w:rsid w:val="00317667"/>
    <w:rsid w:val="00361F6C"/>
    <w:rsid w:val="00363E0F"/>
    <w:rsid w:val="00373AA8"/>
    <w:rsid w:val="0038756E"/>
    <w:rsid w:val="00395682"/>
    <w:rsid w:val="003C5457"/>
    <w:rsid w:val="003E6F43"/>
    <w:rsid w:val="003F1B31"/>
    <w:rsid w:val="003F4296"/>
    <w:rsid w:val="00410CAB"/>
    <w:rsid w:val="0041391F"/>
    <w:rsid w:val="004178CC"/>
    <w:rsid w:val="00433C8E"/>
    <w:rsid w:val="00443814"/>
    <w:rsid w:val="00461E63"/>
    <w:rsid w:val="004725E2"/>
    <w:rsid w:val="00475E27"/>
    <w:rsid w:val="004973EB"/>
    <w:rsid w:val="004A5C1D"/>
    <w:rsid w:val="004B0A54"/>
    <w:rsid w:val="004C481B"/>
    <w:rsid w:val="004F4C22"/>
    <w:rsid w:val="005130D2"/>
    <w:rsid w:val="00597E56"/>
    <w:rsid w:val="005B1ADD"/>
    <w:rsid w:val="005C6208"/>
    <w:rsid w:val="005D3C25"/>
    <w:rsid w:val="005E6610"/>
    <w:rsid w:val="00606934"/>
    <w:rsid w:val="00615949"/>
    <w:rsid w:val="00625837"/>
    <w:rsid w:val="00657012"/>
    <w:rsid w:val="006D38DB"/>
    <w:rsid w:val="006F0ACB"/>
    <w:rsid w:val="00720246"/>
    <w:rsid w:val="007301AE"/>
    <w:rsid w:val="00763CEB"/>
    <w:rsid w:val="007706BA"/>
    <w:rsid w:val="00772316"/>
    <w:rsid w:val="007A247E"/>
    <w:rsid w:val="007A5464"/>
    <w:rsid w:val="007B2EF6"/>
    <w:rsid w:val="007B62BF"/>
    <w:rsid w:val="007C18F2"/>
    <w:rsid w:val="008107F0"/>
    <w:rsid w:val="0082675E"/>
    <w:rsid w:val="008877D0"/>
    <w:rsid w:val="008E1BD7"/>
    <w:rsid w:val="008E4CF4"/>
    <w:rsid w:val="0093098D"/>
    <w:rsid w:val="00942A42"/>
    <w:rsid w:val="00953974"/>
    <w:rsid w:val="00963426"/>
    <w:rsid w:val="0098609D"/>
    <w:rsid w:val="00991E24"/>
    <w:rsid w:val="009A327C"/>
    <w:rsid w:val="009C7CEF"/>
    <w:rsid w:val="009D32E4"/>
    <w:rsid w:val="009D40C1"/>
    <w:rsid w:val="009E2FE2"/>
    <w:rsid w:val="00A80838"/>
    <w:rsid w:val="00AB4C45"/>
    <w:rsid w:val="00B07A46"/>
    <w:rsid w:val="00B223DC"/>
    <w:rsid w:val="00B2345A"/>
    <w:rsid w:val="00B53336"/>
    <w:rsid w:val="00B70879"/>
    <w:rsid w:val="00B93157"/>
    <w:rsid w:val="00B94A0B"/>
    <w:rsid w:val="00B96BC4"/>
    <w:rsid w:val="00BA4F2C"/>
    <w:rsid w:val="00BA6FF5"/>
    <w:rsid w:val="00C03B3D"/>
    <w:rsid w:val="00C10D01"/>
    <w:rsid w:val="00C2203D"/>
    <w:rsid w:val="00C41A3E"/>
    <w:rsid w:val="00C42188"/>
    <w:rsid w:val="00C44F68"/>
    <w:rsid w:val="00C4528A"/>
    <w:rsid w:val="00CC64F4"/>
    <w:rsid w:val="00CE369A"/>
    <w:rsid w:val="00CE5CE9"/>
    <w:rsid w:val="00CF3197"/>
    <w:rsid w:val="00CF4C48"/>
    <w:rsid w:val="00CF78E5"/>
    <w:rsid w:val="00D17752"/>
    <w:rsid w:val="00D4058D"/>
    <w:rsid w:val="00D7149F"/>
    <w:rsid w:val="00D92D88"/>
    <w:rsid w:val="00DA3351"/>
    <w:rsid w:val="00DB3C0D"/>
    <w:rsid w:val="00DD3780"/>
    <w:rsid w:val="00DD6D87"/>
    <w:rsid w:val="00DD6E43"/>
    <w:rsid w:val="00E13997"/>
    <w:rsid w:val="00E35102"/>
    <w:rsid w:val="00E43706"/>
    <w:rsid w:val="00E8296A"/>
    <w:rsid w:val="00EA7534"/>
    <w:rsid w:val="00EA7D3C"/>
    <w:rsid w:val="00EC2716"/>
    <w:rsid w:val="00F16A35"/>
    <w:rsid w:val="00F43649"/>
    <w:rsid w:val="00F60FD1"/>
    <w:rsid w:val="00F64B5C"/>
    <w:rsid w:val="00F9429D"/>
    <w:rsid w:val="00FB6B9B"/>
    <w:rsid w:val="00FD4A54"/>
    <w:rsid w:val="00FE4E57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41391F"/>
    <w:rPr>
      <w:color w:val="0000FF"/>
      <w:u w:val="single"/>
    </w:rPr>
  </w:style>
  <w:style w:type="table" w:styleId="ad">
    <w:name w:val="Table Grid"/>
    <w:basedOn w:val="a1"/>
    <w:uiPriority w:val="39"/>
    <w:rsid w:val="00413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41391F"/>
    <w:rPr>
      <w:color w:val="0000FF"/>
      <w:u w:val="single"/>
    </w:rPr>
  </w:style>
  <w:style w:type="table" w:styleId="ad">
    <w:name w:val="Table Grid"/>
    <w:basedOn w:val="a1"/>
    <w:uiPriority w:val="39"/>
    <w:rsid w:val="00413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Владимирова</cp:lastModifiedBy>
  <cp:revision>6</cp:revision>
  <cp:lastPrinted>2019-11-11T10:11:00Z</cp:lastPrinted>
  <dcterms:created xsi:type="dcterms:W3CDTF">2019-11-11T09:45:00Z</dcterms:created>
  <dcterms:modified xsi:type="dcterms:W3CDTF">2019-11-12T10:36:00Z</dcterms:modified>
</cp:coreProperties>
</file>