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87" w:rsidRDefault="00130387" w:rsidP="007E4EFE">
      <w:pPr>
        <w:jc w:val="center"/>
        <w:rPr>
          <w:rFonts w:ascii="Times New Roman" w:hAnsi="Times New Roman"/>
          <w:b/>
          <w:spacing w:val="-2"/>
          <w:sz w:val="52"/>
          <w:szCs w:val="52"/>
        </w:rPr>
      </w:pPr>
    </w:p>
    <w:p w:rsidR="00E956EC" w:rsidRPr="00456C3B" w:rsidRDefault="00E956EC" w:rsidP="007E4EFE">
      <w:pPr>
        <w:jc w:val="center"/>
        <w:rPr>
          <w:rFonts w:ascii="Times New Roman" w:hAnsi="Times New Roman"/>
          <w:b/>
          <w:spacing w:val="-2"/>
          <w:sz w:val="52"/>
          <w:szCs w:val="52"/>
        </w:rPr>
      </w:pPr>
      <w:r w:rsidRPr="00456C3B">
        <w:rPr>
          <w:rFonts w:ascii="Times New Roman" w:hAnsi="Times New Roman"/>
          <w:b/>
          <w:spacing w:val="-2"/>
          <w:sz w:val="52"/>
          <w:szCs w:val="52"/>
        </w:rPr>
        <w:t xml:space="preserve">Сводный годовой доклад </w:t>
      </w:r>
    </w:p>
    <w:p w:rsidR="00E956EC" w:rsidRPr="00456C3B" w:rsidRDefault="00E956EC" w:rsidP="007E4EFE">
      <w:pPr>
        <w:jc w:val="center"/>
        <w:rPr>
          <w:rFonts w:ascii="Times New Roman" w:hAnsi="Times New Roman"/>
          <w:b/>
          <w:sz w:val="36"/>
          <w:szCs w:val="36"/>
        </w:rPr>
      </w:pPr>
      <w:r w:rsidRPr="00456C3B">
        <w:rPr>
          <w:rFonts w:ascii="Times New Roman" w:hAnsi="Times New Roman"/>
          <w:b/>
          <w:spacing w:val="-2"/>
          <w:sz w:val="36"/>
          <w:szCs w:val="36"/>
        </w:rPr>
        <w:t>о ходе реализации и оценке эффективности муниципальных программ Усть-Лабинского городского поселения Усть-Лабинского района в 20</w:t>
      </w:r>
      <w:r w:rsidR="00976F13" w:rsidRPr="00456C3B">
        <w:rPr>
          <w:rFonts w:ascii="Times New Roman" w:hAnsi="Times New Roman"/>
          <w:b/>
          <w:spacing w:val="-2"/>
          <w:sz w:val="36"/>
          <w:szCs w:val="36"/>
        </w:rPr>
        <w:t>2</w:t>
      </w:r>
      <w:r w:rsidR="00636676" w:rsidRPr="00456C3B">
        <w:rPr>
          <w:rFonts w:ascii="Times New Roman" w:hAnsi="Times New Roman"/>
          <w:b/>
          <w:spacing w:val="-2"/>
          <w:sz w:val="36"/>
          <w:szCs w:val="36"/>
        </w:rPr>
        <w:t>1</w:t>
      </w:r>
      <w:r w:rsidRPr="00456C3B">
        <w:rPr>
          <w:rFonts w:ascii="Times New Roman" w:hAnsi="Times New Roman"/>
          <w:b/>
          <w:spacing w:val="-2"/>
          <w:sz w:val="36"/>
          <w:szCs w:val="36"/>
        </w:rPr>
        <w:t xml:space="preserve"> году.</w:t>
      </w:r>
    </w:p>
    <w:p w:rsidR="00E956EC" w:rsidRPr="00456C3B" w:rsidRDefault="00E956EC" w:rsidP="0030109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bookmarkStart w:id="0" w:name="_Toc418850695"/>
    </w:p>
    <w:p w:rsidR="00E956EC" w:rsidRPr="00456C3B" w:rsidRDefault="00E956EC" w:rsidP="0030109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Общие сведения о муниципальных программах </w:t>
      </w:r>
      <w:bookmarkEnd w:id="0"/>
      <w:r w:rsidRPr="00456C3B">
        <w:rPr>
          <w:rFonts w:ascii="Times New Roman" w:hAnsi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E956EC" w:rsidRPr="00456C3B" w:rsidRDefault="00E956EC" w:rsidP="00301094">
      <w:pPr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         Сводный годовой доклад о ходе реализации и оценке эффективности муниципальных программ 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Усть-Лабинского городского поселения Усть-Лабинского района </w:t>
      </w:r>
      <w:r w:rsidRPr="00456C3B">
        <w:rPr>
          <w:rFonts w:ascii="Times New Roman" w:hAnsi="Times New Roman"/>
          <w:color w:val="000000"/>
          <w:sz w:val="28"/>
          <w:szCs w:val="28"/>
        </w:rPr>
        <w:t>за 20</w:t>
      </w:r>
      <w:r w:rsidR="00976F13" w:rsidRPr="00456C3B">
        <w:rPr>
          <w:rFonts w:ascii="Times New Roman" w:hAnsi="Times New Roman"/>
          <w:color w:val="000000"/>
          <w:sz w:val="28"/>
          <w:szCs w:val="28"/>
        </w:rPr>
        <w:t>2</w:t>
      </w:r>
      <w:r w:rsidR="00636676" w:rsidRPr="00456C3B">
        <w:rPr>
          <w:rFonts w:ascii="Times New Roman" w:hAnsi="Times New Roman"/>
          <w:color w:val="000000"/>
          <w:sz w:val="28"/>
          <w:szCs w:val="28"/>
        </w:rPr>
        <w:t>1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 год (далее – Сводный доклад) подготовлен в соответствии </w:t>
      </w:r>
      <w:r w:rsidRPr="00456C3B">
        <w:rPr>
          <w:rFonts w:ascii="Times New Roman" w:hAnsi="Times New Roman"/>
          <w:bCs/>
          <w:sz w:val="28"/>
          <w:szCs w:val="28"/>
        </w:rPr>
        <w:t xml:space="preserve">с постановлением администрации </w:t>
      </w:r>
      <w:r w:rsidRPr="00456C3B">
        <w:rPr>
          <w:rFonts w:ascii="Times New Roman" w:hAnsi="Times New Roman"/>
          <w:sz w:val="28"/>
          <w:szCs w:val="24"/>
          <w:lang w:eastAsia="ru-RU"/>
        </w:rPr>
        <w:t>Усть-Лабинского городского поселения Усть-Лабинского района</w:t>
      </w:r>
      <w:r w:rsidRPr="00456C3B">
        <w:rPr>
          <w:rFonts w:ascii="Times New Roman" w:hAnsi="Times New Roman"/>
          <w:sz w:val="28"/>
          <w:szCs w:val="28"/>
        </w:rPr>
        <w:t xml:space="preserve"> от 18 сентября 2014 года № 397</w:t>
      </w:r>
      <w:r w:rsidR="00976F13" w:rsidRPr="00456C3B">
        <w:rPr>
          <w:rFonts w:ascii="Times New Roman" w:hAnsi="Times New Roman"/>
          <w:sz w:val="28"/>
          <w:szCs w:val="28"/>
        </w:rPr>
        <w:t xml:space="preserve"> </w:t>
      </w:r>
      <w:r w:rsidRPr="00456C3B">
        <w:rPr>
          <w:rFonts w:ascii="Times New Roman" w:hAnsi="Times New Roman"/>
          <w:bCs/>
          <w:sz w:val="28"/>
          <w:szCs w:val="28"/>
        </w:rPr>
        <w:t xml:space="preserve">«Об </w:t>
      </w:r>
      <w:r w:rsidRPr="00456C3B">
        <w:rPr>
          <w:rFonts w:ascii="Times New Roman" w:hAnsi="Times New Roman"/>
          <w:sz w:val="28"/>
          <w:szCs w:val="28"/>
        </w:rPr>
        <w:t>утверждении Порядка  разработки, реализации и оценки эффективности муниципальных программ Усть-Лабинского городского поселения Усть-Лабинского района»</w:t>
      </w:r>
      <w:r w:rsidRPr="00456C3B">
        <w:rPr>
          <w:rFonts w:ascii="Times New Roman" w:hAnsi="Times New Roman"/>
          <w:bCs/>
          <w:sz w:val="28"/>
          <w:szCs w:val="28"/>
        </w:rPr>
        <w:t xml:space="preserve"> (далее – Порядок).</w:t>
      </w:r>
    </w:p>
    <w:p w:rsidR="00E956EC" w:rsidRPr="00456C3B" w:rsidRDefault="00E956EC" w:rsidP="00301094">
      <w:pPr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456C3B">
        <w:rPr>
          <w:rFonts w:ascii="Times New Roman" w:hAnsi="Times New Roman"/>
          <w:sz w:val="28"/>
          <w:szCs w:val="28"/>
        </w:rPr>
        <w:t>В соответствии с Порядком координаторами муниципальных программ предоставлены годовые отчеты о ходе реализации и оценке эффективности муниципальных программ по итогам 20</w:t>
      </w:r>
      <w:r w:rsidR="00976F13" w:rsidRPr="00456C3B">
        <w:rPr>
          <w:rFonts w:ascii="Times New Roman" w:hAnsi="Times New Roman"/>
          <w:sz w:val="28"/>
          <w:szCs w:val="28"/>
        </w:rPr>
        <w:t>2</w:t>
      </w:r>
      <w:r w:rsidR="00636676" w:rsidRPr="00456C3B">
        <w:rPr>
          <w:rFonts w:ascii="Times New Roman" w:hAnsi="Times New Roman"/>
          <w:sz w:val="28"/>
          <w:szCs w:val="28"/>
        </w:rPr>
        <w:t>1</w:t>
      </w:r>
      <w:r w:rsidRPr="00456C3B">
        <w:rPr>
          <w:rFonts w:ascii="Times New Roman" w:hAnsi="Times New Roman"/>
          <w:sz w:val="28"/>
          <w:szCs w:val="28"/>
        </w:rPr>
        <w:t xml:space="preserve"> года. Все муниципальные программы оценивались с учетом достижения планируемых значений целевых индикаторов, предусмотренных программами. </w:t>
      </w:r>
    </w:p>
    <w:p w:rsidR="00E956EC" w:rsidRPr="00456C3B" w:rsidRDefault="00E956EC" w:rsidP="00301094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Оценка эффективности программ проводится по критериям:</w:t>
      </w:r>
    </w:p>
    <w:p w:rsidR="00E956EC" w:rsidRPr="00456C3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достижение целевых показателей;</w:t>
      </w:r>
    </w:p>
    <w:p w:rsidR="00E956EC" w:rsidRPr="00456C3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освоение средств местного</w:t>
      </w:r>
      <w:r w:rsidR="00E32105" w:rsidRPr="00456C3B">
        <w:rPr>
          <w:rFonts w:ascii="Times New Roman" w:hAnsi="Times New Roman"/>
          <w:sz w:val="28"/>
          <w:szCs w:val="28"/>
        </w:rPr>
        <w:t xml:space="preserve"> бюджета, средств федерального и краевого бюджетов;</w:t>
      </w:r>
    </w:p>
    <w:p w:rsidR="00E956EC" w:rsidRPr="00456C3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выполнение мероприятий, предусмотренных </w:t>
      </w:r>
      <w:r w:rsidR="00E32105" w:rsidRPr="00456C3B">
        <w:rPr>
          <w:rFonts w:ascii="Times New Roman" w:hAnsi="Times New Roman"/>
          <w:sz w:val="28"/>
          <w:szCs w:val="28"/>
        </w:rPr>
        <w:t>программой;</w:t>
      </w:r>
    </w:p>
    <w:p w:rsidR="00E32105" w:rsidRPr="00456C3B" w:rsidRDefault="00E32105" w:rsidP="009B4DD5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выполнение показателей запланированных индикаторов.</w:t>
      </w:r>
    </w:p>
    <w:p w:rsidR="00E956EC" w:rsidRPr="00456C3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>Общий объем финансирования по действующим муниципальным программам в 20</w:t>
      </w:r>
      <w:r w:rsidR="00976F13" w:rsidRPr="00456C3B">
        <w:rPr>
          <w:rFonts w:ascii="Times New Roman" w:hAnsi="Times New Roman"/>
          <w:sz w:val="28"/>
          <w:szCs w:val="24"/>
          <w:lang w:eastAsia="ru-RU"/>
        </w:rPr>
        <w:t>2</w:t>
      </w:r>
      <w:r w:rsidR="00636676" w:rsidRPr="00456C3B">
        <w:rPr>
          <w:rFonts w:ascii="Times New Roman" w:hAnsi="Times New Roman"/>
          <w:sz w:val="28"/>
          <w:szCs w:val="24"/>
          <w:lang w:eastAsia="ru-RU"/>
        </w:rPr>
        <w:t>1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 году составил </w:t>
      </w:r>
      <w:r w:rsidR="001D7661">
        <w:rPr>
          <w:rFonts w:ascii="Times New Roman" w:hAnsi="Times New Roman"/>
          <w:sz w:val="28"/>
          <w:szCs w:val="24"/>
          <w:lang w:eastAsia="ru-RU"/>
        </w:rPr>
        <w:t>271377,7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 тыс. рублей, в том числе:</w:t>
      </w:r>
    </w:p>
    <w:p w:rsidR="00E956EC" w:rsidRPr="00456C3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 xml:space="preserve">средства федерального бюджета </w:t>
      </w:r>
      <w:r w:rsidR="00456C3B" w:rsidRPr="00456C3B">
        <w:rPr>
          <w:rFonts w:ascii="Times New Roman" w:hAnsi="Times New Roman"/>
          <w:sz w:val="28"/>
          <w:szCs w:val="24"/>
          <w:lang w:eastAsia="ru-RU"/>
        </w:rPr>
        <w:t>26832,4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 тыс. рублей; </w:t>
      </w:r>
    </w:p>
    <w:p w:rsidR="00E956EC" w:rsidRPr="00456C3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 xml:space="preserve">средства краевого бюджета </w:t>
      </w:r>
      <w:r w:rsidR="0022761B">
        <w:rPr>
          <w:rFonts w:ascii="Times New Roman" w:hAnsi="Times New Roman"/>
          <w:sz w:val="28"/>
          <w:szCs w:val="24"/>
          <w:lang w:eastAsia="ru-RU"/>
        </w:rPr>
        <w:t>90810,4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 тыс. рублей;</w:t>
      </w:r>
    </w:p>
    <w:p w:rsidR="00E956EC" w:rsidRPr="00456C3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 xml:space="preserve">средства местного бюджета </w:t>
      </w:r>
      <w:r w:rsidR="00456C3B" w:rsidRPr="00456C3B">
        <w:rPr>
          <w:rFonts w:ascii="Times New Roman" w:hAnsi="Times New Roman"/>
          <w:sz w:val="28"/>
          <w:szCs w:val="24"/>
          <w:lang w:eastAsia="ru-RU"/>
        </w:rPr>
        <w:t>15</w:t>
      </w:r>
      <w:r w:rsidR="003C10F4">
        <w:rPr>
          <w:rFonts w:ascii="Times New Roman" w:hAnsi="Times New Roman"/>
          <w:sz w:val="28"/>
          <w:szCs w:val="24"/>
          <w:lang w:eastAsia="ru-RU"/>
        </w:rPr>
        <w:t>3</w:t>
      </w:r>
      <w:r w:rsidR="0022761B">
        <w:rPr>
          <w:rFonts w:ascii="Times New Roman" w:hAnsi="Times New Roman"/>
          <w:sz w:val="28"/>
          <w:szCs w:val="24"/>
          <w:lang w:eastAsia="ru-RU"/>
        </w:rPr>
        <w:t>734,9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 тыс. рублей. </w:t>
      </w:r>
    </w:p>
    <w:p w:rsidR="00E956EC" w:rsidRPr="0022761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 xml:space="preserve">Исполнение программных мероприятий (по предоставленным отчетам) составило </w:t>
      </w:r>
      <w:r w:rsidR="0022761B" w:rsidRPr="0022761B">
        <w:rPr>
          <w:rFonts w:ascii="Times New Roman" w:hAnsi="Times New Roman"/>
          <w:sz w:val="28"/>
          <w:szCs w:val="24"/>
          <w:lang w:eastAsia="ru-RU"/>
        </w:rPr>
        <w:t>251568</w:t>
      </w:r>
      <w:r w:rsidRPr="0022761B">
        <w:rPr>
          <w:rFonts w:ascii="Times New Roman" w:hAnsi="Times New Roman"/>
          <w:sz w:val="28"/>
          <w:szCs w:val="24"/>
          <w:lang w:eastAsia="ru-RU"/>
        </w:rPr>
        <w:t xml:space="preserve"> тыс. руб.</w:t>
      </w:r>
      <w:r w:rsidR="00456C3B" w:rsidRPr="002276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2761B">
        <w:rPr>
          <w:rFonts w:ascii="Times New Roman" w:hAnsi="Times New Roman"/>
          <w:sz w:val="28"/>
          <w:szCs w:val="24"/>
          <w:lang w:eastAsia="ru-RU"/>
        </w:rPr>
        <w:t>–</w:t>
      </w:r>
      <w:r w:rsidR="00456C3B" w:rsidRPr="0022761B">
        <w:rPr>
          <w:rFonts w:ascii="Times New Roman" w:hAnsi="Times New Roman"/>
          <w:sz w:val="28"/>
          <w:szCs w:val="24"/>
          <w:lang w:eastAsia="ru-RU"/>
        </w:rPr>
        <w:t xml:space="preserve"> 92</w:t>
      </w:r>
      <w:r w:rsidR="00DC51D3" w:rsidRPr="0022761B">
        <w:rPr>
          <w:rFonts w:ascii="Times New Roman" w:hAnsi="Times New Roman"/>
          <w:sz w:val="28"/>
          <w:szCs w:val="24"/>
          <w:lang w:eastAsia="ru-RU"/>
        </w:rPr>
        <w:t>,7</w:t>
      </w:r>
      <w:r w:rsidRPr="0022761B">
        <w:rPr>
          <w:rFonts w:ascii="Times New Roman" w:hAnsi="Times New Roman"/>
          <w:sz w:val="28"/>
          <w:szCs w:val="24"/>
          <w:lang w:eastAsia="ru-RU"/>
        </w:rPr>
        <w:t> % от утвержденных плановых показателей, в том числе:</w:t>
      </w:r>
    </w:p>
    <w:p w:rsidR="00E956EC" w:rsidRPr="0022761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4"/>
          <w:lang w:eastAsia="ru-RU"/>
        </w:rPr>
      </w:pPr>
      <w:r w:rsidRPr="0022761B">
        <w:rPr>
          <w:rFonts w:ascii="Times New Roman" w:hAnsi="Times New Roman"/>
          <w:sz w:val="28"/>
          <w:szCs w:val="24"/>
          <w:lang w:eastAsia="ru-RU"/>
        </w:rPr>
        <w:t xml:space="preserve">исполнение за счет средств федерального бюджета </w:t>
      </w:r>
      <w:r w:rsidR="00456C3B" w:rsidRPr="0022761B">
        <w:rPr>
          <w:rFonts w:ascii="Times New Roman" w:hAnsi="Times New Roman"/>
          <w:sz w:val="28"/>
          <w:szCs w:val="24"/>
          <w:lang w:eastAsia="ru-RU"/>
        </w:rPr>
        <w:t>26832,4</w:t>
      </w:r>
      <w:r w:rsidRPr="0022761B">
        <w:rPr>
          <w:rFonts w:ascii="Times New Roman" w:hAnsi="Times New Roman"/>
          <w:sz w:val="28"/>
          <w:szCs w:val="24"/>
          <w:lang w:eastAsia="ru-RU"/>
        </w:rPr>
        <w:t xml:space="preserve"> тыс. рублей (</w:t>
      </w:r>
      <w:r w:rsidR="00456C3B" w:rsidRPr="0022761B">
        <w:rPr>
          <w:rFonts w:ascii="Times New Roman" w:hAnsi="Times New Roman"/>
          <w:sz w:val="28"/>
          <w:szCs w:val="24"/>
          <w:lang w:eastAsia="ru-RU"/>
        </w:rPr>
        <w:t>100</w:t>
      </w:r>
      <w:r w:rsidRPr="0022761B">
        <w:rPr>
          <w:rFonts w:ascii="Times New Roman" w:hAnsi="Times New Roman"/>
          <w:sz w:val="28"/>
          <w:szCs w:val="24"/>
          <w:lang w:eastAsia="ru-RU"/>
        </w:rPr>
        <w:t xml:space="preserve">%); </w:t>
      </w:r>
    </w:p>
    <w:p w:rsidR="00E956EC" w:rsidRPr="0022761B" w:rsidRDefault="00E956EC" w:rsidP="009B4DD5">
      <w:pPr>
        <w:spacing w:after="0"/>
        <w:ind w:firstLine="700"/>
        <w:jc w:val="both"/>
        <w:rPr>
          <w:rFonts w:ascii="Times New Roman" w:hAnsi="Times New Roman"/>
          <w:sz w:val="28"/>
          <w:szCs w:val="24"/>
          <w:lang w:eastAsia="ru-RU"/>
        </w:rPr>
      </w:pPr>
      <w:r w:rsidRPr="0022761B">
        <w:rPr>
          <w:rFonts w:ascii="Times New Roman" w:hAnsi="Times New Roman"/>
          <w:sz w:val="28"/>
          <w:szCs w:val="24"/>
          <w:lang w:eastAsia="ru-RU"/>
        </w:rPr>
        <w:t xml:space="preserve">исполнение за счет средств краевого бюджета </w:t>
      </w:r>
      <w:r w:rsidR="00456C3B" w:rsidRPr="0022761B">
        <w:rPr>
          <w:rFonts w:ascii="Times New Roman" w:hAnsi="Times New Roman"/>
          <w:sz w:val="28"/>
          <w:szCs w:val="24"/>
          <w:lang w:eastAsia="ru-RU"/>
        </w:rPr>
        <w:t>75986,9</w:t>
      </w:r>
      <w:r w:rsidRPr="0022761B">
        <w:rPr>
          <w:rFonts w:ascii="Times New Roman" w:hAnsi="Times New Roman"/>
          <w:sz w:val="28"/>
          <w:szCs w:val="24"/>
          <w:lang w:eastAsia="ru-RU"/>
        </w:rPr>
        <w:t xml:space="preserve"> тыс. рублей (</w:t>
      </w:r>
      <w:r w:rsidR="00456C3B" w:rsidRPr="0022761B">
        <w:rPr>
          <w:rFonts w:ascii="Times New Roman" w:hAnsi="Times New Roman"/>
          <w:sz w:val="28"/>
          <w:szCs w:val="24"/>
          <w:lang w:eastAsia="ru-RU"/>
        </w:rPr>
        <w:t>83,</w:t>
      </w:r>
      <w:r w:rsidR="001D7661">
        <w:rPr>
          <w:rFonts w:ascii="Times New Roman" w:hAnsi="Times New Roman"/>
          <w:sz w:val="28"/>
          <w:szCs w:val="24"/>
          <w:lang w:eastAsia="ru-RU"/>
        </w:rPr>
        <w:t>7</w:t>
      </w:r>
      <w:r w:rsidRPr="0022761B">
        <w:rPr>
          <w:rFonts w:ascii="Times New Roman" w:hAnsi="Times New Roman"/>
          <w:sz w:val="28"/>
          <w:szCs w:val="24"/>
          <w:lang w:eastAsia="ru-RU"/>
        </w:rPr>
        <w:t xml:space="preserve">%); </w:t>
      </w:r>
    </w:p>
    <w:p w:rsidR="00E956EC" w:rsidRPr="00456C3B" w:rsidRDefault="00E956EC" w:rsidP="004947C3">
      <w:pPr>
        <w:ind w:firstLine="700"/>
        <w:jc w:val="both"/>
        <w:rPr>
          <w:rFonts w:ascii="Times New Roman" w:hAnsi="Times New Roman"/>
          <w:sz w:val="28"/>
          <w:szCs w:val="24"/>
          <w:lang w:eastAsia="ru-RU"/>
        </w:rPr>
      </w:pPr>
      <w:r w:rsidRPr="0022761B">
        <w:rPr>
          <w:rFonts w:ascii="Times New Roman" w:hAnsi="Times New Roman"/>
          <w:sz w:val="28"/>
          <w:szCs w:val="24"/>
          <w:lang w:eastAsia="ru-RU"/>
        </w:rPr>
        <w:t xml:space="preserve">исполнение за счет средств местного бюджета </w:t>
      </w:r>
      <w:r w:rsidR="0022761B" w:rsidRPr="0022761B">
        <w:rPr>
          <w:rFonts w:ascii="Times New Roman" w:hAnsi="Times New Roman"/>
          <w:sz w:val="28"/>
          <w:szCs w:val="24"/>
          <w:lang w:eastAsia="ru-RU"/>
        </w:rPr>
        <w:t>148748,7</w:t>
      </w:r>
      <w:r w:rsidRPr="0022761B">
        <w:rPr>
          <w:rFonts w:ascii="Times New Roman" w:hAnsi="Times New Roman"/>
          <w:sz w:val="28"/>
          <w:szCs w:val="24"/>
          <w:lang w:eastAsia="ru-RU"/>
        </w:rPr>
        <w:t xml:space="preserve"> тыс. рублей (</w:t>
      </w:r>
      <w:r w:rsidR="001D7661">
        <w:rPr>
          <w:rFonts w:ascii="Times New Roman" w:hAnsi="Times New Roman"/>
          <w:sz w:val="28"/>
          <w:szCs w:val="24"/>
          <w:lang w:eastAsia="ru-RU"/>
        </w:rPr>
        <w:t>96,7</w:t>
      </w:r>
      <w:r w:rsidRPr="0022761B">
        <w:rPr>
          <w:rFonts w:ascii="Times New Roman" w:hAnsi="Times New Roman"/>
          <w:sz w:val="28"/>
          <w:szCs w:val="24"/>
          <w:lang w:eastAsia="ru-RU"/>
        </w:rPr>
        <w:t>%).</w:t>
      </w:r>
    </w:p>
    <w:p w:rsidR="00E956EC" w:rsidRPr="00456C3B" w:rsidRDefault="00E956EC" w:rsidP="00AC58EE">
      <w:pPr>
        <w:ind w:firstLine="708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67030E" w:rsidRPr="00456C3B" w:rsidRDefault="0067030E" w:rsidP="00CE53BC">
      <w:pPr>
        <w:ind w:firstLine="708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E53BC" w:rsidRPr="00456C3B" w:rsidRDefault="00CE53BC" w:rsidP="00CE53BC">
      <w:pPr>
        <w:ind w:firstLine="708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456C3B">
        <w:rPr>
          <w:rFonts w:ascii="Times New Roman" w:hAnsi="Times New Roman"/>
          <w:b/>
          <w:sz w:val="28"/>
          <w:szCs w:val="24"/>
          <w:lang w:eastAsia="ru-RU"/>
        </w:rPr>
        <w:t>Муниципальная программа «Муниципальное управление»</w:t>
      </w:r>
    </w:p>
    <w:p w:rsidR="00B34040" w:rsidRPr="00B34040" w:rsidRDefault="00B34040" w:rsidP="00B340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4040">
        <w:rPr>
          <w:rFonts w:ascii="Times New Roman" w:hAnsi="Times New Roman"/>
          <w:sz w:val="28"/>
          <w:szCs w:val="28"/>
        </w:rPr>
        <w:t>Муниципальная программа «Муниципальное управление»</w:t>
      </w:r>
      <w:r w:rsidRPr="00B34040">
        <w:rPr>
          <w:rFonts w:ascii="Times New Roman" w:eastAsiaTheme="minorHAnsi" w:hAnsi="Times New Roman"/>
          <w:sz w:val="28"/>
          <w:szCs w:val="28"/>
        </w:rPr>
        <w:t xml:space="preserve"> утверждена постановлением администрации Усть-Лабинского городского поселения                Усть-Лабинского района от</w:t>
      </w:r>
      <w:r w:rsidRPr="00B34040">
        <w:rPr>
          <w:rFonts w:ascii="Times New Roman" w:hAnsi="Times New Roman"/>
          <w:sz w:val="28"/>
          <w:szCs w:val="28"/>
        </w:rPr>
        <w:t xml:space="preserve"> </w:t>
      </w:r>
      <w:r w:rsidRPr="00B34040">
        <w:rPr>
          <w:rFonts w:ascii="Times New Roman" w:eastAsiaTheme="minorHAnsi" w:hAnsi="Times New Roman"/>
          <w:sz w:val="28"/>
          <w:szCs w:val="28"/>
        </w:rPr>
        <w:t xml:space="preserve">25 декабря 2020 года № 966. </w:t>
      </w:r>
    </w:p>
    <w:p w:rsidR="00B34040" w:rsidRPr="00B34040" w:rsidRDefault="00B34040" w:rsidP="00B340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4040">
        <w:rPr>
          <w:rFonts w:ascii="Times New Roman" w:hAnsi="Times New Roman"/>
          <w:sz w:val="28"/>
          <w:szCs w:val="28"/>
        </w:rPr>
        <w:t xml:space="preserve">Координатор муниципальной программы – отдел </w:t>
      </w:r>
      <w:r w:rsidRPr="00B34040">
        <w:rPr>
          <w:rFonts w:ascii="Times New Roman" w:hAnsi="Times New Roman"/>
          <w:bCs/>
          <w:sz w:val="28"/>
          <w:szCs w:val="28"/>
        </w:rPr>
        <w:t>по общим и организационным вопросам администрации Усть-Лабинского городского поселения Усть-Лабинского района</w:t>
      </w:r>
      <w:r w:rsidRPr="00B34040">
        <w:rPr>
          <w:rFonts w:ascii="Times New Roman" w:hAnsi="Times New Roman"/>
          <w:sz w:val="28"/>
          <w:szCs w:val="28"/>
        </w:rPr>
        <w:t xml:space="preserve">. </w:t>
      </w:r>
    </w:p>
    <w:p w:rsidR="00B34040" w:rsidRPr="00B34040" w:rsidRDefault="00B34040" w:rsidP="00B340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4040">
        <w:rPr>
          <w:rFonts w:ascii="Times New Roman" w:hAnsi="Times New Roman"/>
          <w:sz w:val="28"/>
          <w:szCs w:val="28"/>
        </w:rPr>
        <w:t xml:space="preserve">Общий объем </w:t>
      </w:r>
      <w:r w:rsidRPr="00B34040">
        <w:rPr>
          <w:rFonts w:ascii="Times New Roman" w:eastAsiaTheme="minorHAnsi" w:hAnsi="Times New Roman"/>
          <w:sz w:val="28"/>
          <w:szCs w:val="28"/>
        </w:rPr>
        <w:t xml:space="preserve">финансирования по программе на 2021 год составляет 2814,0 тыс. рублей из средств бюджета Усть-Лабинского городского поселения Усть-Лабинского района. </w:t>
      </w:r>
      <w:r w:rsidRPr="00B34040">
        <w:rPr>
          <w:rFonts w:ascii="Times New Roman" w:hAnsi="Times New Roman"/>
          <w:sz w:val="28"/>
          <w:szCs w:val="28"/>
        </w:rPr>
        <w:t>Исполнение муниципальной программы за 2021 год составило 97,3 % или 2738,9 тыс. рублей от утвержденного финансирования.</w:t>
      </w:r>
    </w:p>
    <w:p w:rsidR="00B34040" w:rsidRPr="00B34040" w:rsidRDefault="00B34040" w:rsidP="00BB24A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040">
        <w:rPr>
          <w:rFonts w:ascii="Times New Roman" w:hAnsi="Times New Roman"/>
          <w:bCs/>
          <w:sz w:val="28"/>
          <w:szCs w:val="28"/>
        </w:rPr>
        <w:t>Запланированные к реализации мероприятия выполнены в полном объеме. Основными результатами программы являются достигнутые показатели:</w:t>
      </w:r>
    </w:p>
    <w:p w:rsidR="00B34040" w:rsidRPr="00B34040" w:rsidRDefault="00B34040" w:rsidP="00BB24A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34040">
        <w:rPr>
          <w:rFonts w:ascii="Times New Roman" w:hAnsi="Times New Roman"/>
          <w:bCs/>
          <w:sz w:val="28"/>
          <w:szCs w:val="28"/>
        </w:rPr>
        <w:t>- количество выплат председателям квартальных, домовых комитетов;</w:t>
      </w:r>
    </w:p>
    <w:p w:rsidR="00B34040" w:rsidRPr="00B34040" w:rsidRDefault="00B34040" w:rsidP="00BB24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34040">
        <w:rPr>
          <w:rFonts w:ascii="Times New Roman" w:hAnsi="Times New Roman"/>
          <w:sz w:val="28"/>
          <w:szCs w:val="28"/>
        </w:rPr>
        <w:t xml:space="preserve">- количество публикаций официальных материалов в </w:t>
      </w:r>
      <w:proofErr w:type="gramStart"/>
      <w:r w:rsidRPr="00B34040">
        <w:rPr>
          <w:rFonts w:ascii="Times New Roman" w:hAnsi="Times New Roman"/>
          <w:sz w:val="28"/>
          <w:szCs w:val="28"/>
        </w:rPr>
        <w:t>средствах  массовой</w:t>
      </w:r>
      <w:proofErr w:type="gramEnd"/>
      <w:r w:rsidRPr="00B34040">
        <w:rPr>
          <w:rFonts w:ascii="Times New Roman" w:hAnsi="Times New Roman"/>
          <w:sz w:val="28"/>
          <w:szCs w:val="28"/>
        </w:rPr>
        <w:t xml:space="preserve"> информации на территории Усть-Лабинского городского поселения;</w:t>
      </w:r>
    </w:p>
    <w:p w:rsidR="00B34040" w:rsidRPr="00B34040" w:rsidRDefault="00B34040" w:rsidP="00BB24A2">
      <w:pPr>
        <w:spacing w:after="0"/>
        <w:ind w:right="-57" w:firstLine="708"/>
        <w:jc w:val="both"/>
        <w:rPr>
          <w:rFonts w:ascii="Times New Roman" w:hAnsi="Times New Roman"/>
          <w:sz w:val="28"/>
          <w:szCs w:val="28"/>
        </w:rPr>
      </w:pPr>
      <w:r w:rsidRPr="00B34040">
        <w:rPr>
          <w:rFonts w:ascii="Times New Roman" w:hAnsi="Times New Roman"/>
          <w:sz w:val="28"/>
          <w:szCs w:val="28"/>
        </w:rPr>
        <w:t xml:space="preserve">- полное оказание услуг по технической поддержке и обеспечению бесперебойной работы </w:t>
      </w:r>
      <w:proofErr w:type="spellStart"/>
      <w:r w:rsidRPr="00B34040">
        <w:rPr>
          <w:rFonts w:ascii="Times New Roman" w:hAnsi="Times New Roman"/>
          <w:sz w:val="28"/>
          <w:szCs w:val="28"/>
        </w:rPr>
        <w:t>web</w:t>
      </w:r>
      <w:proofErr w:type="spellEnd"/>
      <w:r w:rsidRPr="00B34040">
        <w:rPr>
          <w:rFonts w:ascii="Times New Roman" w:hAnsi="Times New Roman"/>
          <w:sz w:val="28"/>
          <w:szCs w:val="28"/>
        </w:rPr>
        <w:t>-сайта в сети Интернет, находящийся по адресам http://gorod-ust-labinsk.ru и город-</w:t>
      </w:r>
      <w:proofErr w:type="spellStart"/>
      <w:r w:rsidRPr="00B34040">
        <w:rPr>
          <w:rFonts w:ascii="Times New Roman" w:hAnsi="Times New Roman"/>
          <w:sz w:val="28"/>
          <w:szCs w:val="28"/>
        </w:rPr>
        <w:t>усть</w:t>
      </w:r>
      <w:proofErr w:type="spellEnd"/>
      <w:r w:rsidRPr="00B34040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B34040">
        <w:rPr>
          <w:rFonts w:ascii="Times New Roman" w:hAnsi="Times New Roman"/>
          <w:sz w:val="28"/>
          <w:szCs w:val="28"/>
        </w:rPr>
        <w:t>лабинск.рф</w:t>
      </w:r>
      <w:proofErr w:type="spellEnd"/>
      <w:proofErr w:type="gramEnd"/>
    </w:p>
    <w:p w:rsidR="00B34040" w:rsidRPr="00B34040" w:rsidRDefault="00B34040" w:rsidP="00BB24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3404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34040">
        <w:rPr>
          <w:rFonts w:ascii="Times New Roman" w:hAnsi="Times New Roman"/>
          <w:sz w:val="28"/>
          <w:szCs w:val="28"/>
        </w:rPr>
        <w:t>оказание  услуги</w:t>
      </w:r>
      <w:proofErr w:type="gramEnd"/>
      <w:r w:rsidRPr="00B34040">
        <w:rPr>
          <w:rFonts w:ascii="Times New Roman" w:hAnsi="Times New Roman"/>
          <w:sz w:val="28"/>
          <w:szCs w:val="28"/>
        </w:rPr>
        <w:t xml:space="preserve">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связи: доступ в сеть «Интернет»).</w:t>
      </w:r>
    </w:p>
    <w:p w:rsidR="00B34040" w:rsidRPr="00B34040" w:rsidRDefault="00B34040" w:rsidP="007021E2">
      <w:pPr>
        <w:snapToGrid w:val="0"/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 w:rsidRPr="00B34040">
        <w:rPr>
          <w:rFonts w:ascii="Times New Roman" w:hAnsi="Times New Roman"/>
          <w:bCs/>
          <w:sz w:val="28"/>
          <w:szCs w:val="28"/>
        </w:rPr>
        <w:t xml:space="preserve">Фактические затраты на реализацию муниципальной программы соответствуют ожидаемому непосредственному результату. Они  способствовали  </w:t>
      </w:r>
      <w:r w:rsidRPr="00B34040">
        <w:rPr>
          <w:rFonts w:ascii="Times New Roman" w:hAnsi="Times New Roman"/>
          <w:sz w:val="28"/>
          <w:szCs w:val="28"/>
        </w:rPr>
        <w:t xml:space="preserve">организации деятельности органов ТОС, направленной на удовлетворение потребностей населения, информированию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о выборах и референдумах различных уровней, обеспечению функционирования и развития информационных систем, информационных ресурсов органов местного самоуправления Усть-Лабинского городского поселения Усть-Лабинского района, обеспечению оптимальных условий хранения и отправки информации о деятельности органов   местного самоуправления в целях реализации прав граждан.  </w:t>
      </w:r>
    </w:p>
    <w:p w:rsidR="00B34040" w:rsidRPr="00B34040" w:rsidRDefault="00B34040" w:rsidP="00B34040">
      <w:pPr>
        <w:shd w:val="clear" w:color="auto" w:fill="FFFFFF"/>
        <w:tabs>
          <w:tab w:val="left" w:pos="701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B34040">
        <w:rPr>
          <w:rFonts w:ascii="Times New Roman" w:hAnsi="Times New Roman"/>
          <w:sz w:val="28"/>
          <w:szCs w:val="28"/>
        </w:rPr>
        <w:tab/>
      </w:r>
      <w:r w:rsidR="00BB24A2">
        <w:rPr>
          <w:rFonts w:ascii="Times New Roman" w:hAnsi="Times New Roman"/>
          <w:sz w:val="28"/>
          <w:szCs w:val="28"/>
        </w:rPr>
        <w:tab/>
      </w:r>
      <w:r w:rsidRPr="00B34040">
        <w:rPr>
          <w:rFonts w:ascii="Times New Roman" w:hAnsi="Times New Roman"/>
          <w:sz w:val="28"/>
          <w:szCs w:val="28"/>
        </w:rPr>
        <w:t>В результате эффективность реализации муниципальной программы «</w:t>
      </w:r>
      <w:r w:rsidRPr="00B34040">
        <w:rPr>
          <w:rFonts w:ascii="Times New Roman" w:hAnsi="Times New Roman"/>
          <w:sz w:val="28"/>
          <w:szCs w:val="28"/>
          <w:lang w:eastAsia="ru-RU"/>
        </w:rPr>
        <w:t>Муниципальное управление</w:t>
      </w:r>
      <w:r w:rsidRPr="00B34040">
        <w:rPr>
          <w:rFonts w:ascii="Times New Roman" w:hAnsi="Times New Roman"/>
          <w:sz w:val="28"/>
          <w:szCs w:val="28"/>
        </w:rPr>
        <w:t xml:space="preserve">» оценивается как </w:t>
      </w:r>
      <w:r w:rsidR="007021E2">
        <w:rPr>
          <w:rFonts w:ascii="Times New Roman" w:hAnsi="Times New Roman"/>
          <w:sz w:val="28"/>
          <w:szCs w:val="28"/>
        </w:rPr>
        <w:t>соответствующая запланированной</w:t>
      </w:r>
      <w:r w:rsidRPr="00B34040">
        <w:rPr>
          <w:rFonts w:ascii="Times New Roman" w:hAnsi="Times New Roman"/>
          <w:sz w:val="28"/>
          <w:szCs w:val="28"/>
        </w:rPr>
        <w:t>.</w:t>
      </w:r>
    </w:p>
    <w:p w:rsidR="00DD72E0" w:rsidRDefault="00DD72E0" w:rsidP="00DD72E0">
      <w:pPr>
        <w:shd w:val="clear" w:color="auto" w:fill="FFFFFF"/>
        <w:tabs>
          <w:tab w:val="left" w:pos="701"/>
        </w:tabs>
        <w:spacing w:after="0" w:line="322" w:lineRule="exact"/>
        <w:rPr>
          <w:rFonts w:ascii="Times New Roman" w:hAnsi="Times New Roman"/>
          <w:b/>
          <w:sz w:val="28"/>
          <w:szCs w:val="28"/>
        </w:rPr>
      </w:pPr>
    </w:p>
    <w:p w:rsidR="007021E2" w:rsidRPr="00456C3B" w:rsidRDefault="007021E2" w:rsidP="00DD72E0">
      <w:pPr>
        <w:shd w:val="clear" w:color="auto" w:fill="FFFFFF"/>
        <w:tabs>
          <w:tab w:val="left" w:pos="701"/>
        </w:tabs>
        <w:spacing w:after="0" w:line="322" w:lineRule="exact"/>
        <w:rPr>
          <w:rFonts w:ascii="Times New Roman" w:hAnsi="Times New Roman"/>
          <w:b/>
          <w:sz w:val="28"/>
          <w:szCs w:val="28"/>
        </w:rPr>
      </w:pPr>
    </w:p>
    <w:p w:rsidR="006E4955" w:rsidRDefault="000E7AEF" w:rsidP="006E4955">
      <w:pPr>
        <w:shd w:val="clear" w:color="auto" w:fill="FFFFFF"/>
        <w:tabs>
          <w:tab w:val="left" w:pos="701"/>
        </w:tabs>
        <w:spacing w:line="322" w:lineRule="exact"/>
        <w:jc w:val="center"/>
        <w:rPr>
          <w:rFonts w:ascii="Times New Roman" w:hAnsi="Times New Roman"/>
          <w:b/>
          <w:sz w:val="28"/>
          <w:szCs w:val="28"/>
        </w:rPr>
      </w:pPr>
      <w:r w:rsidRPr="004F422E">
        <w:rPr>
          <w:rFonts w:ascii="Times New Roman" w:hAnsi="Times New Roman"/>
          <w:b/>
          <w:sz w:val="28"/>
          <w:szCs w:val="28"/>
        </w:rPr>
        <w:lastRenderedPageBreak/>
        <w:t>Муниципальная программа «Управление муниципальным имуществом»</w:t>
      </w:r>
    </w:p>
    <w:p w:rsidR="00472AFB" w:rsidRPr="00472AFB" w:rsidRDefault="00472AFB" w:rsidP="00472AF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2AFB">
        <w:rPr>
          <w:rFonts w:ascii="Times New Roman" w:hAnsi="Times New Roman"/>
          <w:sz w:val="28"/>
          <w:szCs w:val="28"/>
        </w:rPr>
        <w:t xml:space="preserve">Муниципальная программа утверждена постановлением </w:t>
      </w:r>
      <w:proofErr w:type="gramStart"/>
      <w:r w:rsidRPr="00472AFB">
        <w:rPr>
          <w:rFonts w:ascii="Times New Roman" w:hAnsi="Times New Roman"/>
          <w:sz w:val="28"/>
          <w:szCs w:val="28"/>
        </w:rPr>
        <w:t>администрации</w:t>
      </w:r>
      <w:r w:rsidR="00170787">
        <w:rPr>
          <w:rFonts w:ascii="Times New Roman" w:hAnsi="Times New Roman"/>
          <w:sz w:val="28"/>
          <w:szCs w:val="28"/>
        </w:rPr>
        <w:t xml:space="preserve"> </w:t>
      </w:r>
      <w:r w:rsidRPr="00472AFB">
        <w:rPr>
          <w:rFonts w:ascii="Times New Roman" w:hAnsi="Times New Roman"/>
          <w:sz w:val="28"/>
          <w:szCs w:val="28"/>
        </w:rPr>
        <w:t xml:space="preserve"> Усть</w:t>
      </w:r>
      <w:proofErr w:type="gramEnd"/>
      <w:r w:rsidRPr="00472AFB">
        <w:rPr>
          <w:rFonts w:ascii="Times New Roman" w:hAnsi="Times New Roman"/>
          <w:sz w:val="28"/>
          <w:szCs w:val="28"/>
        </w:rPr>
        <w:t xml:space="preserve">-Лабинского городского поселения Усть-Лабинского района от 30.12.2020 №1007 «Об утверждении муниципальной программы «Управление </w:t>
      </w:r>
      <w:r>
        <w:rPr>
          <w:rFonts w:ascii="Times New Roman" w:hAnsi="Times New Roman"/>
          <w:sz w:val="28"/>
          <w:szCs w:val="28"/>
        </w:rPr>
        <w:t>м</w:t>
      </w:r>
      <w:r w:rsidRPr="00472AFB">
        <w:rPr>
          <w:rFonts w:ascii="Times New Roman" w:hAnsi="Times New Roman"/>
          <w:sz w:val="28"/>
          <w:szCs w:val="28"/>
        </w:rPr>
        <w:t>униципальным имуществом»</w:t>
      </w:r>
      <w:r>
        <w:rPr>
          <w:rFonts w:ascii="Times New Roman" w:hAnsi="Times New Roman"/>
          <w:sz w:val="28"/>
          <w:szCs w:val="28"/>
        </w:rPr>
        <w:t>.</w:t>
      </w:r>
    </w:p>
    <w:p w:rsidR="004F422E" w:rsidRPr="006E4955" w:rsidRDefault="006E4955" w:rsidP="006E4955">
      <w:pPr>
        <w:shd w:val="clear" w:color="auto" w:fill="FFFFFF"/>
        <w:tabs>
          <w:tab w:val="left" w:pos="701"/>
        </w:tabs>
        <w:spacing w:line="322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F422E" w:rsidRPr="004F422E">
        <w:rPr>
          <w:rFonts w:ascii="Times New Roman" w:hAnsi="Times New Roman"/>
          <w:sz w:val="28"/>
          <w:szCs w:val="28"/>
        </w:rPr>
        <w:t xml:space="preserve">Ответственный исполнитель: Отдел по управлению муниципальной собственностью и земельным отношениям администрации Усть-Лабинского городского поселения Усть-Лабинского района                                   </w:t>
      </w:r>
    </w:p>
    <w:p w:rsidR="004F422E" w:rsidRPr="004F422E" w:rsidRDefault="004F422E" w:rsidP="004F422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t>Муниципальная программа «Управление муниципальным имуществом» включает в себя следующие подпрограммы:</w:t>
      </w:r>
    </w:p>
    <w:p w:rsidR="004F422E" w:rsidRPr="004F422E" w:rsidRDefault="004F422E" w:rsidP="004F422E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t>1. Приобретение и содержание имущества казны</w:t>
      </w:r>
      <w:r w:rsidRPr="004F422E">
        <w:rPr>
          <w:rFonts w:ascii="Times New Roman" w:hAnsi="Times New Roman"/>
          <w:i/>
          <w:sz w:val="28"/>
          <w:szCs w:val="28"/>
        </w:rPr>
        <w:t>.</w:t>
      </w:r>
    </w:p>
    <w:p w:rsidR="004F422E" w:rsidRPr="004F422E" w:rsidRDefault="004F422E" w:rsidP="004F422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t>2. 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</w:r>
    </w:p>
    <w:p w:rsidR="004F422E" w:rsidRPr="004F422E" w:rsidRDefault="004F422E" w:rsidP="004F422E">
      <w:pPr>
        <w:pStyle w:val="20"/>
        <w:shd w:val="clear" w:color="auto" w:fill="auto"/>
        <w:tabs>
          <w:tab w:val="left" w:pos="3460"/>
        </w:tabs>
        <w:spacing w:after="0" w:line="276" w:lineRule="auto"/>
        <w:ind w:firstLine="900"/>
        <w:jc w:val="both"/>
        <w:rPr>
          <w:rStyle w:val="2"/>
          <w:rFonts w:ascii="Times New Roman" w:hAnsi="Times New Roman"/>
          <w:color w:val="000000"/>
        </w:rPr>
      </w:pPr>
      <w:r w:rsidRPr="004F422E">
        <w:rPr>
          <w:rStyle w:val="2"/>
          <w:rFonts w:ascii="Times New Roman" w:hAnsi="Times New Roman"/>
          <w:color w:val="000000"/>
        </w:rPr>
        <w:t>В рамках реализации муниципальной программы «Управление муници</w:t>
      </w:r>
      <w:r w:rsidRPr="004F422E">
        <w:rPr>
          <w:rStyle w:val="2"/>
          <w:rFonts w:ascii="Times New Roman" w:hAnsi="Times New Roman"/>
          <w:color w:val="000000"/>
        </w:rPr>
        <w:softHyphen/>
        <w:t>пальным имуществом» на подпрограмму «Управление муниципальным имуще</w:t>
      </w:r>
      <w:r w:rsidRPr="004F422E">
        <w:rPr>
          <w:rStyle w:val="2"/>
          <w:rFonts w:ascii="Times New Roman" w:hAnsi="Times New Roman"/>
          <w:color w:val="000000"/>
        </w:rPr>
        <w:softHyphen/>
        <w:t>ством, связанное с оценкой недвижимости, признанием прав и регулированием отношений по муниципальной собственности» объем финансирования на 2021 год составлял - 3 075 198,65 руб. за счет средств бюджета Усть-Лабинского городского поселения Усть-Лабинского района. Фактически израсходовано из бюджета – 2 665 596,25 руб. Сумма экономии в раз</w:t>
      </w:r>
      <w:r w:rsidRPr="004F422E">
        <w:rPr>
          <w:rStyle w:val="2"/>
          <w:rFonts w:ascii="Times New Roman" w:hAnsi="Times New Roman"/>
          <w:color w:val="000000"/>
        </w:rPr>
        <w:softHyphen/>
        <w:t>мере 409 602,40 руб. образовалась в связи с расторжением по соглашению сторон следующих муниципальных контрактов:</w:t>
      </w:r>
    </w:p>
    <w:p w:rsidR="004F422E" w:rsidRPr="004F422E" w:rsidRDefault="004F422E" w:rsidP="004F422E">
      <w:pPr>
        <w:pStyle w:val="20"/>
        <w:numPr>
          <w:ilvl w:val="0"/>
          <w:numId w:val="28"/>
        </w:numPr>
        <w:shd w:val="clear" w:color="auto" w:fill="auto"/>
        <w:tabs>
          <w:tab w:val="left" w:pos="1168"/>
        </w:tabs>
        <w:spacing w:after="0" w:line="276" w:lineRule="auto"/>
        <w:ind w:firstLine="900"/>
        <w:jc w:val="both"/>
        <w:rPr>
          <w:rFonts w:ascii="Times New Roman" w:hAnsi="Times New Roman"/>
        </w:rPr>
      </w:pPr>
      <w:r w:rsidRPr="004F422E">
        <w:rPr>
          <w:rStyle w:val="2"/>
          <w:rFonts w:ascii="Times New Roman" w:hAnsi="Times New Roman"/>
          <w:color w:val="000000"/>
        </w:rPr>
        <w:t>муниципальный контракт от 04.10.2021 г. № 35Ю/21-91 на сумму 196 686,17 руб. исполнителем является ГБУКК «Краевая техническая инвентариза</w:t>
      </w:r>
      <w:r w:rsidRPr="004F422E">
        <w:rPr>
          <w:rStyle w:val="2"/>
          <w:rFonts w:ascii="Times New Roman" w:hAnsi="Times New Roman"/>
          <w:color w:val="000000"/>
        </w:rPr>
        <w:softHyphen/>
        <w:t>ция - Краевое БТИ;</w:t>
      </w:r>
    </w:p>
    <w:p w:rsidR="004F422E" w:rsidRPr="004F422E" w:rsidRDefault="004F422E" w:rsidP="004F422E">
      <w:pPr>
        <w:pStyle w:val="20"/>
        <w:numPr>
          <w:ilvl w:val="0"/>
          <w:numId w:val="28"/>
        </w:numPr>
        <w:shd w:val="clear" w:color="auto" w:fill="auto"/>
        <w:tabs>
          <w:tab w:val="left" w:pos="1168"/>
        </w:tabs>
        <w:spacing w:after="0" w:line="276" w:lineRule="auto"/>
        <w:ind w:firstLine="900"/>
        <w:jc w:val="both"/>
        <w:rPr>
          <w:rFonts w:ascii="Times New Roman" w:hAnsi="Times New Roman"/>
        </w:rPr>
      </w:pPr>
      <w:r w:rsidRPr="004F422E">
        <w:rPr>
          <w:rStyle w:val="2"/>
          <w:rFonts w:ascii="Times New Roman" w:hAnsi="Times New Roman"/>
          <w:color w:val="000000"/>
        </w:rPr>
        <w:t>муниципальный контракт от 08.11.2021 г. № 35Ю/21-</w:t>
      </w:r>
      <w:proofErr w:type="gramStart"/>
      <w:r w:rsidRPr="004F422E">
        <w:rPr>
          <w:rStyle w:val="2"/>
          <w:rFonts w:ascii="Times New Roman" w:hAnsi="Times New Roman"/>
          <w:color w:val="000000"/>
        </w:rPr>
        <w:t>103  на</w:t>
      </w:r>
      <w:proofErr w:type="gramEnd"/>
      <w:r w:rsidRPr="004F422E">
        <w:rPr>
          <w:rStyle w:val="2"/>
          <w:rFonts w:ascii="Times New Roman" w:hAnsi="Times New Roman"/>
          <w:color w:val="000000"/>
        </w:rPr>
        <w:t xml:space="preserve"> сумму 133 266,01 руб.  исполнителем является ГБУКК «Краевая техническая инвентариза</w:t>
      </w:r>
      <w:r w:rsidRPr="004F422E">
        <w:rPr>
          <w:rStyle w:val="2"/>
          <w:rFonts w:ascii="Times New Roman" w:hAnsi="Times New Roman"/>
          <w:color w:val="000000"/>
        </w:rPr>
        <w:softHyphen/>
        <w:t>ция - Краевое БТИ.</w:t>
      </w:r>
    </w:p>
    <w:p w:rsidR="004F422E" w:rsidRPr="004F422E" w:rsidRDefault="004F422E" w:rsidP="004F422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tab/>
        <w:t xml:space="preserve">В 2020 году объем финансирования муниципальной программы «Управление муниципальным </w:t>
      </w:r>
      <w:proofErr w:type="gramStart"/>
      <w:r w:rsidRPr="004F422E">
        <w:rPr>
          <w:rFonts w:ascii="Times New Roman" w:hAnsi="Times New Roman"/>
          <w:sz w:val="28"/>
          <w:szCs w:val="28"/>
        </w:rPr>
        <w:t>имуществом»</w:t>
      </w:r>
      <w:r w:rsidRPr="004F422E">
        <w:rPr>
          <w:rStyle w:val="2"/>
          <w:rFonts w:ascii="Times New Roman" w:hAnsi="Times New Roman"/>
          <w:color w:val="000000"/>
        </w:rPr>
        <w:t xml:space="preserve"> </w:t>
      </w:r>
      <w:r w:rsidRPr="004F422E">
        <w:rPr>
          <w:rFonts w:ascii="Times New Roman" w:hAnsi="Times New Roman"/>
          <w:sz w:val="28"/>
          <w:szCs w:val="28"/>
        </w:rPr>
        <w:t xml:space="preserve"> составлял</w:t>
      </w:r>
      <w:proofErr w:type="gramEnd"/>
      <w:r w:rsidRPr="004F422E">
        <w:rPr>
          <w:rFonts w:ascii="Times New Roman" w:hAnsi="Times New Roman"/>
          <w:sz w:val="28"/>
          <w:szCs w:val="28"/>
        </w:rPr>
        <w:t xml:space="preserve"> – 1 677 500,00 руб., а в  2021 году объем финансирования  составил - </w:t>
      </w:r>
      <w:r w:rsidRPr="004F422E">
        <w:rPr>
          <w:rStyle w:val="2"/>
          <w:rFonts w:ascii="Times New Roman" w:hAnsi="Times New Roman"/>
          <w:color w:val="000000"/>
        </w:rPr>
        <w:t>3 075 198,65 руб</w:t>
      </w:r>
      <w:r w:rsidRPr="004F422E">
        <w:rPr>
          <w:rFonts w:ascii="Times New Roman" w:hAnsi="Times New Roman"/>
          <w:sz w:val="28"/>
          <w:szCs w:val="28"/>
        </w:rPr>
        <w:t>.</w:t>
      </w:r>
    </w:p>
    <w:p w:rsidR="004F422E" w:rsidRPr="004F422E" w:rsidRDefault="004F422E" w:rsidP="004F422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t xml:space="preserve">Увеличение объема финансирования в 2021 году </w:t>
      </w:r>
      <w:proofErr w:type="gramStart"/>
      <w:r w:rsidRPr="004F422E">
        <w:rPr>
          <w:rFonts w:ascii="Times New Roman" w:hAnsi="Times New Roman"/>
          <w:sz w:val="28"/>
          <w:szCs w:val="28"/>
        </w:rPr>
        <w:t>связано  с</w:t>
      </w:r>
      <w:proofErr w:type="gramEnd"/>
      <w:r w:rsidRPr="004F422E">
        <w:rPr>
          <w:rFonts w:ascii="Times New Roman" w:hAnsi="Times New Roman"/>
          <w:sz w:val="28"/>
          <w:szCs w:val="28"/>
        </w:rPr>
        <w:t xml:space="preserve"> потребностью выполнения кадастровых работ по формированию земельных участков, увеличению работ по оценке муниципального имущества для дальнейшей продажи, аренды, для их использования на безвозмездной основе.</w:t>
      </w:r>
    </w:p>
    <w:p w:rsidR="004F422E" w:rsidRPr="004F422E" w:rsidRDefault="004F422E" w:rsidP="004F422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t xml:space="preserve">Фактическое использование денежных средств 2020 году составило – 1 319 692,58 руб., а в 2021 году – </w:t>
      </w:r>
      <w:r w:rsidRPr="004F422E">
        <w:rPr>
          <w:rStyle w:val="2"/>
          <w:rFonts w:ascii="Times New Roman" w:hAnsi="Times New Roman"/>
          <w:color w:val="000000"/>
        </w:rPr>
        <w:t xml:space="preserve">2 665 596,25 </w:t>
      </w:r>
      <w:r w:rsidRPr="004F422E">
        <w:rPr>
          <w:rFonts w:ascii="Times New Roman" w:hAnsi="Times New Roman"/>
          <w:sz w:val="28"/>
          <w:szCs w:val="28"/>
        </w:rPr>
        <w:t>руб.</w:t>
      </w:r>
    </w:p>
    <w:p w:rsidR="004F422E" w:rsidRPr="004F422E" w:rsidRDefault="004F422E" w:rsidP="004F422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lastRenderedPageBreak/>
        <w:t>В виду потребности увеличения работ в 2021 году тем самым увеличилось и фактическое использование денежных средств.</w:t>
      </w:r>
    </w:p>
    <w:p w:rsidR="004F422E" w:rsidRPr="004F422E" w:rsidRDefault="004F422E" w:rsidP="004F422E">
      <w:pPr>
        <w:ind w:firstLine="567"/>
        <w:jc w:val="both"/>
        <w:rPr>
          <w:rStyle w:val="2"/>
          <w:rFonts w:ascii="Times New Roman" w:hAnsi="Times New Roman"/>
          <w:color w:val="000000"/>
        </w:rPr>
      </w:pPr>
      <w:r w:rsidRPr="004F422E">
        <w:rPr>
          <w:rFonts w:ascii="Times New Roman" w:hAnsi="Times New Roman"/>
          <w:sz w:val="28"/>
          <w:szCs w:val="28"/>
        </w:rPr>
        <w:t xml:space="preserve">Исполнение муниципальной программы </w:t>
      </w:r>
      <w:r w:rsidRPr="004F422E">
        <w:rPr>
          <w:rStyle w:val="2"/>
          <w:rFonts w:ascii="Times New Roman" w:hAnsi="Times New Roman"/>
          <w:color w:val="000000"/>
        </w:rPr>
        <w:t>«Управление муници</w:t>
      </w:r>
      <w:r w:rsidRPr="004F422E">
        <w:rPr>
          <w:rStyle w:val="2"/>
          <w:rFonts w:ascii="Times New Roman" w:hAnsi="Times New Roman"/>
          <w:color w:val="000000"/>
        </w:rPr>
        <w:softHyphen/>
        <w:t>пальным имуществом»</w:t>
      </w:r>
      <w:r w:rsidR="007E629D">
        <w:rPr>
          <w:rStyle w:val="2"/>
          <w:rFonts w:ascii="Times New Roman" w:hAnsi="Times New Roman"/>
          <w:color w:val="000000"/>
        </w:rPr>
        <w:t xml:space="preserve"> составляет 86,7%</w:t>
      </w:r>
      <w:r w:rsidRPr="004F422E">
        <w:rPr>
          <w:rStyle w:val="2"/>
          <w:rFonts w:ascii="Times New Roman" w:hAnsi="Times New Roman"/>
          <w:color w:val="000000"/>
        </w:rPr>
        <w:t>:</w:t>
      </w:r>
    </w:p>
    <w:p w:rsidR="004F422E" w:rsidRPr="004F422E" w:rsidRDefault="004F422E" w:rsidP="004F422E">
      <w:pPr>
        <w:jc w:val="both"/>
        <w:rPr>
          <w:rFonts w:ascii="Times New Roman" w:hAnsi="Times New Roman"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t>по подпрограмме: приобретение и содержание имущества казны составляет – 100 %;</w:t>
      </w:r>
    </w:p>
    <w:p w:rsidR="004F422E" w:rsidRPr="004F422E" w:rsidRDefault="004F422E" w:rsidP="004F422E">
      <w:pPr>
        <w:jc w:val="both"/>
        <w:rPr>
          <w:rFonts w:ascii="Times New Roman" w:hAnsi="Times New Roman"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t xml:space="preserve">по подпрограмме: </w:t>
      </w:r>
      <w:r w:rsidRPr="004F422E">
        <w:rPr>
          <w:rStyle w:val="2"/>
          <w:rFonts w:ascii="Times New Roman" w:hAnsi="Times New Roman"/>
          <w:color w:val="000000"/>
        </w:rPr>
        <w:t>управление муниципальным имуще</w:t>
      </w:r>
      <w:r w:rsidRPr="004F422E">
        <w:rPr>
          <w:rStyle w:val="2"/>
          <w:rFonts w:ascii="Times New Roman" w:hAnsi="Times New Roman"/>
          <w:color w:val="000000"/>
        </w:rPr>
        <w:softHyphen/>
        <w:t>ством, связанное с оценкой недвижимости, признанием прав и регулированием отношений по муниципальной собственности составляет – 80,4 %.</w:t>
      </w:r>
    </w:p>
    <w:p w:rsidR="004F422E" w:rsidRPr="004F422E" w:rsidRDefault="004F422E" w:rsidP="004F422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422E">
        <w:rPr>
          <w:rFonts w:ascii="Times New Roman" w:hAnsi="Times New Roman"/>
          <w:sz w:val="28"/>
          <w:szCs w:val="28"/>
        </w:rPr>
        <w:t xml:space="preserve">Эффективность реализации программы </w:t>
      </w:r>
      <w:r w:rsidRPr="004F422E">
        <w:rPr>
          <w:rStyle w:val="2"/>
          <w:rFonts w:ascii="Times New Roman" w:hAnsi="Times New Roman"/>
          <w:color w:val="000000"/>
        </w:rPr>
        <w:t>«Управление муници</w:t>
      </w:r>
      <w:r w:rsidRPr="004F422E">
        <w:rPr>
          <w:rStyle w:val="2"/>
          <w:rFonts w:ascii="Times New Roman" w:hAnsi="Times New Roman"/>
          <w:color w:val="000000"/>
        </w:rPr>
        <w:softHyphen/>
        <w:t>пальным имуществом» считается неудовлетворительной.</w:t>
      </w:r>
    </w:p>
    <w:p w:rsidR="00CE53BC" w:rsidRPr="00456C3B" w:rsidRDefault="00DD72E0" w:rsidP="004F422E">
      <w:pPr>
        <w:shd w:val="clear" w:color="auto" w:fill="FFFFFF"/>
        <w:tabs>
          <w:tab w:val="left" w:pos="701"/>
        </w:tabs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CE53BC" w:rsidRPr="00456C3B">
        <w:rPr>
          <w:rFonts w:ascii="Times New Roman" w:hAnsi="Times New Roman"/>
          <w:b/>
          <w:sz w:val="28"/>
          <w:szCs w:val="24"/>
          <w:lang w:eastAsia="ru-RU"/>
        </w:rPr>
        <w:t>Муниципальная программа «Обеспечение безопасности населения»</w:t>
      </w:r>
    </w:p>
    <w:p w:rsidR="00DC0186" w:rsidRPr="00456C3B" w:rsidRDefault="00DC0186" w:rsidP="00DC0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Муниципальная программа «Обеспечение безопасности населения» утверждена постановлением администрации Усть-Лабинского городского поселения Усть-Лабинского района от 28.12.2020 г. № 992 «Об утверждении муниципальной программы «Обеспечение безопасности населения».</w:t>
      </w:r>
    </w:p>
    <w:p w:rsidR="00DC0186" w:rsidRPr="00456C3B" w:rsidRDefault="00DC0186" w:rsidP="00DC0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Координатор муниципальной программы – Отдел по вопросам жилищно-коммунального хозяйства и благоустройства администрации Усть-Лабинского городского поселения Усть-Лабинского района. </w:t>
      </w:r>
    </w:p>
    <w:p w:rsidR="00DC0186" w:rsidRPr="00456C3B" w:rsidRDefault="00DC0186" w:rsidP="00DC0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Общий объем финансирования по программе составил 4054,9 тыс. руб. (средства местного бюджета). Исполнение муниципальной программы составило 99,3% или 4025,3 тыс. руб.</w:t>
      </w:r>
    </w:p>
    <w:p w:rsidR="00DC0186" w:rsidRPr="00456C3B" w:rsidRDefault="00DC0186" w:rsidP="00DC0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В рамках данной программы за 2021 г. были выполнены следующие подпрограммы: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Подпрограмма «Подготовка населения и организаций к действиям в чрезвычайной ситуации в мирное и военное время»: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Изготовлены стационарные информационные щиты, печатная продукция.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Подпрограмма «Предупреждение и ликвидация последствий чрезвычайных ситуаций природного и техногенного характера»: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Выполнены работы по техническому обслуживанию оборудования экстренного оповещения. По соглашению переданы полномочия на содержание и организацию деятельности ЕДДС на территории поселения. 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Подпрограмма «Проведение мероприятий по обеспечению пожарной безопасности»: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Проведено техническое обслуживание пожарных гидрантов ПГ-Н2, расположенных на водопроводных сетях г. Усть-Лабинска. Осуществлены монтаж и поставка пожарных гидрантов.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Подпрограмма «Поисковые и аварийно-спасательные учреждения (расходы на обеспечение деятельности (оказания услуг) муниципальных учреждений»: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lastRenderedPageBreak/>
        <w:t>По соглашению переданы полномочия на содержание и организацию деятельности аварийно-спасательных служб и (или) аварийно-спасательных формирований.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Подпрограмма «Мероприятия по укреплению правопорядка, профилактике правонарушений, усилению борьбы с преступностью»: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Выполнены работы по техническому обслуживанию систем видеонаблюдения. Изготовлены стационарные информационные щиты, печатная продукция.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Подпрограмма «Мероприятия по профилактике терроризма и экстремизма»: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Выполнены работы по техническому обслуживанию оборудования систем автономного наружного видеонаблюдения. Оказаны </w:t>
      </w:r>
      <w:proofErr w:type="spellStart"/>
      <w:r w:rsidRPr="00456C3B">
        <w:rPr>
          <w:rFonts w:ascii="Times New Roman" w:hAnsi="Times New Roman"/>
          <w:sz w:val="28"/>
          <w:szCs w:val="28"/>
        </w:rPr>
        <w:t>телематические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услуги связи и услуги связи по передаче данных систем видео наблюдения.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Подпрограмма «Создание системы комплексного обеспечения безопасности жизнедеятельности на воде»:</w:t>
      </w:r>
    </w:p>
    <w:p w:rsidR="00DC0186" w:rsidRPr="00456C3B" w:rsidRDefault="00DC0186" w:rsidP="00DC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Изготовлены стационарные информационные щиты, печатная продукция.</w:t>
      </w:r>
    </w:p>
    <w:p w:rsidR="00DD72E0" w:rsidRPr="00DD72E0" w:rsidRDefault="00DD72E0" w:rsidP="00D672EF">
      <w:pPr>
        <w:shd w:val="clear" w:color="auto" w:fill="FFFFFF"/>
        <w:tabs>
          <w:tab w:val="left" w:pos="701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D72E0">
        <w:rPr>
          <w:rFonts w:ascii="Times New Roman" w:hAnsi="Times New Roman"/>
          <w:sz w:val="28"/>
          <w:szCs w:val="28"/>
        </w:rPr>
        <w:t xml:space="preserve">Эффективность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D672EF" w:rsidRPr="00456C3B">
        <w:rPr>
          <w:rFonts w:ascii="Times New Roman" w:hAnsi="Times New Roman"/>
          <w:sz w:val="28"/>
          <w:szCs w:val="28"/>
        </w:rPr>
        <w:t>«Обеспечение безопасности населения»</w:t>
      </w:r>
      <w:r w:rsidR="00D672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оценивается как неудовлетворительная.</w:t>
      </w:r>
    </w:p>
    <w:p w:rsidR="00CE53BC" w:rsidRPr="00456C3B" w:rsidRDefault="00CE53BC" w:rsidP="00DC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3BC" w:rsidRPr="00456C3B" w:rsidRDefault="00CE53BC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«Развитие дорожного хозяйства»</w:t>
      </w:r>
    </w:p>
    <w:p w:rsidR="008F0143" w:rsidRDefault="008F0143" w:rsidP="008F0143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Муниципальная программа «Развитие дорожного хозяйства» на 2021 год утверждена постановлением администрации Усть-Лабинского городского поселения Усть-Лабинского района от 28.12.2020 №991.</w:t>
      </w:r>
    </w:p>
    <w:p w:rsidR="00C43089" w:rsidRPr="00456C3B" w:rsidRDefault="00C43089" w:rsidP="00C430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Координатор муниципальной программы – Отдел по вопросам жилищно-коммунального хозяйства и благоустройства администрации Усть-Лабинского городского поселения Усть-Лабинского района. </w:t>
      </w:r>
    </w:p>
    <w:p w:rsidR="008F0143" w:rsidRPr="00456C3B" w:rsidRDefault="008F0143" w:rsidP="00C43089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Общий объем финансирования в 2021 году по программе составил 52 136,2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</w:t>
      </w:r>
      <w:r w:rsidR="00146B1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041038">
        <w:rPr>
          <w:rFonts w:ascii="Times New Roman" w:hAnsi="Times New Roman"/>
          <w:color w:val="000000"/>
          <w:sz w:val="28"/>
          <w:szCs w:val="28"/>
        </w:rPr>
        <w:t>исполнение на 01.01.2022 г. составило 87,5%)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, в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.: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56C3B">
        <w:rPr>
          <w:rFonts w:ascii="Times New Roman" w:hAnsi="Times New Roman"/>
          <w:b/>
          <w:color w:val="000000"/>
          <w:sz w:val="28"/>
          <w:szCs w:val="28"/>
        </w:rPr>
        <w:t>по подпрограмме «Реализация мероприятий в сфере дорожного хозяйства»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 - 52 110,0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. (исполнение на 01.01.2022 составило 83,5 %). </w:t>
      </w:r>
      <w:proofErr w:type="gramStart"/>
      <w:r w:rsidRPr="00456C3B">
        <w:rPr>
          <w:rFonts w:ascii="Times New Roman" w:hAnsi="Times New Roman"/>
          <w:color w:val="000000"/>
          <w:sz w:val="28"/>
          <w:szCs w:val="28"/>
        </w:rPr>
        <w:t>Средства  бюджета</w:t>
      </w:r>
      <w:proofErr w:type="gramEnd"/>
      <w:r w:rsidRPr="00456C3B">
        <w:rPr>
          <w:rFonts w:ascii="Times New Roman" w:hAnsi="Times New Roman"/>
          <w:color w:val="000000"/>
          <w:sz w:val="28"/>
          <w:szCs w:val="28"/>
        </w:rPr>
        <w:t xml:space="preserve"> Краснодарского края по подпрограмме составили 42 314,6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., средства местного бюджета 9 795,6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b/>
          <w:color w:val="000000"/>
          <w:sz w:val="28"/>
          <w:szCs w:val="28"/>
        </w:rPr>
        <w:t>- по подпрограмме «Обеспечение безопасности дорожного движения»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 - 26,0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 (средства местного бюджета), исполнение на 01.01.2022 составило 100%.</w:t>
      </w:r>
    </w:p>
    <w:p w:rsidR="00C829BA" w:rsidRDefault="00C829BA" w:rsidP="008F0143">
      <w:pPr>
        <w:spacing w:before="40" w:after="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b/>
          <w:color w:val="000000"/>
          <w:sz w:val="28"/>
          <w:szCs w:val="28"/>
        </w:rPr>
        <w:t>По подпрограмме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 «Реализация мероприятий в сфере дорожного хозяйства» выполнены следующие работы: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Ремонт асфальтобетонного покрытия дорог.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Осуществление строительного контроля по 5 объектам.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Изготовление проектной документации по реконструкции автомобильных дорог. 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Изготовление инженерно-экологического отчета.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Разработка проектной документации по 5 объектам (автомобильным дорогам).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Выполнение инженерных изысканий для разработки ПСД.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lastRenderedPageBreak/>
        <w:t>Изготовление проектно-сметной и проектной документации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56C3B">
        <w:rPr>
          <w:rFonts w:ascii="Times New Roman" w:hAnsi="Times New Roman"/>
          <w:b/>
          <w:color w:val="000000"/>
          <w:sz w:val="28"/>
          <w:szCs w:val="28"/>
        </w:rPr>
        <w:t xml:space="preserve">На условиях краевого </w:t>
      </w:r>
      <w:proofErr w:type="spellStart"/>
      <w:r w:rsidRPr="00456C3B">
        <w:rPr>
          <w:rFonts w:ascii="Times New Roman" w:hAnsi="Times New Roman"/>
          <w:b/>
          <w:color w:val="000000"/>
          <w:sz w:val="28"/>
          <w:szCs w:val="28"/>
        </w:rPr>
        <w:t>софинансирования</w:t>
      </w:r>
      <w:proofErr w:type="spellEnd"/>
      <w:r w:rsidRPr="00456C3B">
        <w:rPr>
          <w:rFonts w:ascii="Times New Roman" w:hAnsi="Times New Roman"/>
          <w:b/>
          <w:color w:val="000000"/>
          <w:sz w:val="28"/>
          <w:szCs w:val="28"/>
        </w:rPr>
        <w:t xml:space="preserve"> выполнен ремонт тротуаров по улицам:</w:t>
      </w:r>
    </w:p>
    <w:p w:rsidR="008F0143" w:rsidRPr="00456C3B" w:rsidRDefault="008F0143" w:rsidP="008F0143">
      <w:p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 xml:space="preserve">Горького, Заводская, Клепикова, Красноармейская, Ладожская, Островского, Пионерская, Позиционная, </w:t>
      </w:r>
      <w:proofErr w:type="gramStart"/>
      <w:r w:rsidRPr="00456C3B">
        <w:rPr>
          <w:rFonts w:ascii="Times New Roman" w:hAnsi="Times New Roman"/>
          <w:sz w:val="28"/>
          <w:szCs w:val="28"/>
        </w:rPr>
        <w:t>Пушкина,  Трудовая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, Энгельса. А </w:t>
      </w:r>
      <w:proofErr w:type="gramStart"/>
      <w:r w:rsidRPr="00456C3B">
        <w:rPr>
          <w:rFonts w:ascii="Times New Roman" w:hAnsi="Times New Roman"/>
          <w:sz w:val="28"/>
          <w:szCs w:val="28"/>
        </w:rPr>
        <w:t>так же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 выполнен ремонт автомобильных дорог по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ул.Красноармейская</w:t>
      </w:r>
      <w:proofErr w:type="spellEnd"/>
    </w:p>
    <w:p w:rsidR="008F0143" w:rsidRPr="00456C3B" w:rsidRDefault="008F0143" w:rsidP="008F0143">
      <w:pPr>
        <w:jc w:val="both"/>
        <w:rPr>
          <w:rFonts w:ascii="Times New Roman" w:hAnsi="Times New Roman"/>
          <w:b/>
          <w:sz w:val="28"/>
          <w:szCs w:val="28"/>
        </w:rPr>
      </w:pPr>
    </w:p>
    <w:p w:rsidR="008F0143" w:rsidRPr="00456C3B" w:rsidRDefault="008F0143" w:rsidP="00CE2E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По подпрограмме</w:t>
      </w:r>
      <w:r w:rsidRPr="00456C3B">
        <w:rPr>
          <w:rFonts w:ascii="Times New Roman" w:hAnsi="Times New Roman"/>
          <w:sz w:val="28"/>
          <w:szCs w:val="28"/>
        </w:rPr>
        <w:t xml:space="preserve"> «Обеспечение безопасности дорожного движения»: осуществлена установка искусственных дорожных неровностей.</w:t>
      </w:r>
    </w:p>
    <w:p w:rsidR="008F0143" w:rsidRPr="00456C3B" w:rsidRDefault="008F0143" w:rsidP="00CE2EF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Основными результатами программы являются:</w:t>
      </w:r>
    </w:p>
    <w:p w:rsidR="008F0143" w:rsidRPr="00456C3B" w:rsidRDefault="008F0143" w:rsidP="00CE2EF3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проведенный ремонт асфальтобетонного покрытия дорог;</w:t>
      </w:r>
    </w:p>
    <w:p w:rsidR="008F0143" w:rsidRPr="00456C3B" w:rsidRDefault="008F0143" w:rsidP="00CE2EF3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осуществлен строительный контроль;</w:t>
      </w:r>
    </w:p>
    <w:p w:rsidR="008F0143" w:rsidRPr="00456C3B" w:rsidRDefault="008F0143" w:rsidP="00CE2EF3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изготовлена проектная документация по реконструкции автомобильных дорог;</w:t>
      </w:r>
    </w:p>
    <w:p w:rsidR="008F0143" w:rsidRPr="00456C3B" w:rsidRDefault="008F0143" w:rsidP="00CE2EF3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изготовлены инженерно-экологические отчеты;</w:t>
      </w:r>
    </w:p>
    <w:p w:rsidR="008F0143" w:rsidRPr="00456C3B" w:rsidRDefault="008F0143" w:rsidP="00CE2EF3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разработана проектная и проектно-сметная документация;</w:t>
      </w:r>
    </w:p>
    <w:p w:rsidR="008F0143" w:rsidRPr="00456C3B" w:rsidRDefault="008F0143" w:rsidP="00CE2EF3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выполнены инженерные изыскания для разработки ПСД;</w:t>
      </w:r>
    </w:p>
    <w:p w:rsidR="008F0143" w:rsidRPr="00456C3B" w:rsidRDefault="008F0143" w:rsidP="00CE2EF3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на условиях краевого </w:t>
      </w:r>
      <w:proofErr w:type="spellStart"/>
      <w:r w:rsidRPr="00456C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осуществлен ремонт дорог и тротуаров.</w:t>
      </w:r>
    </w:p>
    <w:p w:rsidR="00100626" w:rsidRPr="00DD72E0" w:rsidRDefault="00100626" w:rsidP="00100626">
      <w:pPr>
        <w:shd w:val="clear" w:color="auto" w:fill="FFFFFF"/>
        <w:tabs>
          <w:tab w:val="left" w:pos="701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D672EF" w:rsidRPr="00456C3B">
        <w:rPr>
          <w:rFonts w:ascii="Times New Roman" w:hAnsi="Times New Roman"/>
          <w:color w:val="000000"/>
          <w:sz w:val="28"/>
          <w:szCs w:val="28"/>
        </w:rPr>
        <w:t xml:space="preserve">«Развитие дорожного хозяйства» </w:t>
      </w:r>
      <w:r>
        <w:rPr>
          <w:rFonts w:ascii="Times New Roman" w:hAnsi="Times New Roman"/>
          <w:sz w:val="28"/>
          <w:szCs w:val="28"/>
        </w:rPr>
        <w:t xml:space="preserve">оценивается как </w:t>
      </w:r>
      <w:r w:rsidR="00190B51">
        <w:rPr>
          <w:rFonts w:ascii="Times New Roman" w:hAnsi="Times New Roman"/>
          <w:sz w:val="28"/>
          <w:szCs w:val="28"/>
        </w:rPr>
        <w:t>неудовлетворительная</w:t>
      </w:r>
      <w:r>
        <w:rPr>
          <w:rFonts w:ascii="Times New Roman" w:hAnsi="Times New Roman"/>
          <w:sz w:val="28"/>
          <w:szCs w:val="28"/>
        </w:rPr>
        <w:t>.</w:t>
      </w:r>
    </w:p>
    <w:p w:rsidR="009843B6" w:rsidRPr="00456C3B" w:rsidRDefault="009843B6" w:rsidP="009843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3B6" w:rsidRPr="00456C3B" w:rsidRDefault="00CE53BC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Муниципальная программа «Оказание поддержки развития </w:t>
      </w:r>
    </w:p>
    <w:p w:rsidR="00CE53BC" w:rsidRPr="00456C3B" w:rsidRDefault="00CE53BC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малого и среднего предпринимательства»</w:t>
      </w:r>
    </w:p>
    <w:p w:rsidR="009737CF" w:rsidRPr="00456C3B" w:rsidRDefault="009737CF" w:rsidP="009737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 xml:space="preserve">Муниципальная программа </w:t>
      </w:r>
      <w:r w:rsidRPr="00456C3B">
        <w:rPr>
          <w:rFonts w:ascii="Times New Roman" w:hAnsi="Times New Roman"/>
          <w:sz w:val="28"/>
          <w:szCs w:val="28"/>
        </w:rPr>
        <w:t>«</w:t>
      </w:r>
      <w:r w:rsidRPr="00456C3B">
        <w:rPr>
          <w:rFonts w:ascii="Times New Roman" w:hAnsi="Times New Roman"/>
          <w:bCs/>
          <w:sz w:val="28"/>
          <w:szCs w:val="28"/>
        </w:rPr>
        <w:t>Оказание поддержки развития малого и среднего предпринимательства» утверждена постановлением администрации Усть-Лабинского городского поселения Усть-Лабинского района</w:t>
      </w:r>
      <w:r w:rsidRPr="00456C3B">
        <w:rPr>
          <w:rFonts w:ascii="Times New Roman" w:hAnsi="Times New Roman"/>
          <w:bCs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>от                          9 декабря 2020 г. № 895 «Об утверждении муниципальной программы «Оказание поддержки развития малого и среднего предпринимательства».</w:t>
      </w:r>
    </w:p>
    <w:p w:rsidR="009737CF" w:rsidRPr="00456C3B" w:rsidRDefault="009737CF" w:rsidP="009737CF">
      <w:pPr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         Координатор муниципальной программы – отдел торговли и защиты прав потребителей администрации Усть-Лабинского городского поселения Усть-Лабинского района.</w:t>
      </w:r>
    </w:p>
    <w:p w:rsidR="009737CF" w:rsidRPr="00456C3B" w:rsidRDefault="009737CF" w:rsidP="009737CF">
      <w:pPr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          Объем </w:t>
      </w:r>
      <w:proofErr w:type="gramStart"/>
      <w:r w:rsidRPr="00456C3B">
        <w:rPr>
          <w:rFonts w:ascii="Times New Roman" w:hAnsi="Times New Roman"/>
          <w:sz w:val="28"/>
          <w:szCs w:val="28"/>
        </w:rPr>
        <w:t>средств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 выделяемых из бюджета Усть-Лабинского городского поселения Усть-Лабинского района на финансирование программы составил 100 000, 00 рублей (100%).</w:t>
      </w:r>
    </w:p>
    <w:p w:rsidR="009737CF" w:rsidRPr="00456C3B" w:rsidRDefault="009737CF" w:rsidP="009737CF">
      <w:pPr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         В рамках программы были выполнены </w:t>
      </w:r>
      <w:proofErr w:type="gramStart"/>
      <w:r w:rsidRPr="00456C3B">
        <w:rPr>
          <w:rFonts w:ascii="Times New Roman" w:hAnsi="Times New Roman"/>
          <w:sz w:val="28"/>
          <w:szCs w:val="28"/>
        </w:rPr>
        <w:t>мероприятия  по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 организации и проведению городских </w:t>
      </w:r>
      <w:proofErr w:type="spellStart"/>
      <w:r w:rsidRPr="00456C3B">
        <w:rPr>
          <w:rFonts w:ascii="Times New Roman" w:hAnsi="Times New Roman"/>
          <w:sz w:val="28"/>
          <w:szCs w:val="28"/>
        </w:rPr>
        <w:t>выставочно</w:t>
      </w:r>
      <w:proofErr w:type="spellEnd"/>
      <w:r w:rsidRPr="00456C3B">
        <w:rPr>
          <w:rFonts w:ascii="Times New Roman" w:hAnsi="Times New Roman"/>
          <w:sz w:val="28"/>
          <w:szCs w:val="28"/>
        </w:rPr>
        <w:t>-ярмарочных мероприятий -</w:t>
      </w:r>
      <w:r w:rsidRPr="00456C3B">
        <w:rPr>
          <w:rFonts w:ascii="Times New Roman" w:hAnsi="Times New Roman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 xml:space="preserve">оплата за электроэнергию, потребленную в 2021 году на ярмарке выходного дня. Приобретены фасовочные весы, </w:t>
      </w:r>
      <w:proofErr w:type="gramStart"/>
      <w:r w:rsidRPr="00456C3B">
        <w:rPr>
          <w:rFonts w:ascii="Times New Roman" w:hAnsi="Times New Roman"/>
          <w:sz w:val="28"/>
          <w:szCs w:val="28"/>
        </w:rPr>
        <w:t>которые  используются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 на ярмарке выходного дня в качестве контрольных весов, приобрели два складных стола и четыре складных скамьи для использования на ярмарке выходного дня для организации социального ряда.    </w:t>
      </w:r>
    </w:p>
    <w:p w:rsidR="009737CF" w:rsidRPr="00456C3B" w:rsidRDefault="009737CF" w:rsidP="009737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lastRenderedPageBreak/>
        <w:t>Программа выполнена на 80,3% на сумму 80390,</w:t>
      </w:r>
      <w:proofErr w:type="gramStart"/>
      <w:r w:rsidRPr="00456C3B">
        <w:rPr>
          <w:rFonts w:ascii="Times New Roman" w:hAnsi="Times New Roman"/>
          <w:sz w:val="28"/>
          <w:szCs w:val="28"/>
        </w:rPr>
        <w:t>76  в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 виду того, что  контракт на энергоснабжение расторгнут по соглашению сторон после окончательного расчета за потребленную электроэнергию в 2021 году.  </w:t>
      </w:r>
    </w:p>
    <w:p w:rsidR="00CE53BC" w:rsidRPr="00456C3B" w:rsidRDefault="009737CF" w:rsidP="009737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 </w:t>
      </w:r>
      <w:r w:rsidRPr="00456C3B">
        <w:rPr>
          <w:rFonts w:ascii="Times New Roman" w:hAnsi="Times New Roman"/>
          <w:color w:val="000000"/>
          <w:sz w:val="28"/>
          <w:szCs w:val="28"/>
        </w:rPr>
        <w:t>Отклонений значений целевых показателей (индикаторов) на конец отчетного периода нет.</w:t>
      </w:r>
      <w:r w:rsidR="00CE53BC" w:rsidRPr="00456C3B">
        <w:rPr>
          <w:rFonts w:ascii="Times New Roman" w:hAnsi="Times New Roman"/>
          <w:sz w:val="28"/>
          <w:szCs w:val="28"/>
        </w:rPr>
        <w:t xml:space="preserve"> </w:t>
      </w:r>
    </w:p>
    <w:p w:rsidR="00100626" w:rsidRPr="00DD72E0" w:rsidRDefault="00100626" w:rsidP="00100626">
      <w:pPr>
        <w:shd w:val="clear" w:color="auto" w:fill="FFFFFF"/>
        <w:tabs>
          <w:tab w:val="left" w:pos="701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D72E0">
        <w:rPr>
          <w:rFonts w:ascii="Times New Roman" w:hAnsi="Times New Roman"/>
          <w:sz w:val="28"/>
          <w:szCs w:val="28"/>
        </w:rPr>
        <w:t xml:space="preserve">Эффективность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D672EF" w:rsidRPr="00456C3B">
        <w:rPr>
          <w:rFonts w:ascii="Times New Roman" w:hAnsi="Times New Roman"/>
          <w:sz w:val="28"/>
          <w:szCs w:val="28"/>
        </w:rPr>
        <w:t>«</w:t>
      </w:r>
      <w:r w:rsidR="00D672EF" w:rsidRPr="00456C3B">
        <w:rPr>
          <w:rFonts w:ascii="Times New Roman" w:hAnsi="Times New Roman"/>
          <w:bCs/>
          <w:sz w:val="28"/>
          <w:szCs w:val="28"/>
        </w:rPr>
        <w:t>Оказание поддержки развития малого и среднего предпринимательства»</w:t>
      </w:r>
      <w:r w:rsidR="00D672E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оценивается как </w:t>
      </w:r>
      <w:r w:rsidR="00190B51">
        <w:rPr>
          <w:rFonts w:ascii="Times New Roman" w:hAnsi="Times New Roman"/>
          <w:sz w:val="28"/>
          <w:szCs w:val="28"/>
        </w:rPr>
        <w:t>удовлетворительная</w:t>
      </w:r>
      <w:r>
        <w:rPr>
          <w:rFonts w:ascii="Times New Roman" w:hAnsi="Times New Roman"/>
          <w:sz w:val="28"/>
          <w:szCs w:val="28"/>
        </w:rPr>
        <w:t>.</w:t>
      </w:r>
    </w:p>
    <w:p w:rsidR="00CE53BC" w:rsidRPr="00456C3B" w:rsidRDefault="00CE53BC" w:rsidP="00CE53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3B6" w:rsidRPr="00456C3B" w:rsidRDefault="009843B6" w:rsidP="009843B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«Развитие транспортной системы»</w:t>
      </w:r>
    </w:p>
    <w:p w:rsidR="009843B6" w:rsidRPr="00456C3B" w:rsidRDefault="009843B6" w:rsidP="0098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Муниципальная программа «Развитие транспортной системы» утверждена постановлением администрации Усть-Лабинского городского поселения Усть-Лабинского района от 28.12.2020 г. № 993 «Об утверждении муниципальной программы «Развитие транспортной системы».</w:t>
      </w:r>
    </w:p>
    <w:p w:rsidR="009843B6" w:rsidRPr="00456C3B" w:rsidRDefault="009843B6" w:rsidP="0098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Координатор муниципальной программы – Отдел по вопросам жилищно-коммунального хозяйства и благоустройства администрации Усть-Лабинского городского поселения Усть-Лабинского района. </w:t>
      </w:r>
    </w:p>
    <w:p w:rsidR="009843B6" w:rsidRPr="00456C3B" w:rsidRDefault="009843B6" w:rsidP="0098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Общий объем финансирования по программе составил 500,0 тыс. руб. (средства местного бюджета). Исполнение муниципальной программы составило 100% или 500,0 тыс. руб.</w:t>
      </w:r>
    </w:p>
    <w:p w:rsidR="009843B6" w:rsidRPr="00456C3B" w:rsidRDefault="009843B6" w:rsidP="0098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В рамках данной программы за 2021 г. были выполнены следующие мероприятия:</w:t>
      </w:r>
    </w:p>
    <w:p w:rsidR="009843B6" w:rsidRPr="00456C3B" w:rsidRDefault="009843B6" w:rsidP="0098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Выполнены работы по разработке и актуализации проектов организации дорожного движения (дислокации дорожных знаков и дорожной разметки) на автомобильных дорогах общего пользования Усть-Лабинского городского поселения Усть-Лабинского района.</w:t>
      </w:r>
    </w:p>
    <w:p w:rsidR="009843B6" w:rsidRPr="00456C3B" w:rsidRDefault="009843B6" w:rsidP="0098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В результате проведенного мониторинга и оценки эффективности реализации муниципальной программы «Развитие транспортной системы» итоговый показатель, рассчитанный на основе полученных оценок позволяет признать эффективность реализации муниципальной программы высокой.</w:t>
      </w:r>
    </w:p>
    <w:p w:rsidR="009843B6" w:rsidRPr="00456C3B" w:rsidRDefault="009843B6" w:rsidP="0098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3BC" w:rsidRPr="00456C3B" w:rsidRDefault="00CE53BC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«Развитие жилищно-коммунального хозяйства»</w:t>
      </w:r>
    </w:p>
    <w:p w:rsidR="00552129" w:rsidRPr="00456C3B" w:rsidRDefault="00552129" w:rsidP="0055212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Муниципальная программа "Развитие жилищно-коммунального хозяйства" на 2021 год утверждена постановлением администрации Усть-Лабинского городского поселения Усть-Лабинского района от 28.12.2020 №990.</w:t>
      </w:r>
    </w:p>
    <w:p w:rsidR="00373A1F" w:rsidRPr="00456C3B" w:rsidRDefault="00373A1F" w:rsidP="00373A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Координатор муниципальной программы – Отдел по вопросам жилищно-коммунального хозяйства и благоустройства администрации Усть-Лабинского городского поселения Усть-Лабинского района. </w:t>
      </w:r>
    </w:p>
    <w:p w:rsidR="00552129" w:rsidRPr="00456C3B" w:rsidRDefault="00552129" w:rsidP="00552129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Общий объем финансирования муниципальной програ</w:t>
      </w:r>
      <w:r w:rsidR="00373A1F">
        <w:rPr>
          <w:rFonts w:ascii="Times New Roman" w:hAnsi="Times New Roman"/>
          <w:color w:val="000000"/>
          <w:sz w:val="28"/>
          <w:szCs w:val="28"/>
        </w:rPr>
        <w:t>ммы составил 54 143,9 тыс. руб.</w:t>
      </w:r>
      <w:r w:rsidR="00DD451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D4510" w:rsidRPr="00456C3B">
        <w:rPr>
          <w:rFonts w:ascii="Times New Roman" w:hAnsi="Times New Roman"/>
          <w:sz w:val="28"/>
          <w:szCs w:val="28"/>
        </w:rPr>
        <w:t>Исполнение муниц</w:t>
      </w:r>
      <w:r w:rsidR="00DD4510">
        <w:rPr>
          <w:rFonts w:ascii="Times New Roman" w:hAnsi="Times New Roman"/>
          <w:sz w:val="28"/>
          <w:szCs w:val="28"/>
        </w:rPr>
        <w:t>ипальной программы составило 84,8</w:t>
      </w:r>
      <w:proofErr w:type="gramStart"/>
      <w:r w:rsidR="00DD4510" w:rsidRPr="00456C3B">
        <w:rPr>
          <w:rFonts w:ascii="Times New Roman" w:hAnsi="Times New Roman"/>
          <w:sz w:val="28"/>
          <w:szCs w:val="28"/>
        </w:rPr>
        <w:t xml:space="preserve">% </w:t>
      </w:r>
      <w:r w:rsidR="004A6A42">
        <w:rPr>
          <w:rFonts w:ascii="Times New Roman" w:hAnsi="Times New Roman"/>
          <w:sz w:val="28"/>
          <w:szCs w:val="28"/>
        </w:rPr>
        <w:t xml:space="preserve"> или</w:t>
      </w:r>
      <w:proofErr w:type="gramEnd"/>
      <w:r w:rsidR="004A6A42">
        <w:rPr>
          <w:rFonts w:ascii="Times New Roman" w:hAnsi="Times New Roman"/>
          <w:sz w:val="28"/>
          <w:szCs w:val="28"/>
        </w:rPr>
        <w:t xml:space="preserve"> 45937,1 тыс. руб.</w:t>
      </w:r>
    </w:p>
    <w:p w:rsidR="00552129" w:rsidRPr="00456C3B" w:rsidRDefault="00552129" w:rsidP="00552129">
      <w:pPr>
        <w:spacing w:before="40" w:after="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6C3B">
        <w:rPr>
          <w:rFonts w:ascii="Times New Roman" w:hAnsi="Times New Roman"/>
          <w:b/>
          <w:color w:val="000000"/>
          <w:sz w:val="28"/>
          <w:szCs w:val="28"/>
        </w:rPr>
        <w:t>Основные результаты, достигнутые за 2021г.</w:t>
      </w:r>
    </w:p>
    <w:p w:rsidR="00552129" w:rsidRPr="00456C3B" w:rsidRDefault="00552129" w:rsidP="00552129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lastRenderedPageBreak/>
        <w:t xml:space="preserve">В рамках </w:t>
      </w:r>
      <w:r w:rsidRPr="00456C3B">
        <w:rPr>
          <w:rFonts w:ascii="Times New Roman" w:hAnsi="Times New Roman"/>
          <w:b/>
          <w:sz w:val="28"/>
          <w:szCs w:val="28"/>
        </w:rPr>
        <w:t>подпрограммы «Развитие водоснабжения населенных пунктов»</w:t>
      </w:r>
      <w:r w:rsidRPr="00456C3B">
        <w:rPr>
          <w:rFonts w:ascii="Times New Roman" w:hAnsi="Times New Roman"/>
          <w:sz w:val="28"/>
          <w:szCs w:val="28"/>
        </w:rPr>
        <w:t xml:space="preserve"> на условиях краевого </w:t>
      </w:r>
      <w:proofErr w:type="spellStart"/>
      <w:r w:rsidRPr="00456C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осуществлен капитальный ремонт двух артезианских скважин №21312 и №21313</w:t>
      </w:r>
      <w:r w:rsidRPr="00456C3B">
        <w:rPr>
          <w:rFonts w:ascii="Times New Roman" w:hAnsi="Times New Roman"/>
          <w:color w:val="000000"/>
          <w:sz w:val="28"/>
          <w:szCs w:val="28"/>
        </w:rPr>
        <w:t>. Разработана проектная документация по объекту «Строительство водозабора производительностью не менее 8000 м</w:t>
      </w:r>
      <w:r w:rsidRPr="00456C3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</w:t>
      </w:r>
      <w:r w:rsidRPr="00456C3B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. в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-Лабинске».</w:t>
      </w:r>
    </w:p>
    <w:p w:rsidR="00552129" w:rsidRPr="00456C3B" w:rsidRDefault="00552129" w:rsidP="00552129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 w:rsidRPr="00456C3B">
        <w:rPr>
          <w:rFonts w:ascii="Times New Roman" w:hAnsi="Times New Roman"/>
          <w:b/>
          <w:color w:val="000000"/>
          <w:sz w:val="28"/>
          <w:szCs w:val="28"/>
        </w:rPr>
        <w:t>подпрограммы «Развитие водоотведения населенных пунктов»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 xml:space="preserve">на условиях краевого </w:t>
      </w:r>
      <w:proofErr w:type="spellStart"/>
      <w:r w:rsidRPr="00456C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разработана проектная документация по объекту «Реконструкция канализационного коллектора по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ул.Д.Бедного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 от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ул.Коллективной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 до насосной станции по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ул.Д.Бедного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-Лабинске».</w:t>
      </w:r>
    </w:p>
    <w:p w:rsidR="00552129" w:rsidRPr="00456C3B" w:rsidRDefault="00552129" w:rsidP="00552129">
      <w:pPr>
        <w:spacing w:before="40" w:after="4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 w:rsidRPr="00456C3B">
        <w:rPr>
          <w:rFonts w:ascii="Times New Roman" w:hAnsi="Times New Roman"/>
          <w:b/>
          <w:color w:val="000000"/>
          <w:sz w:val="28"/>
          <w:szCs w:val="28"/>
        </w:rPr>
        <w:t xml:space="preserve">подпрограммы </w:t>
      </w:r>
      <w:r w:rsidRPr="00456C3B">
        <w:rPr>
          <w:rFonts w:ascii="Times New Roman" w:hAnsi="Times New Roman"/>
          <w:b/>
          <w:sz w:val="28"/>
          <w:szCs w:val="28"/>
        </w:rPr>
        <w:t xml:space="preserve">«Мероприятия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стандартное жилье из быстровозводимых конструкций (по земельным участкам, находящимся в муниципальной собственности, водоснабжение» </w:t>
      </w:r>
      <w:r w:rsidRPr="00456C3B">
        <w:rPr>
          <w:rFonts w:ascii="Times New Roman" w:hAnsi="Times New Roman"/>
          <w:sz w:val="28"/>
          <w:szCs w:val="28"/>
        </w:rPr>
        <w:t xml:space="preserve">на условиях краевого </w:t>
      </w:r>
      <w:proofErr w:type="spellStart"/>
      <w:r w:rsidRPr="00456C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осуществлено строительство объекта «Обеспечение инженерной инфраструктурой земельных участков для многодетных семей в 302 квартале </w:t>
      </w:r>
      <w:proofErr w:type="spellStart"/>
      <w:r w:rsidRPr="00456C3B">
        <w:rPr>
          <w:rFonts w:ascii="Times New Roman" w:hAnsi="Times New Roman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sz w:val="28"/>
          <w:szCs w:val="28"/>
        </w:rPr>
        <w:t>-Лабинска (водоснабжение)».</w:t>
      </w:r>
    </w:p>
    <w:p w:rsidR="00552129" w:rsidRPr="00456C3B" w:rsidRDefault="00552129" w:rsidP="00552129">
      <w:pPr>
        <w:spacing w:before="40" w:after="4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В рамках </w:t>
      </w:r>
      <w:r w:rsidRPr="00456C3B">
        <w:rPr>
          <w:rFonts w:ascii="Times New Roman" w:hAnsi="Times New Roman"/>
          <w:b/>
          <w:sz w:val="28"/>
          <w:szCs w:val="28"/>
        </w:rPr>
        <w:t>подпрограммы</w:t>
      </w:r>
      <w:r w:rsidRPr="00456C3B">
        <w:rPr>
          <w:rFonts w:ascii="Times New Roman" w:hAnsi="Times New Roman"/>
          <w:sz w:val="28"/>
          <w:szCs w:val="28"/>
        </w:rPr>
        <w:t xml:space="preserve"> </w:t>
      </w:r>
      <w:r w:rsidRPr="00456C3B">
        <w:rPr>
          <w:rFonts w:ascii="Times New Roman" w:hAnsi="Times New Roman"/>
          <w:b/>
          <w:sz w:val="28"/>
          <w:szCs w:val="28"/>
        </w:rPr>
        <w:t xml:space="preserve">«Мероприятия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стандартное жилье из быстровозводимых конструкций (по земельным участкам, находящимся в муниципальной собственности, газоснабжение» </w:t>
      </w:r>
      <w:r w:rsidRPr="00456C3B">
        <w:rPr>
          <w:rFonts w:ascii="Times New Roman" w:hAnsi="Times New Roman"/>
          <w:sz w:val="28"/>
          <w:szCs w:val="28"/>
        </w:rPr>
        <w:t xml:space="preserve">на условиях краевого </w:t>
      </w:r>
      <w:proofErr w:type="spellStart"/>
      <w:r w:rsidRPr="00456C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осуществлено строительство объекта «Обеспечение инженерной инфраструктурой земельных участков для многодетных семей в 302 квартале </w:t>
      </w:r>
      <w:proofErr w:type="spellStart"/>
      <w:r w:rsidRPr="00456C3B">
        <w:rPr>
          <w:rFonts w:ascii="Times New Roman" w:hAnsi="Times New Roman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sz w:val="28"/>
          <w:szCs w:val="28"/>
        </w:rPr>
        <w:t>-Лабинска (газоснабжение)».</w:t>
      </w:r>
    </w:p>
    <w:p w:rsidR="00552129" w:rsidRPr="00456C3B" w:rsidRDefault="00552129" w:rsidP="00552129">
      <w:pPr>
        <w:spacing w:before="40" w:after="4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 w:rsidRPr="00456C3B"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456C3B">
        <w:rPr>
          <w:rFonts w:ascii="Times New Roman" w:hAnsi="Times New Roman"/>
          <w:b/>
          <w:bCs/>
          <w:color w:val="000000"/>
          <w:sz w:val="28"/>
          <w:szCs w:val="28"/>
        </w:rPr>
        <w:t>одпрограммы «Содержание и развитие коммунальной инфраструктуры»</w:t>
      </w:r>
      <w:r w:rsidRPr="00456C3B">
        <w:rPr>
          <w:rFonts w:ascii="Times New Roman" w:hAnsi="Times New Roman"/>
          <w:bCs/>
          <w:color w:val="000000"/>
          <w:sz w:val="28"/>
          <w:szCs w:val="28"/>
        </w:rPr>
        <w:t xml:space="preserve"> (средства местного бюджета) отремонтировано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 48 </w:t>
      </w:r>
      <w:proofErr w:type="gramStart"/>
      <w:r w:rsidRPr="00456C3B">
        <w:rPr>
          <w:rFonts w:ascii="Times New Roman" w:hAnsi="Times New Roman"/>
          <w:color w:val="000000"/>
          <w:sz w:val="28"/>
          <w:szCs w:val="28"/>
        </w:rPr>
        <w:t>метров  водопроводных</w:t>
      </w:r>
      <w:proofErr w:type="gramEnd"/>
      <w:r w:rsidRPr="00456C3B">
        <w:rPr>
          <w:rFonts w:ascii="Times New Roman" w:hAnsi="Times New Roman"/>
          <w:color w:val="000000"/>
          <w:sz w:val="28"/>
          <w:szCs w:val="28"/>
        </w:rPr>
        <w:t xml:space="preserve"> сетей по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ул.Тимирязева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 на пересечении с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ул.Вольной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. Выполнены работы по корректировке проектной документации и работы по изготовлению рабочей документации по объекту </w:t>
      </w:r>
      <w:r w:rsidRPr="00456C3B">
        <w:rPr>
          <w:rFonts w:ascii="Times New Roman" w:hAnsi="Times New Roman"/>
          <w:sz w:val="28"/>
          <w:szCs w:val="28"/>
        </w:rPr>
        <w:t xml:space="preserve">«Обеспечение инженерной инфраструктурой земельных участков для многодетных семей в 302 квартале </w:t>
      </w:r>
      <w:proofErr w:type="spellStart"/>
      <w:r w:rsidRPr="00456C3B">
        <w:rPr>
          <w:rFonts w:ascii="Times New Roman" w:hAnsi="Times New Roman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-Лабинска (водоснабжение)». Осуществлен ремонт двух водопроводных колодцев на территории Городского парка культуры и отдыха по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456C3B">
        <w:rPr>
          <w:rFonts w:ascii="Times New Roman" w:hAnsi="Times New Roman"/>
          <w:sz w:val="28"/>
          <w:szCs w:val="28"/>
        </w:rPr>
        <w:t>, 17. Осуществлены работы (услуги) по строительному контролю по 4 объектам:</w:t>
      </w:r>
    </w:p>
    <w:p w:rsidR="00552129" w:rsidRPr="00456C3B" w:rsidRDefault="00552129" w:rsidP="00552129">
      <w:p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 - строительство объекта «Обеспечение инженерной инфраструктурой земельных участков для многодетных семей в 302 квартале </w:t>
      </w:r>
      <w:proofErr w:type="spellStart"/>
      <w:r w:rsidRPr="00456C3B">
        <w:rPr>
          <w:rFonts w:ascii="Times New Roman" w:hAnsi="Times New Roman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sz w:val="28"/>
          <w:szCs w:val="28"/>
        </w:rPr>
        <w:t>-Лабинска (водоснабжение)»;</w:t>
      </w:r>
    </w:p>
    <w:p w:rsidR="00552129" w:rsidRPr="00456C3B" w:rsidRDefault="00552129" w:rsidP="00552129">
      <w:p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строительство объекта «Обеспечение инженерной инфраструктурой земельных участков для многодетных семей в 302 квартале </w:t>
      </w:r>
      <w:proofErr w:type="spellStart"/>
      <w:r w:rsidRPr="00456C3B">
        <w:rPr>
          <w:rFonts w:ascii="Times New Roman" w:hAnsi="Times New Roman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sz w:val="28"/>
          <w:szCs w:val="28"/>
        </w:rPr>
        <w:t>-Лабинска (водоснабжение)»;</w:t>
      </w:r>
    </w:p>
    <w:p w:rsidR="00552129" w:rsidRPr="00456C3B" w:rsidRDefault="00552129" w:rsidP="00552129">
      <w:p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«Капитальный ремонт артезианской скважины №21312, восточный водозабор, </w:t>
      </w:r>
      <w:proofErr w:type="spellStart"/>
      <w:r w:rsidRPr="00456C3B">
        <w:rPr>
          <w:rFonts w:ascii="Times New Roman" w:hAnsi="Times New Roman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sz w:val="28"/>
          <w:szCs w:val="28"/>
        </w:rPr>
        <w:t>-Лабинск»;</w:t>
      </w:r>
    </w:p>
    <w:p w:rsidR="00552129" w:rsidRPr="00456C3B" w:rsidRDefault="00552129" w:rsidP="00552129">
      <w:pPr>
        <w:spacing w:before="40" w:after="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6C3B">
        <w:rPr>
          <w:rFonts w:ascii="Times New Roman" w:hAnsi="Times New Roman"/>
          <w:sz w:val="28"/>
          <w:szCs w:val="28"/>
        </w:rPr>
        <w:lastRenderedPageBreak/>
        <w:t>-  «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Капитальный ремонт артезианской скважины №21313, восточный водозабор, </w:t>
      </w:r>
      <w:proofErr w:type="spellStart"/>
      <w:r w:rsidRPr="00456C3B">
        <w:rPr>
          <w:rFonts w:ascii="Times New Roman" w:hAnsi="Times New Roman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sz w:val="28"/>
          <w:szCs w:val="28"/>
        </w:rPr>
        <w:t>-Лабинск».</w:t>
      </w:r>
    </w:p>
    <w:p w:rsidR="00552129" w:rsidRPr="00456C3B" w:rsidRDefault="00552129" w:rsidP="00552129">
      <w:pPr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Осуществлен ремонт канализационного коллектора по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ул.Д.Бедного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в районе дома №102. Проведена прочистка трубопроводов фекальной канализации с очисткой канализационных колодцев. Проведен ремонт канализационной сети в Городском парке культуры и отдыха по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56C3B">
        <w:rPr>
          <w:rFonts w:ascii="Times New Roman" w:hAnsi="Times New Roman"/>
          <w:sz w:val="28"/>
          <w:szCs w:val="28"/>
        </w:rPr>
        <w:t>17.Проведена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 промывка и прочистка канализационных сетей (</w:t>
      </w:r>
      <w:proofErr w:type="spellStart"/>
      <w:r w:rsidRPr="00456C3B">
        <w:rPr>
          <w:rFonts w:ascii="Times New Roman" w:hAnsi="Times New Roman"/>
          <w:sz w:val="28"/>
          <w:szCs w:val="28"/>
        </w:rPr>
        <w:t>ул.Заводская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ул.Воронежская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ул.Дружбы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ул.Ободовского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). Осуществлен ремонт подстанции трансформаторной комплектной №76 (10/0,4 </w:t>
      </w:r>
      <w:proofErr w:type="spellStart"/>
      <w:r w:rsidRPr="00456C3B">
        <w:rPr>
          <w:rFonts w:ascii="Times New Roman" w:hAnsi="Times New Roman"/>
          <w:sz w:val="28"/>
          <w:szCs w:val="28"/>
        </w:rPr>
        <w:t>Кв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) и ремонт трансформатора электрического силового мощностью 180 </w:t>
      </w:r>
      <w:proofErr w:type="spellStart"/>
      <w:r w:rsidRPr="00456C3B">
        <w:rPr>
          <w:rFonts w:ascii="Times New Roman" w:hAnsi="Times New Roman"/>
          <w:sz w:val="28"/>
          <w:szCs w:val="28"/>
        </w:rPr>
        <w:t>Кв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от подстанции трансформаторной комплектной №76. Проведен технический и авторский надзор по объекту «Строительство объекта: «Обеспечение инженерной инфраструктурой земельных участков для многодетных семей в 302 квартале </w:t>
      </w:r>
      <w:proofErr w:type="spellStart"/>
      <w:r w:rsidRPr="00456C3B">
        <w:rPr>
          <w:rFonts w:ascii="Times New Roman" w:hAnsi="Times New Roman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sz w:val="28"/>
          <w:szCs w:val="28"/>
        </w:rPr>
        <w:t>-Лабинска (газоснабжение)».</w:t>
      </w:r>
    </w:p>
    <w:p w:rsidR="00552129" w:rsidRPr="00456C3B" w:rsidRDefault="00552129" w:rsidP="005110C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Основными результатами программы являются:</w:t>
      </w:r>
    </w:p>
    <w:p w:rsidR="00552129" w:rsidRPr="00456C3B" w:rsidRDefault="00552129" w:rsidP="005110C8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отремонтированные водопроводные сети;</w:t>
      </w:r>
    </w:p>
    <w:p w:rsidR="00552129" w:rsidRPr="00456C3B" w:rsidRDefault="00552129" w:rsidP="005110C8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прочищенные и отремонтированные канализационные сети;</w:t>
      </w:r>
    </w:p>
    <w:p w:rsidR="00552129" w:rsidRPr="00456C3B" w:rsidRDefault="00552129" w:rsidP="005110C8">
      <w:pPr>
        <w:spacing w:before="40" w:after="0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- снижение уровня потерь при производстве, транспортировке и распределении коммунальных ресурсов;</w:t>
      </w:r>
    </w:p>
    <w:p w:rsidR="00552129" w:rsidRPr="00456C3B" w:rsidRDefault="00552129" w:rsidP="005110C8">
      <w:pPr>
        <w:spacing w:before="40" w:after="0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- снижение количества аварий на объектах коммунальной инфраструктуры;</w:t>
      </w:r>
    </w:p>
    <w:p w:rsidR="00552129" w:rsidRPr="00456C3B" w:rsidRDefault="00552129" w:rsidP="005110C8">
      <w:pPr>
        <w:spacing w:before="40" w:after="0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- отремонтированы объекты коммунальных сетей (водоснабжение, канализация и объекты электроэнергетики) на территории Городского парка культуры и отдыха;</w:t>
      </w:r>
    </w:p>
    <w:p w:rsidR="00552129" w:rsidRPr="00456C3B" w:rsidRDefault="00552129" w:rsidP="005110C8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проведен капитальный ремонт двух артезианских скважин (на условиях краевого </w:t>
      </w:r>
      <w:proofErr w:type="spellStart"/>
      <w:r w:rsidRPr="00456C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56C3B">
        <w:rPr>
          <w:rFonts w:ascii="Times New Roman" w:hAnsi="Times New Roman"/>
          <w:sz w:val="28"/>
          <w:szCs w:val="28"/>
        </w:rPr>
        <w:t>);</w:t>
      </w:r>
    </w:p>
    <w:p w:rsidR="00552129" w:rsidRPr="00456C3B" w:rsidRDefault="00552129" w:rsidP="005110C8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разработана проектная документация по строительству водозабора и реконструкции канализационного коллектора на условиях краевого </w:t>
      </w:r>
      <w:proofErr w:type="spellStart"/>
      <w:r w:rsidRPr="00456C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56C3B">
        <w:rPr>
          <w:rFonts w:ascii="Times New Roman" w:hAnsi="Times New Roman"/>
          <w:sz w:val="28"/>
          <w:szCs w:val="28"/>
        </w:rPr>
        <w:t>);</w:t>
      </w:r>
    </w:p>
    <w:p w:rsidR="00552129" w:rsidRPr="00456C3B" w:rsidRDefault="00552129" w:rsidP="005110C8">
      <w:pPr>
        <w:spacing w:after="0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осуществлено строительство двух новых объектов – сетей газоснабжения и водоснабжения в 302 квартале восточной части </w:t>
      </w:r>
      <w:proofErr w:type="spellStart"/>
      <w:r w:rsidRPr="00456C3B">
        <w:rPr>
          <w:rFonts w:ascii="Times New Roman" w:hAnsi="Times New Roman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-Лабинска к земельным участкам для многодетных семей (на условиях краевого </w:t>
      </w:r>
      <w:proofErr w:type="spellStart"/>
      <w:r w:rsidRPr="00456C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56C3B">
        <w:rPr>
          <w:rFonts w:ascii="Times New Roman" w:hAnsi="Times New Roman"/>
          <w:sz w:val="28"/>
          <w:szCs w:val="28"/>
        </w:rPr>
        <w:t>).</w:t>
      </w:r>
    </w:p>
    <w:p w:rsidR="00100626" w:rsidRPr="00DD72E0" w:rsidRDefault="00100626" w:rsidP="00100626">
      <w:pPr>
        <w:shd w:val="clear" w:color="auto" w:fill="FFFFFF"/>
        <w:tabs>
          <w:tab w:val="left" w:pos="701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52129" w:rsidRPr="00456C3B">
        <w:rPr>
          <w:rFonts w:ascii="Times New Roman" w:hAnsi="Times New Roman"/>
          <w:sz w:val="28"/>
          <w:szCs w:val="28"/>
        </w:rPr>
        <w:t xml:space="preserve">В результате </w:t>
      </w: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D672EF" w:rsidRPr="00456C3B">
        <w:rPr>
          <w:rFonts w:ascii="Times New Roman" w:hAnsi="Times New Roman"/>
          <w:sz w:val="28"/>
          <w:szCs w:val="28"/>
        </w:rPr>
        <w:t xml:space="preserve">"Развитие жилищно-коммунального хозяйства" </w:t>
      </w:r>
      <w:r>
        <w:rPr>
          <w:rFonts w:ascii="Times New Roman" w:hAnsi="Times New Roman"/>
          <w:sz w:val="28"/>
          <w:szCs w:val="28"/>
        </w:rPr>
        <w:t>оценивается как неудовлетворительная.</w:t>
      </w:r>
    </w:p>
    <w:p w:rsidR="00CE53BC" w:rsidRPr="00456C3B" w:rsidRDefault="00CE53BC" w:rsidP="00CE53B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«Проведение мероприятий по благоустройству территории поселения»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Муниципальная программа «Проведение мероприятий по благоустройству территории поселения» утверждена постановлением администрации </w:t>
      </w:r>
      <w:r w:rsidRPr="00456C3B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Pr="00456C3B">
        <w:rPr>
          <w:rFonts w:ascii="Times New Roman" w:hAnsi="Times New Roman"/>
          <w:sz w:val="28"/>
          <w:szCs w:val="28"/>
        </w:rPr>
        <w:br/>
        <w:t>от 28.12.2020 г. № 989 «Об утверждении муниципальной программы «Проведение мероприятий по благоустройству территории поселения».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Координатор муниципальной программы – Отдел по вопросам жилищно-коммунального хозяйства и благоустройства администрации Усть-Лабинского городского поселения Усть-Лабинского района (соисполнитель – отдел </w:t>
      </w:r>
      <w:r w:rsidRPr="00456C3B">
        <w:rPr>
          <w:rFonts w:ascii="Times New Roman" w:hAnsi="Times New Roman"/>
          <w:sz w:val="28"/>
          <w:szCs w:val="28"/>
        </w:rPr>
        <w:lastRenderedPageBreak/>
        <w:t xml:space="preserve">капитального строительства администрации Усть-Лабинского городского поселения Усть-Лабинского района). </w:t>
      </w:r>
    </w:p>
    <w:p w:rsidR="00CE2EF3" w:rsidRDefault="00CE2EF3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Общий объем финансирования по программе составил 41530,7 тыс. руб. (средства местного бюджета). Исполнение муници</w:t>
      </w:r>
      <w:r w:rsidR="007E629D">
        <w:rPr>
          <w:rFonts w:ascii="Times New Roman" w:hAnsi="Times New Roman"/>
          <w:sz w:val="28"/>
          <w:szCs w:val="28"/>
        </w:rPr>
        <w:t>пальной программы составило 96,</w:t>
      </w:r>
      <w:r w:rsidRPr="00456C3B">
        <w:rPr>
          <w:rFonts w:ascii="Times New Roman" w:hAnsi="Times New Roman"/>
          <w:sz w:val="28"/>
          <w:szCs w:val="28"/>
        </w:rPr>
        <w:t>3 % или 39883,</w:t>
      </w:r>
      <w:r w:rsidR="007E629D">
        <w:rPr>
          <w:rFonts w:ascii="Times New Roman" w:hAnsi="Times New Roman"/>
          <w:sz w:val="28"/>
          <w:szCs w:val="28"/>
        </w:rPr>
        <w:t>2</w:t>
      </w:r>
      <w:r w:rsidRPr="00456C3B">
        <w:rPr>
          <w:rFonts w:ascii="Times New Roman" w:hAnsi="Times New Roman"/>
          <w:sz w:val="28"/>
          <w:szCs w:val="28"/>
        </w:rPr>
        <w:t xml:space="preserve"> тыс. руб. в </w:t>
      </w:r>
      <w:proofErr w:type="spellStart"/>
      <w:r w:rsidRPr="00456C3B">
        <w:rPr>
          <w:rFonts w:ascii="Times New Roman" w:hAnsi="Times New Roman"/>
          <w:sz w:val="28"/>
          <w:szCs w:val="28"/>
        </w:rPr>
        <w:t>т.ч</w:t>
      </w:r>
      <w:proofErr w:type="spellEnd"/>
      <w:r w:rsidRPr="00456C3B">
        <w:rPr>
          <w:rFonts w:ascii="Times New Roman" w:hAnsi="Times New Roman"/>
          <w:sz w:val="28"/>
          <w:szCs w:val="28"/>
        </w:rPr>
        <w:t>.:</w:t>
      </w:r>
    </w:p>
    <w:p w:rsidR="00636676" w:rsidRPr="00456C3B" w:rsidRDefault="00636676" w:rsidP="0063667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- освоение в рамках реализации мероприятий по уличному освещению 100%,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- освоение в рамках прочего благоустройства 84,7%,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6C3B">
        <w:rPr>
          <w:rFonts w:ascii="Times New Roman" w:hAnsi="Times New Roman"/>
          <w:i/>
          <w:sz w:val="28"/>
          <w:szCs w:val="28"/>
        </w:rPr>
        <w:t>- подведомственным учреждением МБУ «Город» освоено 100% средств субсидии на выполнение муниципального задания и субсидии на иные цели.</w:t>
      </w:r>
    </w:p>
    <w:p w:rsidR="00636676" w:rsidRPr="00456C3B" w:rsidRDefault="00636676" w:rsidP="006366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Основными результатами программы являются: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бесперебойная работа уличного освещения;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эффективная санитарная очистка от комаров;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содержание памятника «Вечный огонь»;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изготовление и монтаж детского игрового и спортивного оборудования и малых архитектурных форм на 3 детских площадках, в том числе на одной из них обустроено новое покрытие с использованием резиновой крошки и с </w:t>
      </w:r>
      <w:proofErr w:type="gramStart"/>
      <w:r w:rsidRPr="00456C3B">
        <w:rPr>
          <w:rFonts w:ascii="Times New Roman" w:hAnsi="Times New Roman"/>
          <w:sz w:val="28"/>
          <w:szCs w:val="28"/>
        </w:rPr>
        <w:t>использованием  бетонного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 основания;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разработан дизайн-проект для последующего благоустройства общественных территорий;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разработана проектная документация и проведена проверка сметной стоимости по благоустройству парковой зоны озера Копытце;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установлена въездная стела «Усть-Лабинск»;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установлены флажные конструкции на въездной зоне в город со стороны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ул.Д.Бедного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(дорога на </w:t>
      </w:r>
      <w:proofErr w:type="spellStart"/>
      <w:r w:rsidRPr="00456C3B">
        <w:rPr>
          <w:rFonts w:ascii="Times New Roman" w:hAnsi="Times New Roman"/>
          <w:sz w:val="28"/>
          <w:szCs w:val="28"/>
        </w:rPr>
        <w:t>картодром</w:t>
      </w:r>
      <w:proofErr w:type="spellEnd"/>
      <w:r w:rsidRPr="00456C3B">
        <w:rPr>
          <w:rFonts w:ascii="Times New Roman" w:hAnsi="Times New Roman"/>
          <w:sz w:val="28"/>
          <w:szCs w:val="28"/>
        </w:rPr>
        <w:t>);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выполнен ряд дополнительных работ по благоустройству Городского парка культуры и отдыха по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456C3B">
        <w:rPr>
          <w:rFonts w:ascii="Times New Roman" w:hAnsi="Times New Roman"/>
          <w:sz w:val="28"/>
          <w:szCs w:val="28"/>
        </w:rPr>
        <w:t>, 17 (отремонтирована трехфазная линия уличного освещения, разработана проектная документация и проведена проверка сметной стоимости);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для благоустройства парковой зоны озера Копытце сделаны подготовительные работы – разработана проектная документация и проведена проверка сметной стоимости;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- по строительству плоскостного фонтана выполнены услуги по строительному контролю;</w:t>
      </w:r>
    </w:p>
    <w:p w:rsidR="00636676" w:rsidRPr="00456C3B" w:rsidRDefault="00636676" w:rsidP="00636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разработан дизайн-проект по благоустройству общественной территории по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ул.Агаркова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(от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ул.Ободовского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56C3B">
        <w:rPr>
          <w:rFonts w:ascii="Times New Roman" w:hAnsi="Times New Roman"/>
          <w:sz w:val="28"/>
          <w:szCs w:val="28"/>
        </w:rPr>
        <w:t>ул.Красной</w:t>
      </w:r>
      <w:proofErr w:type="spellEnd"/>
      <w:r w:rsidRPr="00456C3B">
        <w:rPr>
          <w:rFonts w:ascii="Times New Roman" w:hAnsi="Times New Roman"/>
          <w:sz w:val="28"/>
          <w:szCs w:val="28"/>
        </w:rPr>
        <w:t>);</w:t>
      </w:r>
    </w:p>
    <w:p w:rsidR="00636676" w:rsidRPr="00456C3B" w:rsidRDefault="00636676" w:rsidP="00636676">
      <w:pPr>
        <w:spacing w:after="0"/>
        <w:ind w:firstLine="709"/>
        <w:jc w:val="both"/>
        <w:rPr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выполненные работы в рамках муниципального задания силами подведомственного учреждения МБУ «Город». </w:t>
      </w:r>
      <w:r w:rsidRPr="00456C3B">
        <w:rPr>
          <w:rFonts w:ascii="Times New Roman" w:hAnsi="Times New Roman"/>
          <w:sz w:val="28"/>
          <w:szCs w:val="28"/>
        </w:rPr>
        <w:tab/>
      </w:r>
    </w:p>
    <w:p w:rsidR="00636676" w:rsidRDefault="00100626" w:rsidP="007021E2">
      <w:pPr>
        <w:shd w:val="clear" w:color="auto" w:fill="FFFFFF"/>
        <w:tabs>
          <w:tab w:val="left" w:pos="701"/>
        </w:tabs>
        <w:spacing w:before="240"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36676" w:rsidRPr="00456C3B">
        <w:rPr>
          <w:rFonts w:ascii="Times New Roman" w:hAnsi="Times New Roman"/>
          <w:sz w:val="28"/>
          <w:szCs w:val="28"/>
        </w:rPr>
        <w:t xml:space="preserve">В результате </w:t>
      </w: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456C3B">
        <w:rPr>
          <w:rFonts w:ascii="Times New Roman" w:hAnsi="Times New Roman"/>
          <w:sz w:val="28"/>
          <w:szCs w:val="28"/>
        </w:rPr>
        <w:t>«Проведение мероприятий по благоустройству территории поселения»</w:t>
      </w:r>
      <w:r>
        <w:rPr>
          <w:rFonts w:ascii="Times New Roman" w:hAnsi="Times New Roman"/>
          <w:sz w:val="28"/>
          <w:szCs w:val="28"/>
        </w:rPr>
        <w:t xml:space="preserve"> оценивается как неудовлетворительная</w:t>
      </w:r>
      <w:r w:rsidR="00636676" w:rsidRPr="00456C3B">
        <w:rPr>
          <w:rFonts w:ascii="Times New Roman" w:hAnsi="Times New Roman"/>
          <w:sz w:val="28"/>
          <w:szCs w:val="28"/>
        </w:rPr>
        <w:t>.</w:t>
      </w:r>
    </w:p>
    <w:p w:rsidR="007021E2" w:rsidRPr="00456C3B" w:rsidRDefault="007021E2" w:rsidP="007021E2">
      <w:pPr>
        <w:shd w:val="clear" w:color="auto" w:fill="FFFFFF"/>
        <w:tabs>
          <w:tab w:val="left" w:pos="701"/>
        </w:tabs>
        <w:spacing w:before="240" w:after="0" w:line="322" w:lineRule="exact"/>
        <w:jc w:val="both"/>
        <w:rPr>
          <w:rFonts w:ascii="Times New Roman" w:hAnsi="Times New Roman"/>
          <w:sz w:val="28"/>
          <w:szCs w:val="28"/>
        </w:rPr>
      </w:pPr>
    </w:p>
    <w:p w:rsidR="007021E2" w:rsidRDefault="007021E2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E53BC" w:rsidRPr="00456C3B" w:rsidRDefault="00CE53BC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lastRenderedPageBreak/>
        <w:t>Муниципальная программа «Реализация государственной молодежной политики»</w:t>
      </w:r>
    </w:p>
    <w:p w:rsidR="00D65D39" w:rsidRPr="00456C3B" w:rsidRDefault="00D65D39" w:rsidP="00D65D3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</w:rPr>
        <w:t>Муниципальная программа «Реализация государственной молодёжной политики»</w:t>
      </w:r>
      <w:r w:rsidRPr="00456C3B">
        <w:rPr>
          <w:rFonts w:ascii="Times New Roman" w:hAnsi="Times New Roman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>утверждена постановлением администрации Усть-Лабинского городского поселения Усть-Лабинского района от 18 декабря 2020 года № 941.</w:t>
      </w:r>
    </w:p>
    <w:p w:rsidR="00D65D39" w:rsidRPr="00456C3B" w:rsidRDefault="00D65D39" w:rsidP="00D65D3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sz w:val="28"/>
        </w:rPr>
        <w:t xml:space="preserve">Координатор и ответственный исполнитель муниципальной программы – </w:t>
      </w:r>
      <w:r w:rsidRPr="00456C3B">
        <w:rPr>
          <w:rFonts w:ascii="Times New Roman" w:hAnsi="Times New Roman"/>
          <w:sz w:val="28"/>
          <w:szCs w:val="28"/>
        </w:rPr>
        <w:t xml:space="preserve">отдел </w:t>
      </w:r>
      <w:r w:rsidRPr="00456C3B">
        <w:rPr>
          <w:rFonts w:ascii="Times New Roman" w:hAnsi="Times New Roman"/>
          <w:bCs/>
          <w:sz w:val="28"/>
          <w:szCs w:val="28"/>
        </w:rPr>
        <w:t>по общим и организационным вопросам администрации                               Усть-Лабинского городского поселения Усть-Лабинского района</w:t>
      </w:r>
      <w:r w:rsidRPr="00456C3B">
        <w:rPr>
          <w:rFonts w:ascii="Times New Roman" w:hAnsi="Times New Roman"/>
          <w:sz w:val="28"/>
          <w:szCs w:val="28"/>
        </w:rPr>
        <w:t>.</w:t>
      </w:r>
      <w:r w:rsidRPr="00456C3B">
        <w:rPr>
          <w:rFonts w:ascii="Times New Roman" w:hAnsi="Times New Roman"/>
          <w:sz w:val="28"/>
        </w:rPr>
        <w:t xml:space="preserve"> </w:t>
      </w:r>
    </w:p>
    <w:p w:rsidR="00D65D39" w:rsidRPr="00456C3B" w:rsidRDefault="00D65D39" w:rsidP="00D65D39">
      <w:pPr>
        <w:ind w:firstLine="708"/>
        <w:jc w:val="both"/>
        <w:rPr>
          <w:rFonts w:ascii="Times New Roman" w:hAnsi="Times New Roman"/>
          <w:sz w:val="28"/>
        </w:rPr>
      </w:pPr>
      <w:r w:rsidRPr="00456C3B">
        <w:rPr>
          <w:rFonts w:ascii="Times New Roman" w:hAnsi="Times New Roman"/>
          <w:sz w:val="28"/>
        </w:rPr>
        <w:t xml:space="preserve">Общий объем </w:t>
      </w:r>
      <w:r w:rsidRPr="00456C3B">
        <w:rPr>
          <w:rFonts w:ascii="Times New Roman" w:hAnsi="Times New Roman"/>
          <w:sz w:val="28"/>
          <w:szCs w:val="28"/>
        </w:rPr>
        <w:t>финансирования по программе в 2021 году составляет 542,9 тыс. рублей из средств бюджета</w:t>
      </w:r>
      <w:r w:rsidRPr="00456C3B">
        <w:rPr>
          <w:rFonts w:ascii="Times New Roman" w:hAnsi="Times New Roman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района. </w:t>
      </w:r>
      <w:r w:rsidRPr="00456C3B">
        <w:rPr>
          <w:rFonts w:ascii="Times New Roman" w:hAnsi="Times New Roman"/>
          <w:sz w:val="28"/>
        </w:rPr>
        <w:t xml:space="preserve">Исполнение муниципальной программы в 2021 году составило 100 % или 542,9 тыс. рублей от утвержденного финансирования. </w:t>
      </w:r>
    </w:p>
    <w:p w:rsidR="00D65D39" w:rsidRPr="00456C3B" w:rsidRDefault="00D65D39" w:rsidP="00D65D3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Запланированные к реализации мероприятия выполнены в полном объеме. Основными результатами программы являются достигнутые показатели:</w:t>
      </w:r>
    </w:p>
    <w:p w:rsidR="00D65D39" w:rsidRPr="00456C3B" w:rsidRDefault="00D65D39" w:rsidP="00D65D3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-количество проведённых мероприятий военно-патриотической направленности – 140 шт.;</w:t>
      </w:r>
    </w:p>
    <w:p w:rsidR="00D65D39" w:rsidRPr="00456C3B" w:rsidRDefault="00D65D39" w:rsidP="00D65D3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 xml:space="preserve">- количество проведённых молодёжных акций, конкурсов, фестивалей, </w:t>
      </w:r>
      <w:proofErr w:type="spellStart"/>
      <w:r w:rsidRPr="00456C3B">
        <w:rPr>
          <w:rFonts w:ascii="Times New Roman" w:hAnsi="Times New Roman"/>
          <w:bCs/>
          <w:sz w:val="28"/>
          <w:szCs w:val="28"/>
        </w:rPr>
        <w:t>турслётов</w:t>
      </w:r>
      <w:proofErr w:type="spellEnd"/>
      <w:r w:rsidRPr="00456C3B">
        <w:rPr>
          <w:rFonts w:ascii="Times New Roman" w:hAnsi="Times New Roman"/>
          <w:bCs/>
          <w:sz w:val="28"/>
          <w:szCs w:val="28"/>
        </w:rPr>
        <w:t xml:space="preserve"> и т.п. - 13 шт.;</w:t>
      </w:r>
    </w:p>
    <w:p w:rsidR="00D65D39" w:rsidRPr="00456C3B" w:rsidRDefault="00D65D39" w:rsidP="00D65D3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 количество рейдовых мероприятий по профилактике безнадзорности, правонарушений и других асоциальных проявлений - 75.</w:t>
      </w:r>
    </w:p>
    <w:p w:rsidR="00D65D39" w:rsidRDefault="00D65D39" w:rsidP="009843B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Фактические затраты на реализацию муниципальной программы соответствуют ожидаемому непосредственному результату: повышению уровня гражданского и патриотического воспитания молодых граждан; улучшению здоровья молодого поколения, снижение темпов распространения наркомании и алкоголизма в молодежной среде; развитию социальной инфраструктуры для молодежи; рост общественно-политической и деловой активности молодежи; снижение темпов роста безнадзорности среди детей и подростков.</w:t>
      </w:r>
    </w:p>
    <w:p w:rsidR="00D672EF" w:rsidRPr="00456C3B" w:rsidRDefault="00D672EF" w:rsidP="00D672EF">
      <w:pPr>
        <w:shd w:val="clear" w:color="auto" w:fill="FFFFFF"/>
        <w:tabs>
          <w:tab w:val="left" w:pos="701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456C3B">
        <w:rPr>
          <w:rFonts w:ascii="Times New Roman" w:hAnsi="Times New Roman"/>
          <w:sz w:val="28"/>
        </w:rPr>
        <w:t>«Реализация государственной молодёжной политики»</w:t>
      </w:r>
      <w:r>
        <w:rPr>
          <w:rFonts w:ascii="Times New Roman" w:hAnsi="Times New Roman"/>
          <w:sz w:val="28"/>
          <w:szCs w:val="28"/>
        </w:rPr>
        <w:t xml:space="preserve"> оценивается как высокая</w:t>
      </w:r>
      <w:r w:rsidRPr="00456C3B">
        <w:rPr>
          <w:rFonts w:ascii="Times New Roman" w:hAnsi="Times New Roman"/>
          <w:sz w:val="28"/>
          <w:szCs w:val="28"/>
        </w:rPr>
        <w:t>.</w:t>
      </w:r>
    </w:p>
    <w:p w:rsidR="00D672EF" w:rsidRPr="00456C3B" w:rsidRDefault="00D672EF" w:rsidP="009843B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53BC" w:rsidRPr="00456C3B" w:rsidRDefault="00CE53BC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«Развитие культуры»</w:t>
      </w:r>
    </w:p>
    <w:p w:rsidR="00E214EC" w:rsidRPr="00456C3B" w:rsidRDefault="00E214EC" w:rsidP="00E214EC">
      <w:pPr>
        <w:ind w:firstLine="708"/>
        <w:jc w:val="both"/>
        <w:rPr>
          <w:rFonts w:ascii="Times New Roman" w:hAnsi="Times New Roman"/>
          <w:sz w:val="28"/>
        </w:rPr>
      </w:pPr>
      <w:r w:rsidRPr="00456C3B">
        <w:rPr>
          <w:rFonts w:ascii="Times New Roman" w:hAnsi="Times New Roman"/>
          <w:sz w:val="28"/>
        </w:rPr>
        <w:t>Муниципальная программа «Развитие культуры»</w:t>
      </w:r>
      <w:r w:rsidRPr="00456C3B">
        <w:rPr>
          <w:rFonts w:ascii="Times New Roman" w:hAnsi="Times New Roman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>утверждена постановлением администрации Усть-Лабинского городского поселения                Усть-Лабинского района от</w:t>
      </w:r>
      <w:r w:rsidRPr="00456C3B">
        <w:rPr>
          <w:rFonts w:ascii="Times New Roman" w:hAnsi="Times New Roman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 xml:space="preserve">25 декабря 2020 года № 964. </w:t>
      </w:r>
    </w:p>
    <w:p w:rsidR="00E214EC" w:rsidRPr="00456C3B" w:rsidRDefault="00E214EC" w:rsidP="00E214EC">
      <w:pPr>
        <w:ind w:firstLine="708"/>
        <w:jc w:val="both"/>
        <w:rPr>
          <w:rFonts w:ascii="Times New Roman" w:hAnsi="Times New Roman"/>
          <w:sz w:val="28"/>
        </w:rPr>
      </w:pPr>
      <w:r w:rsidRPr="00456C3B">
        <w:rPr>
          <w:rFonts w:ascii="Times New Roman" w:hAnsi="Times New Roman"/>
          <w:sz w:val="28"/>
        </w:rPr>
        <w:t xml:space="preserve">Координатор муниципальной программы – </w:t>
      </w:r>
      <w:r w:rsidRPr="00456C3B">
        <w:rPr>
          <w:rFonts w:ascii="Times New Roman" w:hAnsi="Times New Roman"/>
          <w:sz w:val="28"/>
          <w:szCs w:val="28"/>
        </w:rPr>
        <w:t xml:space="preserve">отдел </w:t>
      </w:r>
      <w:r w:rsidRPr="00456C3B">
        <w:rPr>
          <w:rFonts w:ascii="Times New Roman" w:hAnsi="Times New Roman"/>
          <w:bCs/>
          <w:sz w:val="28"/>
          <w:szCs w:val="28"/>
        </w:rPr>
        <w:t>по общим и организационным вопросам администрации Усть-Лабинского городского поселения Усть-Лабинского района</w:t>
      </w:r>
      <w:r w:rsidRPr="00456C3B">
        <w:rPr>
          <w:rFonts w:ascii="Times New Roman" w:hAnsi="Times New Roman"/>
          <w:sz w:val="28"/>
          <w:szCs w:val="28"/>
        </w:rPr>
        <w:t>.</w:t>
      </w:r>
      <w:r w:rsidRPr="00456C3B">
        <w:rPr>
          <w:rFonts w:ascii="Times New Roman" w:hAnsi="Times New Roman"/>
          <w:sz w:val="28"/>
        </w:rPr>
        <w:t xml:space="preserve"> </w:t>
      </w:r>
    </w:p>
    <w:p w:rsidR="00E214EC" w:rsidRPr="00456C3B" w:rsidRDefault="00E214EC" w:rsidP="00E214EC">
      <w:pPr>
        <w:ind w:firstLine="708"/>
        <w:jc w:val="both"/>
        <w:rPr>
          <w:rFonts w:ascii="Times New Roman" w:hAnsi="Times New Roman"/>
          <w:sz w:val="28"/>
        </w:rPr>
      </w:pPr>
      <w:r w:rsidRPr="00456C3B">
        <w:rPr>
          <w:rFonts w:ascii="Times New Roman" w:hAnsi="Times New Roman"/>
          <w:sz w:val="28"/>
        </w:rPr>
        <w:t xml:space="preserve">Общий объем </w:t>
      </w:r>
      <w:r w:rsidRPr="00456C3B">
        <w:rPr>
          <w:rFonts w:ascii="Times New Roman" w:hAnsi="Times New Roman"/>
          <w:sz w:val="28"/>
          <w:szCs w:val="28"/>
        </w:rPr>
        <w:t>финансирования по программе на 2021 год составляет 52 334,5 тыс. рублей из средств бюджета</w:t>
      </w:r>
      <w:r w:rsidRPr="00456C3B">
        <w:rPr>
          <w:rFonts w:ascii="Times New Roman" w:hAnsi="Times New Roman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  <w:r w:rsidRPr="00456C3B">
        <w:rPr>
          <w:rFonts w:ascii="Times New Roman" w:hAnsi="Times New Roman"/>
          <w:sz w:val="28"/>
          <w:szCs w:val="28"/>
        </w:rPr>
        <w:lastRenderedPageBreak/>
        <w:t xml:space="preserve">Усть-Лабинского района. </w:t>
      </w:r>
      <w:r w:rsidRPr="00456C3B">
        <w:rPr>
          <w:rFonts w:ascii="Times New Roman" w:hAnsi="Times New Roman"/>
          <w:sz w:val="28"/>
        </w:rPr>
        <w:t>Исполнение муниципальной программы за 2021 год составило 98,9 % или 51 735,2 тыс. рублей от утвержденного финансирования.</w:t>
      </w:r>
    </w:p>
    <w:p w:rsidR="00E214EC" w:rsidRPr="00456C3B" w:rsidRDefault="00E214EC" w:rsidP="00E214E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Запланированные к реализации мероприятия выполнены в полном объеме. Основными результатами программы являются достигнутые показатели:</w:t>
      </w:r>
    </w:p>
    <w:p w:rsidR="00E214EC" w:rsidRPr="00456C3B" w:rsidRDefault="00E214EC" w:rsidP="00E214EC">
      <w:pPr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 количество мероприятий, проведенных отделом по делам молодёжи, культуре, физической культуре и спорту – 27 шт.;</w:t>
      </w:r>
    </w:p>
    <w:p w:rsidR="00E214EC" w:rsidRPr="00456C3B" w:rsidRDefault="00E214EC" w:rsidP="00E214EC">
      <w:pPr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 количество клубных формирований и кружков, работающих в муниципальных учреждениях культуры – 56 шт.;</w:t>
      </w:r>
    </w:p>
    <w:p w:rsidR="00E214EC" w:rsidRPr="00456C3B" w:rsidRDefault="00E214EC" w:rsidP="00E214EC">
      <w:pPr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 количество жителей, участвующих в работе клубных формирований и кружках – 2609 чел.;</w:t>
      </w:r>
    </w:p>
    <w:p w:rsidR="00E214EC" w:rsidRPr="00456C3B" w:rsidRDefault="00E214EC" w:rsidP="00E214EC">
      <w:pPr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 количество мероприятий, проведённых учреждениями культуры – 849 шт.;</w:t>
      </w:r>
    </w:p>
    <w:p w:rsidR="00E214EC" w:rsidRPr="00456C3B" w:rsidRDefault="00E214EC" w:rsidP="00E214EC">
      <w:pPr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 количество зрителей, посещающих мероприятия – 204 760 чел.;</w:t>
      </w:r>
    </w:p>
    <w:p w:rsidR="00E214EC" w:rsidRPr="00456C3B" w:rsidRDefault="00E214EC" w:rsidP="00E214EC">
      <w:pPr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 количество зрителей киносеансов – 31 126 чел.;</w:t>
      </w:r>
    </w:p>
    <w:p w:rsidR="00CE53BC" w:rsidRDefault="00E214EC" w:rsidP="00E214EC">
      <w:pPr>
        <w:tabs>
          <w:tab w:val="left" w:pos="878"/>
        </w:tabs>
        <w:spacing w:line="317" w:lineRule="exact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Фактические затраты на реализацию муниципальной программы соответствуют ожидаемому непосредственному результату – выполнение муниципальных заданий получателями субсидий МАУК «</w:t>
      </w:r>
      <w:proofErr w:type="spellStart"/>
      <w:r w:rsidRPr="00456C3B">
        <w:rPr>
          <w:rFonts w:ascii="Times New Roman" w:hAnsi="Times New Roman"/>
          <w:bCs/>
          <w:sz w:val="28"/>
          <w:szCs w:val="28"/>
        </w:rPr>
        <w:t>Усть-Лабинский</w:t>
      </w:r>
      <w:proofErr w:type="spellEnd"/>
      <w:r w:rsidRPr="00456C3B">
        <w:rPr>
          <w:rFonts w:ascii="Times New Roman" w:hAnsi="Times New Roman"/>
          <w:bCs/>
          <w:sz w:val="28"/>
          <w:szCs w:val="28"/>
        </w:rPr>
        <w:t xml:space="preserve"> городской Дом культуры» Усть-Лабинского городского поселения</w:t>
      </w:r>
      <w:r w:rsidR="00CE2EF3">
        <w:rPr>
          <w:rFonts w:ascii="Times New Roman" w:hAnsi="Times New Roman"/>
          <w:bCs/>
          <w:sz w:val="28"/>
          <w:szCs w:val="28"/>
        </w:rPr>
        <w:t xml:space="preserve"> </w:t>
      </w:r>
      <w:r w:rsidRPr="00456C3B">
        <w:rPr>
          <w:rFonts w:ascii="Times New Roman" w:hAnsi="Times New Roman"/>
          <w:bCs/>
          <w:sz w:val="28"/>
          <w:szCs w:val="28"/>
        </w:rPr>
        <w:t>Усть-Лабинского района, МАУК «Центр кино и досуга «Знамя», библиотеками Усть-Лабинского городского поселения Усть-Лабинского района. Они</w:t>
      </w:r>
      <w:r w:rsidR="00CE2EF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456C3B">
        <w:rPr>
          <w:rFonts w:ascii="Times New Roman" w:hAnsi="Times New Roman"/>
          <w:bCs/>
          <w:sz w:val="28"/>
          <w:szCs w:val="28"/>
        </w:rPr>
        <w:t>способствовали  повышению</w:t>
      </w:r>
      <w:proofErr w:type="gramEnd"/>
      <w:r w:rsidRPr="00456C3B">
        <w:rPr>
          <w:rFonts w:ascii="Times New Roman" w:hAnsi="Times New Roman"/>
          <w:bCs/>
          <w:sz w:val="28"/>
          <w:szCs w:val="28"/>
        </w:rPr>
        <w:t xml:space="preserve"> уровня удовлетворенности населения  Усть-Лабинского городского поселения Усть-Лабинского района качеством предоставления муниципальных услуг в сфере культуры.</w:t>
      </w:r>
    </w:p>
    <w:p w:rsidR="00D672EF" w:rsidRPr="00456C3B" w:rsidRDefault="00D672EF" w:rsidP="00D672EF">
      <w:pPr>
        <w:shd w:val="clear" w:color="auto" w:fill="FFFFFF"/>
        <w:tabs>
          <w:tab w:val="left" w:pos="701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456C3B">
        <w:rPr>
          <w:rFonts w:ascii="Times New Roman" w:hAnsi="Times New Roman"/>
          <w:sz w:val="28"/>
        </w:rPr>
        <w:t xml:space="preserve">«Развитие </w:t>
      </w:r>
      <w:proofErr w:type="gramStart"/>
      <w:r w:rsidRPr="00456C3B">
        <w:rPr>
          <w:rFonts w:ascii="Times New Roman" w:hAnsi="Times New Roman"/>
          <w:sz w:val="28"/>
        </w:rPr>
        <w:t>культуры»</w:t>
      </w:r>
      <w:r w:rsidRPr="00456C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как </w:t>
      </w:r>
      <w:r w:rsidR="00112B38">
        <w:rPr>
          <w:rFonts w:ascii="Times New Roman" w:hAnsi="Times New Roman"/>
          <w:sz w:val="28"/>
          <w:szCs w:val="28"/>
        </w:rPr>
        <w:t>соответствующая запланированной</w:t>
      </w:r>
      <w:r w:rsidRPr="00456C3B">
        <w:rPr>
          <w:rFonts w:ascii="Times New Roman" w:hAnsi="Times New Roman"/>
          <w:sz w:val="28"/>
          <w:szCs w:val="28"/>
        </w:rPr>
        <w:t>.</w:t>
      </w:r>
    </w:p>
    <w:p w:rsidR="00D672EF" w:rsidRPr="00456C3B" w:rsidRDefault="00D672EF" w:rsidP="00E214EC">
      <w:pPr>
        <w:tabs>
          <w:tab w:val="left" w:pos="878"/>
        </w:tabs>
        <w:spacing w:line="317" w:lineRule="exact"/>
        <w:jc w:val="both"/>
        <w:rPr>
          <w:rFonts w:ascii="Times New Roman" w:hAnsi="Times New Roman"/>
        </w:rPr>
      </w:pPr>
    </w:p>
    <w:p w:rsidR="00CE53BC" w:rsidRPr="00456C3B" w:rsidRDefault="00CE53BC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«Оказание мер социальной поддержки граждан, проживающих на территории поселения»</w:t>
      </w:r>
    </w:p>
    <w:p w:rsidR="00590A4C" w:rsidRPr="00456C3B" w:rsidRDefault="00590A4C" w:rsidP="00590A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>Муниципальная программа «</w:t>
      </w:r>
      <w:r w:rsidRPr="00456C3B">
        <w:rPr>
          <w:rFonts w:ascii="Times New Roman" w:hAnsi="Times New Roman"/>
          <w:sz w:val="28"/>
          <w:szCs w:val="28"/>
        </w:rPr>
        <w:t>Оказание мер социальной поддержки граждан, проживающих на территории поселения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Pr="00456C3B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Усть-Лабинского городского поселения Усть-Лабинского района» от 15.12.20220 года № 930. </w:t>
      </w:r>
    </w:p>
    <w:p w:rsidR="00590A4C" w:rsidRPr="00456C3B" w:rsidRDefault="00590A4C" w:rsidP="00590A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Координатор муниципальной программы –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финансовый отдел </w:t>
      </w:r>
      <w:r w:rsidRPr="00456C3B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района.</w:t>
      </w:r>
    </w:p>
    <w:p w:rsidR="00590A4C" w:rsidRPr="00456C3B" w:rsidRDefault="00590A4C" w:rsidP="00590A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Финансирование по программе предусмотрено полностью за счет средств бюджета Усть-Лабинского городского поселения Усть-Лабинского района и составляет 1675,4 тыс. рублей, ис</w:t>
      </w:r>
      <w:r w:rsidRPr="00456C3B">
        <w:rPr>
          <w:rFonts w:ascii="Times New Roman" w:hAnsi="Times New Roman"/>
          <w:sz w:val="28"/>
          <w:szCs w:val="24"/>
          <w:lang w:eastAsia="ru-RU"/>
        </w:rPr>
        <w:t>полнение муниципальной программы составило 1675,4 тыс. рублей или 100,0 % от утвержденного финансирования.</w:t>
      </w:r>
    </w:p>
    <w:p w:rsidR="00590A4C" w:rsidRPr="00456C3B" w:rsidRDefault="00590A4C" w:rsidP="00590A4C">
      <w:pPr>
        <w:spacing w:after="0"/>
        <w:ind w:firstLine="708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b/>
          <w:sz w:val="28"/>
        </w:rPr>
        <w:t xml:space="preserve">  </w:t>
      </w:r>
      <w:r w:rsidRPr="00456C3B">
        <w:rPr>
          <w:rFonts w:ascii="Times New Roman" w:hAnsi="Times New Roman"/>
          <w:sz w:val="28"/>
          <w:szCs w:val="24"/>
          <w:lang w:eastAsia="ru-RU"/>
        </w:rPr>
        <w:t>Муниципальная программа включает следующие подпрограммы:</w:t>
      </w:r>
    </w:p>
    <w:p w:rsidR="00590A4C" w:rsidRPr="00456C3B" w:rsidRDefault="00590A4C" w:rsidP="00590A4C">
      <w:pPr>
        <w:spacing w:after="0"/>
        <w:ind w:firstLine="708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lastRenderedPageBreak/>
        <w:t>1. Оказание мер социальной поддержки отдельным категориям населения;</w:t>
      </w:r>
    </w:p>
    <w:p w:rsidR="00590A4C" w:rsidRPr="00456C3B" w:rsidRDefault="00590A4C" w:rsidP="00590A4C">
      <w:pPr>
        <w:spacing w:after="0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>В рамках реализации подпрограммы осуществлено выполнение следующих мероприятий:</w:t>
      </w:r>
    </w:p>
    <w:p w:rsidR="00590A4C" w:rsidRPr="00456C3B" w:rsidRDefault="00590A4C" w:rsidP="00590A4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56C3B">
        <w:rPr>
          <w:rFonts w:ascii="Times New Roman" w:hAnsi="Times New Roman"/>
          <w:sz w:val="28"/>
          <w:szCs w:val="28"/>
          <w:lang w:eastAsia="ru-RU"/>
        </w:rPr>
        <w:t>- мероприятия по оказанию социальной поддержки отдельным категориям населения (дополнительная выплата гражданам, ушедшим на пенсию с муниципальной службы) 1174,4 тыс. рублей;</w:t>
      </w:r>
    </w:p>
    <w:p w:rsidR="00590A4C" w:rsidRPr="00456C3B" w:rsidRDefault="00590A4C" w:rsidP="00590A4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C3B">
        <w:rPr>
          <w:rFonts w:ascii="Times New Roman" w:hAnsi="Times New Roman"/>
          <w:sz w:val="28"/>
          <w:szCs w:val="28"/>
          <w:lang w:eastAsia="ru-RU"/>
        </w:rPr>
        <w:t xml:space="preserve">         2. Мероприятия по оказанию социальной поддержки граждан:</w:t>
      </w:r>
    </w:p>
    <w:p w:rsidR="00590A4C" w:rsidRPr="00456C3B" w:rsidRDefault="00590A4C" w:rsidP="00590A4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56C3B">
        <w:rPr>
          <w:rFonts w:ascii="Times New Roman" w:hAnsi="Times New Roman"/>
          <w:sz w:val="28"/>
          <w:szCs w:val="28"/>
          <w:lang w:eastAsia="ru-RU"/>
        </w:rPr>
        <w:t>- оказание адресной социальной помощи (денежные выплаты людям, попавшим в трудную жизненную ситуацию (малоимущие), на лечение, пострадавшим от пожара) 110,0 тыс. рублей;</w:t>
      </w:r>
    </w:p>
    <w:p w:rsidR="00590A4C" w:rsidRPr="00456C3B" w:rsidRDefault="00590A4C" w:rsidP="00590A4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56C3B">
        <w:rPr>
          <w:rFonts w:ascii="Times New Roman" w:hAnsi="Times New Roman"/>
          <w:sz w:val="28"/>
          <w:szCs w:val="28"/>
          <w:lang w:eastAsia="ru-RU"/>
        </w:rPr>
        <w:t>- выплата за особые заслуги перед городским поселением (единовременная выплата гражданам, удостоенным звания Почетный гражданин города Усть-Лабинска 17 выплат) 391,0 тыс. рублей.</w:t>
      </w:r>
    </w:p>
    <w:p w:rsidR="00590A4C" w:rsidRDefault="00590A4C" w:rsidP="00590A4C">
      <w:p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ab/>
        <w:t>Мероприятия, предусмотренные программой выполнены в полном объеме. Целевые показатели (индикаторы) реализации программы достигнуты полностью.</w:t>
      </w:r>
    </w:p>
    <w:p w:rsidR="00D672EF" w:rsidRPr="00456C3B" w:rsidRDefault="00D672EF" w:rsidP="00D672EF">
      <w:pPr>
        <w:spacing w:after="0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456C3B">
        <w:rPr>
          <w:rFonts w:ascii="Times New Roman" w:hAnsi="Times New Roman"/>
          <w:sz w:val="28"/>
          <w:szCs w:val="24"/>
          <w:lang w:eastAsia="ru-RU"/>
        </w:rPr>
        <w:t>«</w:t>
      </w:r>
      <w:r w:rsidRPr="00456C3B">
        <w:rPr>
          <w:rFonts w:ascii="Times New Roman" w:hAnsi="Times New Roman"/>
          <w:sz w:val="28"/>
          <w:szCs w:val="28"/>
        </w:rPr>
        <w:t>Оказание мер социальной поддержки граждан, проживающих на территории поселения</w:t>
      </w:r>
      <w:r w:rsidRPr="00456C3B">
        <w:rPr>
          <w:rFonts w:ascii="Times New Roman" w:hAnsi="Times New Roman"/>
          <w:sz w:val="28"/>
          <w:szCs w:val="24"/>
          <w:lang w:eastAsia="ru-RU"/>
        </w:rPr>
        <w:t>»</w:t>
      </w:r>
      <w:r w:rsidRPr="00D672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оценивается как высокая</w:t>
      </w:r>
      <w:r w:rsidRPr="00456C3B">
        <w:rPr>
          <w:rFonts w:ascii="Times New Roman" w:hAnsi="Times New Roman"/>
          <w:sz w:val="28"/>
          <w:szCs w:val="28"/>
        </w:rPr>
        <w:t>.</w:t>
      </w:r>
    </w:p>
    <w:p w:rsidR="00CE53BC" w:rsidRPr="00456C3B" w:rsidRDefault="00CE53BC" w:rsidP="00CE2EF3">
      <w:pPr>
        <w:spacing w:after="0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E53BC" w:rsidRPr="00456C3B" w:rsidRDefault="00CE53BC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«Оказание мер социальной поддержки на приобретение (строительство) жилья»</w:t>
      </w:r>
    </w:p>
    <w:p w:rsidR="00A0189F" w:rsidRPr="00456C3B" w:rsidRDefault="00A0189F" w:rsidP="005110C8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Pr="00456C3B">
        <w:rPr>
          <w:rFonts w:ascii="Times New Roman" w:hAnsi="Times New Roman"/>
          <w:sz w:val="28"/>
          <w:szCs w:val="28"/>
        </w:rPr>
        <w:tab/>
      </w:r>
      <w:r w:rsidRPr="00456C3B">
        <w:rPr>
          <w:rFonts w:ascii="Times New Roman" w:hAnsi="Times New Roman"/>
          <w:sz w:val="28"/>
          <w:szCs w:val="20"/>
        </w:rPr>
        <w:t>«Оказание мер социальной поддержки на приобретение (строительство) жилья» утверждена постановлением администрации Усть-Лабинского городского поселения Усть-Лабинского района от 15 декабря 2020 года № 930.</w:t>
      </w:r>
    </w:p>
    <w:p w:rsidR="00A0189F" w:rsidRPr="00456C3B" w:rsidRDefault="00A0189F" w:rsidP="00A0189F">
      <w:pPr>
        <w:pStyle w:val="ad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ab/>
        <w:t>Координатор муниципальной программы – 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</w:r>
    </w:p>
    <w:p w:rsidR="00A0189F" w:rsidRPr="00456C3B" w:rsidRDefault="00A0189F" w:rsidP="00A0189F">
      <w:pPr>
        <w:pStyle w:val="ad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ab/>
        <w:t>Общий объем финансирования по программе составил 7 372,8 тыс. рублей, в том числе 2 056,6 тыс. рублей за счет средств краевого бюджета, 1 334,9 тыс. рублей за счет средств федерального бюджета, 3 981,3 тыс. рублей за счет средств бюджета Усть-Лабинского городского поселения Усть-Лабинского района.</w:t>
      </w:r>
    </w:p>
    <w:p w:rsidR="00A0189F" w:rsidRPr="00456C3B" w:rsidRDefault="00A0189F" w:rsidP="005110C8">
      <w:pPr>
        <w:pStyle w:val="ad"/>
        <w:spacing w:after="240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>Исполнение программы составило</w:t>
      </w:r>
      <w:r w:rsidR="007E629D">
        <w:rPr>
          <w:rFonts w:ascii="Times New Roman" w:hAnsi="Times New Roman"/>
          <w:sz w:val="28"/>
          <w:szCs w:val="20"/>
        </w:rPr>
        <w:t xml:space="preserve"> 100%</w:t>
      </w:r>
      <w:r w:rsidRPr="00456C3B">
        <w:rPr>
          <w:rFonts w:ascii="Times New Roman" w:hAnsi="Times New Roman"/>
          <w:sz w:val="28"/>
          <w:szCs w:val="20"/>
        </w:rPr>
        <w:t>:</w:t>
      </w:r>
    </w:p>
    <w:p w:rsidR="00A0189F" w:rsidRPr="00456C3B" w:rsidRDefault="00A0189F" w:rsidP="005110C8">
      <w:pPr>
        <w:pStyle w:val="ad"/>
        <w:spacing w:after="240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>- исполнение за счет средств федерального бюджета 1 334,9 тыс. рублей (100%);</w:t>
      </w:r>
    </w:p>
    <w:p w:rsidR="00A0189F" w:rsidRPr="00456C3B" w:rsidRDefault="00A0189F" w:rsidP="005110C8">
      <w:pPr>
        <w:pStyle w:val="ad"/>
        <w:spacing w:after="240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ab/>
        <w:t>- исполнение за счет средств краевого бюджета 2 056,</w:t>
      </w:r>
      <w:proofErr w:type="gramStart"/>
      <w:r w:rsidRPr="00456C3B">
        <w:rPr>
          <w:rFonts w:ascii="Times New Roman" w:hAnsi="Times New Roman"/>
          <w:sz w:val="28"/>
          <w:szCs w:val="20"/>
        </w:rPr>
        <w:t>6  тыс.</w:t>
      </w:r>
      <w:proofErr w:type="gramEnd"/>
      <w:r w:rsidRPr="00456C3B">
        <w:rPr>
          <w:rFonts w:ascii="Times New Roman" w:hAnsi="Times New Roman"/>
          <w:sz w:val="28"/>
          <w:szCs w:val="20"/>
        </w:rPr>
        <w:t xml:space="preserve"> рублей (100%);</w:t>
      </w:r>
    </w:p>
    <w:p w:rsidR="00A0189F" w:rsidRPr="00456C3B" w:rsidRDefault="00A0189F" w:rsidP="005110C8">
      <w:pPr>
        <w:pStyle w:val="ad"/>
        <w:spacing w:after="240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lastRenderedPageBreak/>
        <w:t>- исполнение за счет средств бюджета Усть-Лабинского городского поселения Усть-Лабинского района 3 981,3 тыс. рублей (100%).</w:t>
      </w:r>
    </w:p>
    <w:p w:rsidR="00A0189F" w:rsidRDefault="00A0189F" w:rsidP="005110C8">
      <w:pPr>
        <w:spacing w:after="240"/>
        <w:ind w:firstLine="708"/>
        <w:jc w:val="center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 xml:space="preserve">Выплаты за счет </w:t>
      </w:r>
      <w:proofErr w:type="spellStart"/>
      <w:r w:rsidRPr="00456C3B">
        <w:rPr>
          <w:rFonts w:ascii="Times New Roman" w:hAnsi="Times New Roman"/>
          <w:sz w:val="28"/>
          <w:szCs w:val="20"/>
        </w:rPr>
        <w:t>софинансирования</w:t>
      </w:r>
      <w:proofErr w:type="spellEnd"/>
      <w:r w:rsidRPr="00456C3B">
        <w:rPr>
          <w:rFonts w:ascii="Times New Roman" w:hAnsi="Times New Roman"/>
          <w:sz w:val="28"/>
          <w:szCs w:val="20"/>
        </w:rPr>
        <w:t xml:space="preserve"> были предоставлены на улучшение жилищных условий 6 молодым семьям на общую сумму 7 372,</w:t>
      </w:r>
      <w:proofErr w:type="gramStart"/>
      <w:r w:rsidR="007E629D">
        <w:rPr>
          <w:rFonts w:ascii="Times New Roman" w:hAnsi="Times New Roman"/>
          <w:sz w:val="28"/>
          <w:szCs w:val="20"/>
        </w:rPr>
        <w:t>7</w:t>
      </w:r>
      <w:r w:rsidRPr="00456C3B">
        <w:rPr>
          <w:rFonts w:ascii="Times New Roman" w:hAnsi="Times New Roman"/>
          <w:sz w:val="28"/>
          <w:szCs w:val="20"/>
        </w:rPr>
        <w:t xml:space="preserve">  тыс.</w:t>
      </w:r>
      <w:proofErr w:type="gramEnd"/>
      <w:r w:rsidRPr="00456C3B">
        <w:rPr>
          <w:rFonts w:ascii="Times New Roman" w:hAnsi="Times New Roman"/>
          <w:sz w:val="28"/>
          <w:szCs w:val="20"/>
        </w:rPr>
        <w:t xml:space="preserve"> рублей</w:t>
      </w:r>
    </w:p>
    <w:p w:rsidR="005110C8" w:rsidRDefault="00D672EF" w:rsidP="007021E2">
      <w:pPr>
        <w:spacing w:after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456C3B">
        <w:rPr>
          <w:rFonts w:ascii="Times New Roman" w:hAnsi="Times New Roman"/>
          <w:sz w:val="28"/>
          <w:szCs w:val="24"/>
          <w:lang w:eastAsia="ru-RU"/>
        </w:rPr>
        <w:t>«</w:t>
      </w:r>
      <w:r w:rsidR="0047157E" w:rsidRPr="00456C3B">
        <w:rPr>
          <w:rFonts w:ascii="Times New Roman" w:hAnsi="Times New Roman"/>
          <w:sz w:val="28"/>
          <w:szCs w:val="20"/>
        </w:rPr>
        <w:t>Оказание мер социальной поддержки на приобретение (строительство) жилья</w:t>
      </w:r>
      <w:r w:rsidR="0047157E">
        <w:rPr>
          <w:rFonts w:ascii="Times New Roman" w:hAnsi="Times New Roman"/>
          <w:sz w:val="28"/>
          <w:szCs w:val="20"/>
        </w:rPr>
        <w:t>» оценивается как высокая.</w:t>
      </w:r>
    </w:p>
    <w:p w:rsidR="00CE53BC" w:rsidRPr="00456C3B" w:rsidRDefault="00CE53BC" w:rsidP="00A0189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«Развитие физической культуры и массового спорта»</w:t>
      </w:r>
    </w:p>
    <w:p w:rsidR="006F1177" w:rsidRPr="00456C3B" w:rsidRDefault="006F1177" w:rsidP="006F1177">
      <w:pPr>
        <w:ind w:firstLine="708"/>
        <w:jc w:val="both"/>
        <w:rPr>
          <w:rFonts w:ascii="Times New Roman" w:hAnsi="Times New Roman"/>
          <w:sz w:val="28"/>
        </w:rPr>
      </w:pPr>
      <w:r w:rsidRPr="00456C3B">
        <w:rPr>
          <w:rFonts w:ascii="Times New Roman" w:hAnsi="Times New Roman"/>
          <w:sz w:val="28"/>
        </w:rPr>
        <w:t>Муниципальная программа «Развитие физической культуры и массового спорта»</w:t>
      </w:r>
      <w:r w:rsidRPr="00456C3B">
        <w:rPr>
          <w:rFonts w:ascii="Times New Roman" w:hAnsi="Times New Roman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Усть-Лабинского городского поселения Усть-Лабинского района от 26 декабря 2019 года № 1016.  </w:t>
      </w:r>
    </w:p>
    <w:p w:rsidR="006F1177" w:rsidRPr="00456C3B" w:rsidRDefault="006F1177" w:rsidP="006F11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</w:rPr>
        <w:t xml:space="preserve">Координатор муниципальной программы – </w:t>
      </w:r>
      <w:r w:rsidRPr="00456C3B">
        <w:rPr>
          <w:rFonts w:ascii="Times New Roman" w:hAnsi="Times New Roman"/>
          <w:sz w:val="28"/>
          <w:szCs w:val="28"/>
        </w:rPr>
        <w:t>отдел по общим и организационным вопросам администрации Усть-Лабинского городского поселения Усть-Лабинского района.</w:t>
      </w:r>
      <w:r w:rsidRPr="00456C3B">
        <w:rPr>
          <w:rFonts w:ascii="Times New Roman" w:hAnsi="Times New Roman"/>
          <w:sz w:val="28"/>
        </w:rPr>
        <w:t xml:space="preserve"> </w:t>
      </w:r>
    </w:p>
    <w:p w:rsidR="006F1177" w:rsidRPr="00456C3B" w:rsidRDefault="006F1177" w:rsidP="006F1177">
      <w:pPr>
        <w:ind w:firstLine="708"/>
        <w:jc w:val="both"/>
        <w:rPr>
          <w:rFonts w:ascii="Times New Roman" w:hAnsi="Times New Roman"/>
          <w:sz w:val="28"/>
        </w:rPr>
      </w:pPr>
      <w:r w:rsidRPr="00456C3B">
        <w:rPr>
          <w:rFonts w:ascii="Times New Roman" w:hAnsi="Times New Roman"/>
          <w:sz w:val="28"/>
        </w:rPr>
        <w:t xml:space="preserve">Общий объем </w:t>
      </w:r>
      <w:r w:rsidRPr="00456C3B">
        <w:rPr>
          <w:rFonts w:ascii="Times New Roman" w:hAnsi="Times New Roman"/>
          <w:sz w:val="28"/>
          <w:szCs w:val="28"/>
        </w:rPr>
        <w:t>финансирования по программе в 2021 году составляет 18914,9 тыс. рублей из средств бюджета</w:t>
      </w:r>
      <w:r w:rsidRPr="00456C3B">
        <w:rPr>
          <w:rFonts w:ascii="Times New Roman" w:hAnsi="Times New Roman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района. </w:t>
      </w:r>
      <w:r w:rsidRPr="00456C3B">
        <w:rPr>
          <w:rFonts w:ascii="Times New Roman" w:hAnsi="Times New Roman"/>
          <w:sz w:val="28"/>
        </w:rPr>
        <w:t>Исполнение муниципальной программы в 2021 году составило 99,2 % или 18756,</w:t>
      </w:r>
      <w:r w:rsidR="007E629D">
        <w:rPr>
          <w:rFonts w:ascii="Times New Roman" w:hAnsi="Times New Roman"/>
          <w:sz w:val="28"/>
        </w:rPr>
        <w:t>1</w:t>
      </w:r>
      <w:r w:rsidRPr="00456C3B">
        <w:rPr>
          <w:rFonts w:ascii="Times New Roman" w:hAnsi="Times New Roman"/>
          <w:sz w:val="28"/>
        </w:rPr>
        <w:t xml:space="preserve"> тыс. рублей от утвержденного финансирования.</w:t>
      </w:r>
    </w:p>
    <w:p w:rsidR="006F1177" w:rsidRPr="00456C3B" w:rsidRDefault="006F1177" w:rsidP="006F117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Запланированные к реализации мероприятия выполнены в полном объеме. Основными результатами программы являются достигнутые показатели:</w:t>
      </w:r>
    </w:p>
    <w:p w:rsidR="006F1177" w:rsidRPr="00456C3B" w:rsidRDefault="006F1177" w:rsidP="006F1177">
      <w:pPr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 количество проведенных мероприятий – 112 шт.;</w:t>
      </w:r>
    </w:p>
    <w:p w:rsidR="006F1177" w:rsidRPr="00456C3B" w:rsidRDefault="006F1177" w:rsidP="006F1177">
      <w:pPr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- количество жителей, принявших участие в мероприятиях – 24476 человек.</w:t>
      </w:r>
    </w:p>
    <w:p w:rsidR="006F1177" w:rsidRDefault="006F1177" w:rsidP="006F117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6C3B">
        <w:rPr>
          <w:rFonts w:ascii="Times New Roman" w:hAnsi="Times New Roman"/>
          <w:bCs/>
          <w:sz w:val="28"/>
          <w:szCs w:val="28"/>
        </w:rPr>
        <w:t>Фактические затраты на реализацию муниципальной программы соответствуют ожидаемому непосредственному результату – выполнение муниципального задания получателем субсидии МБУС «</w:t>
      </w:r>
      <w:proofErr w:type="spellStart"/>
      <w:r w:rsidRPr="00456C3B">
        <w:rPr>
          <w:rFonts w:ascii="Times New Roman" w:hAnsi="Times New Roman"/>
          <w:bCs/>
          <w:sz w:val="28"/>
          <w:szCs w:val="28"/>
        </w:rPr>
        <w:t>Усть-Лабинский</w:t>
      </w:r>
      <w:proofErr w:type="spellEnd"/>
      <w:r w:rsidRPr="00456C3B">
        <w:rPr>
          <w:rFonts w:ascii="Times New Roman" w:hAnsi="Times New Roman"/>
          <w:bCs/>
          <w:sz w:val="28"/>
          <w:szCs w:val="28"/>
        </w:rPr>
        <w:t xml:space="preserve"> городской спортивный центр «Кубань» Усть-Лабинского городского поселения Усть-Лабинского района. Они способствовали повышению уровня удовлетворенности населения Усть-Лабинского городского поселения                  Усть-Лабинского района качеством предоставления муниципальных услуг в сфере физической культуры и массового спорта.</w:t>
      </w:r>
    </w:p>
    <w:p w:rsidR="0047157E" w:rsidRDefault="0047157E" w:rsidP="006F1177">
      <w:pPr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456C3B">
        <w:rPr>
          <w:rFonts w:ascii="Times New Roman" w:hAnsi="Times New Roman"/>
          <w:sz w:val="28"/>
          <w:szCs w:val="24"/>
          <w:lang w:eastAsia="ru-RU"/>
        </w:rPr>
        <w:t>«</w:t>
      </w:r>
      <w:r w:rsidRPr="00456C3B">
        <w:rPr>
          <w:rFonts w:ascii="Times New Roman" w:hAnsi="Times New Roman"/>
          <w:sz w:val="28"/>
        </w:rPr>
        <w:t>Развитие физической культуры и массового спорта</w:t>
      </w:r>
      <w:r>
        <w:rPr>
          <w:rFonts w:ascii="Times New Roman" w:hAnsi="Times New Roman"/>
          <w:sz w:val="28"/>
          <w:szCs w:val="20"/>
        </w:rPr>
        <w:t>» оценивается как высокая.</w:t>
      </w:r>
    </w:p>
    <w:p w:rsidR="00473E4C" w:rsidRPr="00456C3B" w:rsidRDefault="00473E4C" w:rsidP="00473E4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«Сохранность земельных ресурсов в черте городского поселения»</w:t>
      </w:r>
    </w:p>
    <w:p w:rsidR="00963C22" w:rsidRPr="00456C3B" w:rsidRDefault="00963C22" w:rsidP="00963C2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Муниципальная программа утверждена постановлением администрации Усть-Лабинского городского поселения Усть-Лабинского района от 15.02.2021 </w:t>
      </w:r>
      <w:r w:rsidRPr="00456C3B">
        <w:rPr>
          <w:rFonts w:ascii="Times New Roman" w:hAnsi="Times New Roman"/>
          <w:sz w:val="28"/>
          <w:szCs w:val="28"/>
        </w:rPr>
        <w:lastRenderedPageBreak/>
        <w:t>№182 «Об утверждении муниципальной программы «Сохранность земельных ресурсов в черте городского поселения».</w:t>
      </w:r>
    </w:p>
    <w:p w:rsidR="00963C22" w:rsidRPr="00456C3B" w:rsidRDefault="00963C22" w:rsidP="00963C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Ответственный исполнитель: Отдел по управлению муниципальной собственностью и земельным отношениям администрации Усть-Лабинского городского поселения Усть-Лабинского района.                                   </w:t>
      </w:r>
    </w:p>
    <w:p w:rsidR="00963C22" w:rsidRPr="00456C3B" w:rsidRDefault="00963C22" w:rsidP="00963C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Style w:val="2"/>
          <w:rFonts w:ascii="Times New Roman" w:hAnsi="Times New Roman"/>
          <w:color w:val="000000"/>
        </w:rPr>
        <w:t xml:space="preserve">В рамках реализации муниципальной программы </w:t>
      </w:r>
      <w:r w:rsidRPr="00456C3B">
        <w:rPr>
          <w:rFonts w:ascii="Times New Roman" w:hAnsi="Times New Roman"/>
          <w:sz w:val="28"/>
          <w:szCs w:val="28"/>
        </w:rPr>
        <w:t xml:space="preserve">«Сохранность земельных ресурсов в черте городского поселения» </w:t>
      </w:r>
    </w:p>
    <w:p w:rsidR="00963C22" w:rsidRPr="00456C3B" w:rsidRDefault="00963C22" w:rsidP="00963C22">
      <w:pPr>
        <w:jc w:val="both"/>
        <w:rPr>
          <w:rStyle w:val="2"/>
          <w:rFonts w:ascii="Times New Roman" w:hAnsi="Times New Roman"/>
          <w:color w:val="000000"/>
        </w:rPr>
      </w:pPr>
      <w:r w:rsidRPr="00456C3B">
        <w:rPr>
          <w:rStyle w:val="2"/>
          <w:rFonts w:ascii="Times New Roman" w:hAnsi="Times New Roman"/>
          <w:color w:val="000000"/>
        </w:rPr>
        <w:t xml:space="preserve">объем финансирования на 2021 год составлял – 1 000 000, руб. за счет средств бюджета Усть-Лабинского городского поселения Усть-Лабинского района. </w:t>
      </w:r>
    </w:p>
    <w:p w:rsidR="00963C22" w:rsidRPr="00456C3B" w:rsidRDefault="00963C22" w:rsidP="00963C22">
      <w:pPr>
        <w:ind w:firstLine="567"/>
        <w:jc w:val="both"/>
        <w:rPr>
          <w:rStyle w:val="2"/>
          <w:rFonts w:ascii="Times New Roman" w:hAnsi="Times New Roman"/>
          <w:color w:val="000000"/>
        </w:rPr>
      </w:pPr>
      <w:r w:rsidRPr="00456C3B">
        <w:rPr>
          <w:rStyle w:val="2"/>
          <w:rFonts w:ascii="Times New Roman" w:hAnsi="Times New Roman"/>
          <w:color w:val="000000"/>
        </w:rPr>
        <w:t xml:space="preserve">Фактически израсходовано из бюджета Усть-Лабинского городского поселения Усть-Лабинского </w:t>
      </w:r>
      <w:proofErr w:type="gramStart"/>
      <w:r w:rsidRPr="00456C3B">
        <w:rPr>
          <w:rStyle w:val="2"/>
          <w:rFonts w:ascii="Times New Roman" w:hAnsi="Times New Roman"/>
          <w:color w:val="000000"/>
        </w:rPr>
        <w:t>района  –</w:t>
      </w:r>
      <w:proofErr w:type="gramEnd"/>
      <w:r w:rsidRPr="00456C3B">
        <w:rPr>
          <w:rStyle w:val="2"/>
          <w:rFonts w:ascii="Times New Roman" w:hAnsi="Times New Roman"/>
          <w:color w:val="000000"/>
        </w:rPr>
        <w:t xml:space="preserve"> 1 000 000,00 руб.</w:t>
      </w:r>
      <w:r w:rsidR="007E629D">
        <w:rPr>
          <w:rStyle w:val="2"/>
          <w:rFonts w:ascii="Times New Roman" w:hAnsi="Times New Roman"/>
          <w:color w:val="000000"/>
        </w:rPr>
        <w:t xml:space="preserve"> (100%)</w:t>
      </w:r>
    </w:p>
    <w:p w:rsidR="00963C22" w:rsidRPr="00456C3B" w:rsidRDefault="00963C22" w:rsidP="00963C22">
      <w:pPr>
        <w:ind w:firstLine="567"/>
        <w:jc w:val="both"/>
        <w:rPr>
          <w:rStyle w:val="2"/>
          <w:rFonts w:ascii="Times New Roman" w:hAnsi="Times New Roman"/>
          <w:color w:val="000000"/>
        </w:rPr>
      </w:pPr>
      <w:r w:rsidRPr="00456C3B">
        <w:rPr>
          <w:rFonts w:ascii="Times New Roman" w:hAnsi="Times New Roman"/>
          <w:sz w:val="28"/>
          <w:szCs w:val="28"/>
        </w:rPr>
        <w:t xml:space="preserve">В 2020 году </w:t>
      </w:r>
      <w:proofErr w:type="gramStart"/>
      <w:r w:rsidRPr="00456C3B">
        <w:rPr>
          <w:rFonts w:ascii="Times New Roman" w:hAnsi="Times New Roman"/>
          <w:sz w:val="28"/>
          <w:szCs w:val="28"/>
        </w:rPr>
        <w:t xml:space="preserve">на </w:t>
      </w:r>
      <w:r w:rsidRPr="00456C3B">
        <w:rPr>
          <w:rStyle w:val="2"/>
          <w:rFonts w:ascii="Times New Roman" w:hAnsi="Times New Roman"/>
          <w:color w:val="000000"/>
        </w:rPr>
        <w:t>муниципальную программы</w:t>
      </w:r>
      <w:proofErr w:type="gramEnd"/>
      <w:r w:rsidRPr="00456C3B">
        <w:rPr>
          <w:rStyle w:val="2"/>
          <w:rFonts w:ascii="Times New Roman" w:hAnsi="Times New Roman"/>
          <w:color w:val="000000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>«Сохранность земельных ресурсов в черте городского поселения» денежные средства выделы не</w:t>
      </w:r>
      <w:r w:rsidR="007E629D">
        <w:rPr>
          <w:rFonts w:ascii="Times New Roman" w:hAnsi="Times New Roman"/>
          <w:sz w:val="28"/>
          <w:szCs w:val="28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>были в виду отсутствия потребности.</w:t>
      </w:r>
    </w:p>
    <w:p w:rsidR="00963C22" w:rsidRPr="00456C3B" w:rsidRDefault="00963C22" w:rsidP="00963C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Выделение денежных средств в 2021 году возникло из-за потребности выполнения работ по рекультивации </w:t>
      </w:r>
      <w:proofErr w:type="gramStart"/>
      <w:r w:rsidRPr="00456C3B">
        <w:rPr>
          <w:rFonts w:ascii="Times New Roman" w:hAnsi="Times New Roman"/>
          <w:sz w:val="28"/>
          <w:szCs w:val="28"/>
        </w:rPr>
        <w:t>земель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 расположенных на территории Усть-Лабинского городского поселения.  </w:t>
      </w:r>
    </w:p>
    <w:p w:rsidR="00963C22" w:rsidRDefault="00963C22" w:rsidP="00963C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Исполнение муниципальной программы </w:t>
      </w:r>
      <w:r w:rsidRPr="00456C3B">
        <w:rPr>
          <w:rStyle w:val="2"/>
          <w:rFonts w:ascii="Times New Roman" w:hAnsi="Times New Roman"/>
          <w:color w:val="000000"/>
        </w:rPr>
        <w:t>«</w:t>
      </w:r>
      <w:r w:rsidRPr="00456C3B">
        <w:rPr>
          <w:rFonts w:ascii="Times New Roman" w:hAnsi="Times New Roman"/>
          <w:sz w:val="28"/>
          <w:szCs w:val="28"/>
        </w:rPr>
        <w:t>Сохранность земельных ресурсов в черте городского поселения</w:t>
      </w:r>
      <w:r w:rsidRPr="00456C3B">
        <w:rPr>
          <w:rStyle w:val="2"/>
          <w:rFonts w:ascii="Times New Roman" w:hAnsi="Times New Roman"/>
          <w:color w:val="000000"/>
        </w:rPr>
        <w:t>»</w:t>
      </w:r>
      <w:r w:rsidRPr="00456C3B">
        <w:rPr>
          <w:rFonts w:ascii="Times New Roman" w:hAnsi="Times New Roman"/>
          <w:sz w:val="28"/>
          <w:szCs w:val="28"/>
        </w:rPr>
        <w:t xml:space="preserve"> составляет – 100 %.</w:t>
      </w:r>
    </w:p>
    <w:p w:rsidR="0047157E" w:rsidRDefault="0047157E" w:rsidP="0047157E">
      <w:pPr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0"/>
        </w:rPr>
        <w:t xml:space="preserve"> оценивается</w:t>
      </w:r>
      <w:proofErr w:type="gramEnd"/>
      <w:r>
        <w:rPr>
          <w:rFonts w:ascii="Times New Roman" w:hAnsi="Times New Roman"/>
          <w:sz w:val="28"/>
          <w:szCs w:val="20"/>
        </w:rPr>
        <w:t xml:space="preserve"> как высокая.</w:t>
      </w:r>
    </w:p>
    <w:p w:rsidR="00CE53BC" w:rsidRPr="00456C3B" w:rsidRDefault="00CE53BC" w:rsidP="00CE53B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Муниципальная программа «Финансовая поддержка социально-ориентированных некоммерческих организаций»</w:t>
      </w:r>
    </w:p>
    <w:p w:rsidR="00B02623" w:rsidRPr="00456C3B" w:rsidRDefault="00B02623" w:rsidP="00B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>Муниципальная программа «</w:t>
      </w:r>
      <w:r w:rsidRPr="00456C3B">
        <w:rPr>
          <w:rFonts w:ascii="Times New Roman" w:hAnsi="Times New Roman"/>
          <w:sz w:val="28"/>
          <w:szCs w:val="28"/>
        </w:rPr>
        <w:t>Финансовая поддержка социально-ориентированных некоммерческих организаций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Pr="00456C3B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Усть-Лабинского городского поселения Усть-Лабинского района от 16.04.2020 года № 413. </w:t>
      </w:r>
    </w:p>
    <w:p w:rsidR="00B02623" w:rsidRPr="00456C3B" w:rsidRDefault="00B02623" w:rsidP="00B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Координатор муниципальной программы – </w:t>
      </w:r>
      <w:r w:rsidRPr="00456C3B">
        <w:rPr>
          <w:rFonts w:ascii="Times New Roman" w:hAnsi="Times New Roman"/>
          <w:sz w:val="28"/>
          <w:szCs w:val="24"/>
          <w:lang w:eastAsia="ru-RU"/>
        </w:rPr>
        <w:t xml:space="preserve">финансовый отдел </w:t>
      </w:r>
      <w:r w:rsidRPr="00456C3B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района. </w:t>
      </w:r>
    </w:p>
    <w:p w:rsidR="00B02623" w:rsidRPr="00456C3B" w:rsidRDefault="00B02623" w:rsidP="00B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Финансирование по программе предусмотрено полностью за счет средств бюджета Усть-Лабинского городского поселения Усть-Лабинского района и составляет 510,0 тыс. рублей, и</w:t>
      </w:r>
      <w:r w:rsidRPr="00456C3B">
        <w:rPr>
          <w:rFonts w:ascii="Times New Roman" w:hAnsi="Times New Roman"/>
          <w:sz w:val="28"/>
          <w:szCs w:val="24"/>
          <w:lang w:eastAsia="ru-RU"/>
        </w:rPr>
        <w:t>сполнение муниципальной программы составило 510,0 тыс. рублей или 100,0 % от утвержденного финансирования.</w:t>
      </w:r>
    </w:p>
    <w:p w:rsidR="00B02623" w:rsidRPr="00456C3B" w:rsidRDefault="00B02623" w:rsidP="00B02623">
      <w:pPr>
        <w:pStyle w:val="1"/>
        <w:jc w:val="both"/>
        <w:rPr>
          <w:rFonts w:ascii="Times New Roman" w:hAnsi="Times New Roman"/>
          <w:b w:val="0"/>
          <w:color w:val="auto"/>
          <w:sz w:val="28"/>
        </w:rPr>
      </w:pPr>
      <w:r w:rsidRPr="00456C3B">
        <w:rPr>
          <w:rFonts w:ascii="Times New Roman" w:hAnsi="Times New Roman"/>
          <w:b w:val="0"/>
          <w:color w:val="auto"/>
          <w:sz w:val="28"/>
        </w:rPr>
        <w:t xml:space="preserve">              В рамках муниципальной программы по результатам проведения конкурса, осуществлена финансовая поддержка трем социально-ориентированным организациям (обществам), расположенным и функционирующим на территории </w:t>
      </w:r>
      <w:r w:rsidRPr="00456C3B">
        <w:rPr>
          <w:rFonts w:ascii="Times New Roman" w:hAnsi="Times New Roman"/>
          <w:b w:val="0"/>
          <w:color w:val="auto"/>
          <w:sz w:val="28"/>
          <w:szCs w:val="28"/>
        </w:rPr>
        <w:t xml:space="preserve">Усть-Лабинского городского поселения Усть-Лабинского района. </w:t>
      </w:r>
      <w:r w:rsidRPr="00456C3B">
        <w:rPr>
          <w:rFonts w:ascii="Times New Roman" w:hAnsi="Times New Roman"/>
          <w:b w:val="0"/>
          <w:color w:val="auto"/>
          <w:sz w:val="28"/>
        </w:rPr>
        <w:t xml:space="preserve">Данные мероприятия направлены на оказание финансовой поддержки социально-ориентированным организациям, в целях </w:t>
      </w:r>
      <w:r w:rsidRPr="00456C3B">
        <w:rPr>
          <w:rFonts w:ascii="Times New Roman" w:hAnsi="Times New Roman"/>
          <w:b w:val="0"/>
          <w:color w:val="auto"/>
          <w:sz w:val="28"/>
        </w:rPr>
        <w:lastRenderedPageBreak/>
        <w:t>выполнения уставной деятельности данных обществ, расширения возможности проведения большего количества мероприятий для членов данных обществ.</w:t>
      </w:r>
    </w:p>
    <w:p w:rsidR="00B02623" w:rsidRPr="00456C3B" w:rsidRDefault="00B02623" w:rsidP="00B02623">
      <w:p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456C3B">
        <w:rPr>
          <w:rFonts w:ascii="Times New Roman" w:hAnsi="Times New Roman"/>
          <w:sz w:val="28"/>
          <w:szCs w:val="24"/>
          <w:lang w:eastAsia="ru-RU"/>
        </w:rPr>
        <w:t xml:space="preserve">             Мероприятия, предусмотренные программой выполнены в полном объеме. Целевые показатели (индикаторы) реализации программы достигнуты полностью.</w:t>
      </w:r>
    </w:p>
    <w:p w:rsidR="0047157E" w:rsidRDefault="0047157E" w:rsidP="0047157E">
      <w:pPr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456C3B">
        <w:rPr>
          <w:rFonts w:ascii="Times New Roman" w:hAnsi="Times New Roman"/>
          <w:sz w:val="28"/>
          <w:szCs w:val="24"/>
          <w:lang w:eastAsia="ru-RU"/>
        </w:rPr>
        <w:t>«</w:t>
      </w:r>
      <w:r w:rsidRPr="00456C3B">
        <w:rPr>
          <w:rFonts w:ascii="Times New Roman" w:hAnsi="Times New Roman"/>
          <w:sz w:val="28"/>
        </w:rPr>
        <w:t>Развитие физической культуры и массового спорта</w:t>
      </w:r>
      <w:r>
        <w:rPr>
          <w:rFonts w:ascii="Times New Roman" w:hAnsi="Times New Roman"/>
          <w:sz w:val="28"/>
          <w:szCs w:val="20"/>
        </w:rPr>
        <w:t>» оценивается как высокая.</w:t>
      </w:r>
    </w:p>
    <w:p w:rsidR="0047157E" w:rsidRDefault="0047157E" w:rsidP="00C34B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4B68" w:rsidRPr="00456C3B" w:rsidRDefault="00C34B68" w:rsidP="00C34B68">
      <w:pPr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Муниципальная </w:t>
      </w:r>
      <w:proofErr w:type="gramStart"/>
      <w:r w:rsidRPr="00456C3B">
        <w:rPr>
          <w:rFonts w:ascii="Times New Roman" w:hAnsi="Times New Roman"/>
          <w:b/>
          <w:sz w:val="28"/>
          <w:szCs w:val="28"/>
        </w:rPr>
        <w:t>программа  «</w:t>
      </w:r>
      <w:proofErr w:type="gramEnd"/>
      <w:r w:rsidRPr="00456C3B">
        <w:rPr>
          <w:rFonts w:ascii="Times New Roman" w:hAnsi="Times New Roman"/>
          <w:b/>
          <w:sz w:val="28"/>
          <w:szCs w:val="28"/>
        </w:rPr>
        <w:t>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планирования»</w:t>
      </w:r>
    </w:p>
    <w:p w:rsidR="00C34B68" w:rsidRPr="00456C3B" w:rsidRDefault="00C34B68" w:rsidP="00C34B6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Муниципальная программа «</w:t>
      </w:r>
      <w:r w:rsidRPr="00456C3B">
        <w:rPr>
          <w:rFonts w:ascii="Times New Roman" w:hAnsi="Times New Roman"/>
          <w:sz w:val="28"/>
          <w:szCs w:val="28"/>
        </w:rPr>
        <w:t xml:space="preserve">«Разработка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</w:t>
      </w:r>
      <w:proofErr w:type="gramStart"/>
      <w:r w:rsidRPr="00456C3B">
        <w:rPr>
          <w:rFonts w:ascii="Times New Roman" w:hAnsi="Times New Roman"/>
          <w:sz w:val="28"/>
          <w:szCs w:val="28"/>
        </w:rPr>
        <w:t xml:space="preserve">планирования» 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 2021</w:t>
      </w:r>
      <w:proofErr w:type="gramEnd"/>
      <w:r w:rsidRPr="00456C3B">
        <w:rPr>
          <w:rFonts w:ascii="Times New Roman" w:hAnsi="Times New Roman"/>
          <w:color w:val="000000"/>
          <w:sz w:val="28"/>
          <w:szCs w:val="28"/>
        </w:rPr>
        <w:t xml:space="preserve"> год утверждена постановлением администрации Усть-Лабинского городского поселения Усть-Лабинского района от 18.08.2021 №749.</w:t>
      </w:r>
    </w:p>
    <w:p w:rsidR="00C34B68" w:rsidRPr="00456C3B" w:rsidRDefault="00C34B68" w:rsidP="00C34B68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Общий объем финансирования в 2021 году по программе составил 150,0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</w:t>
      </w:r>
    </w:p>
    <w:p w:rsidR="00C34B68" w:rsidRPr="00456C3B" w:rsidRDefault="00C34B68" w:rsidP="00C34B68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Из двух запланированных на 2021 год мероприятий выполнено 1 – актуализация схемы теплоснабжения жилищного фонда, объектов социальной и бюджетной сферы Усть-Лабинского городского поселения на 2021- 2036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г.г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</w:t>
      </w:r>
    </w:p>
    <w:p w:rsidR="00C34B68" w:rsidRPr="00456C3B" w:rsidRDefault="00C34B68" w:rsidP="00C34B68">
      <w:p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Второе запланированное мероприятие «Актуализация схемы водоснабжения и водоотведения» решено перенести на 2022-2024 годы. В связи с этим на сессии Совета Усть-Лабинского городского поселения Усть-Лабинского района 11.11.2021 г. остаток денежных средств на запланированное, но не выполненное мероприятие был снят с указанной муниципальной программы и перераспределен на иные программы и мероприятия. </w:t>
      </w:r>
    </w:p>
    <w:p w:rsidR="00C34B68" w:rsidRPr="00456C3B" w:rsidRDefault="00C34B68" w:rsidP="00C34B6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Основными результатами программы являются:</w:t>
      </w:r>
    </w:p>
    <w:p w:rsidR="00C34B68" w:rsidRPr="00456C3B" w:rsidRDefault="00C34B68" w:rsidP="00C34B68">
      <w:pPr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- актуализация схемы теплоснабжения </w:t>
      </w:r>
    </w:p>
    <w:p w:rsidR="0047157E" w:rsidRDefault="0047157E" w:rsidP="0047157E">
      <w:pPr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456C3B">
        <w:rPr>
          <w:rFonts w:ascii="Times New Roman" w:hAnsi="Times New Roman"/>
          <w:sz w:val="28"/>
          <w:szCs w:val="24"/>
          <w:lang w:eastAsia="ru-RU"/>
        </w:rPr>
        <w:t>«</w:t>
      </w:r>
      <w:r w:rsidRPr="00456C3B">
        <w:rPr>
          <w:rFonts w:ascii="Times New Roman" w:hAnsi="Times New Roman"/>
          <w:sz w:val="28"/>
          <w:szCs w:val="28"/>
        </w:rPr>
        <w:t>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</w:t>
      </w:r>
      <w:r>
        <w:rPr>
          <w:rFonts w:ascii="Times New Roman" w:hAnsi="Times New Roman"/>
          <w:sz w:val="28"/>
          <w:szCs w:val="20"/>
        </w:rPr>
        <w:t>» оценивается как неудовлетворительная.</w:t>
      </w:r>
    </w:p>
    <w:p w:rsidR="00F8439F" w:rsidRPr="00456C3B" w:rsidRDefault="00F8439F" w:rsidP="00A50F1A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A50F1A" w:rsidRPr="00456C3B" w:rsidRDefault="00A50F1A" w:rsidP="00A50F1A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r w:rsidRPr="00456C3B">
        <w:rPr>
          <w:rFonts w:ascii="Times New Roman" w:hAnsi="Times New Roman"/>
          <w:b/>
          <w:sz w:val="28"/>
          <w:szCs w:val="20"/>
        </w:rPr>
        <w:t>«</w:t>
      </w:r>
      <w:r w:rsidRPr="00456C3B">
        <w:rPr>
          <w:rFonts w:ascii="Times New Roman" w:hAnsi="Times New Roman"/>
          <w:b/>
          <w:sz w:val="28"/>
          <w:szCs w:val="28"/>
        </w:rPr>
        <w:t xml:space="preserve">Противодействие коррупции </w:t>
      </w:r>
    </w:p>
    <w:p w:rsidR="00A50F1A" w:rsidRPr="00456C3B" w:rsidRDefault="00A50F1A" w:rsidP="00A50F1A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на территории Усть-Лабинского городского поселения </w:t>
      </w:r>
    </w:p>
    <w:p w:rsidR="00A50F1A" w:rsidRPr="00456C3B" w:rsidRDefault="00A50F1A" w:rsidP="00A50F1A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>Усть-Лабинского района</w:t>
      </w:r>
      <w:r w:rsidRPr="00456C3B">
        <w:rPr>
          <w:rFonts w:ascii="Times New Roman" w:hAnsi="Times New Roman"/>
          <w:b/>
          <w:sz w:val="28"/>
          <w:szCs w:val="20"/>
        </w:rPr>
        <w:t>»</w:t>
      </w:r>
    </w:p>
    <w:p w:rsidR="00A50F1A" w:rsidRPr="00456C3B" w:rsidRDefault="00A50F1A" w:rsidP="00A50F1A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Pr="00456C3B">
        <w:rPr>
          <w:rFonts w:ascii="Times New Roman" w:hAnsi="Times New Roman"/>
          <w:sz w:val="28"/>
          <w:szCs w:val="28"/>
        </w:rPr>
        <w:tab/>
      </w:r>
      <w:r w:rsidRPr="00456C3B">
        <w:rPr>
          <w:rFonts w:ascii="Times New Roman" w:hAnsi="Times New Roman"/>
          <w:sz w:val="28"/>
          <w:szCs w:val="20"/>
        </w:rPr>
        <w:t>«</w:t>
      </w:r>
      <w:r w:rsidRPr="00456C3B">
        <w:rPr>
          <w:rFonts w:ascii="Times New Roman" w:hAnsi="Times New Roman"/>
          <w:sz w:val="28"/>
          <w:szCs w:val="28"/>
        </w:rPr>
        <w:t>Противодействие коррупции на территории Усть-Лабинского городского поселения Усть-Лабинского района</w:t>
      </w:r>
      <w:r w:rsidRPr="00456C3B">
        <w:rPr>
          <w:rFonts w:ascii="Times New Roman" w:hAnsi="Times New Roman"/>
          <w:sz w:val="28"/>
          <w:szCs w:val="20"/>
        </w:rPr>
        <w:t xml:space="preserve">» утверждена </w:t>
      </w:r>
      <w:r w:rsidRPr="00456C3B">
        <w:rPr>
          <w:rFonts w:ascii="Times New Roman" w:hAnsi="Times New Roman"/>
          <w:sz w:val="28"/>
          <w:szCs w:val="20"/>
        </w:rPr>
        <w:lastRenderedPageBreak/>
        <w:t>постановлением администрации Усть-Лабинского городского поселения Усть-Лабинского района № 375 от 06 апреля 2021 года.</w:t>
      </w:r>
    </w:p>
    <w:p w:rsidR="00A50F1A" w:rsidRPr="00456C3B" w:rsidRDefault="00A50F1A" w:rsidP="00A50F1A">
      <w:pPr>
        <w:pStyle w:val="ad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ab/>
        <w:t>Координатор муниципальной программы – юридический отдел администрации Усть-Лабинского городского поселения Усть-Лабинского района.</w:t>
      </w:r>
    </w:p>
    <w:p w:rsidR="00A50F1A" w:rsidRPr="00456C3B" w:rsidRDefault="00A50F1A" w:rsidP="00A50F1A">
      <w:pPr>
        <w:pStyle w:val="ad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ab/>
        <w:t>Объем средств бюджета Усть-Лабинского городского поселения Усть-Лабинского района на финансирование муниципальной программы составил 6,5 тыс. рублей.</w:t>
      </w:r>
    </w:p>
    <w:p w:rsidR="00A50F1A" w:rsidRPr="00456C3B" w:rsidRDefault="00A50F1A" w:rsidP="00A50F1A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>Исполнение программы составило:</w:t>
      </w:r>
    </w:p>
    <w:p w:rsidR="00A50F1A" w:rsidRPr="00456C3B" w:rsidRDefault="00A50F1A" w:rsidP="00A50F1A">
      <w:pPr>
        <w:pStyle w:val="ad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ab/>
        <w:t>- исполнение за счет средств бюджета Усть-Лабинского городского поселения Усть-Лабинского района 6,5 тыс. рублей (100%).</w:t>
      </w:r>
    </w:p>
    <w:p w:rsidR="00C34B68" w:rsidRDefault="00A50F1A" w:rsidP="00C34B68">
      <w:pPr>
        <w:pStyle w:val="ad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ab/>
        <w:t xml:space="preserve">В рамках муниципальной программы в 2021 году было оплачено приобретение напольной демонстрационной системы. </w:t>
      </w:r>
    </w:p>
    <w:p w:rsidR="0047157E" w:rsidRDefault="0047157E" w:rsidP="0047157E">
      <w:pPr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456C3B">
        <w:rPr>
          <w:rFonts w:ascii="Times New Roman" w:hAnsi="Times New Roman"/>
          <w:sz w:val="28"/>
          <w:szCs w:val="24"/>
          <w:lang w:eastAsia="ru-RU"/>
        </w:rPr>
        <w:t>«</w:t>
      </w:r>
      <w:r w:rsidRPr="00456C3B">
        <w:rPr>
          <w:rFonts w:ascii="Times New Roman" w:hAnsi="Times New Roman"/>
          <w:sz w:val="28"/>
          <w:szCs w:val="28"/>
        </w:rPr>
        <w:t>Противодействие коррупции на территории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0"/>
        </w:rPr>
        <w:t>» оценивается как высокая.</w:t>
      </w:r>
    </w:p>
    <w:p w:rsidR="0047157E" w:rsidRPr="00456C3B" w:rsidRDefault="0047157E" w:rsidP="00C34B68">
      <w:pPr>
        <w:pStyle w:val="ad"/>
        <w:jc w:val="both"/>
        <w:rPr>
          <w:rFonts w:ascii="Times New Roman" w:hAnsi="Times New Roman"/>
          <w:sz w:val="28"/>
          <w:szCs w:val="20"/>
        </w:rPr>
      </w:pPr>
    </w:p>
    <w:p w:rsidR="00C34B68" w:rsidRPr="00456C3B" w:rsidRDefault="00C34B68" w:rsidP="00C34B68">
      <w:pPr>
        <w:pStyle w:val="ad"/>
        <w:jc w:val="center"/>
        <w:rPr>
          <w:rFonts w:ascii="Times New Roman" w:hAnsi="Times New Roman"/>
          <w:b/>
          <w:sz w:val="28"/>
          <w:szCs w:val="20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Муниципальная </w:t>
      </w:r>
      <w:proofErr w:type="gramStart"/>
      <w:r w:rsidRPr="00456C3B">
        <w:rPr>
          <w:rFonts w:ascii="Times New Roman" w:hAnsi="Times New Roman"/>
          <w:b/>
          <w:sz w:val="28"/>
          <w:szCs w:val="28"/>
        </w:rPr>
        <w:t xml:space="preserve">программа  </w:t>
      </w:r>
      <w:r w:rsidRPr="00456C3B">
        <w:rPr>
          <w:rFonts w:ascii="Times New Roman" w:hAnsi="Times New Roman"/>
          <w:b/>
          <w:sz w:val="28"/>
          <w:szCs w:val="20"/>
        </w:rPr>
        <w:t>«</w:t>
      </w:r>
      <w:proofErr w:type="gramEnd"/>
      <w:r w:rsidRPr="00456C3B">
        <w:rPr>
          <w:rFonts w:ascii="Times New Roman" w:hAnsi="Times New Roman"/>
          <w:b/>
          <w:sz w:val="28"/>
          <w:szCs w:val="28"/>
        </w:rPr>
        <w:t>Подготовка градостроительной документации</w:t>
      </w:r>
      <w:r w:rsidRPr="00456C3B">
        <w:rPr>
          <w:rFonts w:ascii="Times New Roman" w:hAnsi="Times New Roman"/>
          <w:b/>
          <w:sz w:val="28"/>
          <w:szCs w:val="20"/>
        </w:rPr>
        <w:t>»</w:t>
      </w:r>
    </w:p>
    <w:p w:rsidR="00C34B68" w:rsidRPr="00456C3B" w:rsidRDefault="00C34B68" w:rsidP="00C34B68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Pr="00456C3B">
        <w:rPr>
          <w:rFonts w:ascii="Times New Roman" w:hAnsi="Times New Roman"/>
          <w:sz w:val="28"/>
          <w:szCs w:val="28"/>
        </w:rPr>
        <w:tab/>
      </w:r>
      <w:r w:rsidRPr="00456C3B">
        <w:rPr>
          <w:rFonts w:ascii="Times New Roman" w:hAnsi="Times New Roman"/>
          <w:sz w:val="28"/>
          <w:szCs w:val="20"/>
        </w:rPr>
        <w:t>«</w:t>
      </w:r>
      <w:r w:rsidRPr="00456C3B">
        <w:rPr>
          <w:rFonts w:ascii="Times New Roman" w:hAnsi="Times New Roman"/>
          <w:sz w:val="28"/>
          <w:szCs w:val="28"/>
        </w:rPr>
        <w:t>Подготовка градостроительной документации</w:t>
      </w:r>
      <w:r w:rsidRPr="00456C3B">
        <w:rPr>
          <w:rFonts w:ascii="Times New Roman" w:hAnsi="Times New Roman"/>
          <w:sz w:val="28"/>
          <w:szCs w:val="20"/>
        </w:rPr>
        <w:t>» утверждена постановлением администрации Усть-Лабинского городского поселения Усть-Лабинского района от 05 мая 2021 года № 505 «Об утверждении муниципальной программы «Подготовка градостроительной документации».</w:t>
      </w:r>
    </w:p>
    <w:p w:rsidR="00C34B68" w:rsidRPr="00456C3B" w:rsidRDefault="00C34B68" w:rsidP="00C34B68">
      <w:pPr>
        <w:pStyle w:val="ad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ab/>
        <w:t>Координатор муниципальной программы – отдел архитектуры и градостроительства администрации Усть-Лабинского городского поселения Усть-Лабинского района (соисполнитель – МКУ Усть-Лабинского городского поселения Усть-Лабинского района «Административно-техническое управление»).</w:t>
      </w:r>
    </w:p>
    <w:p w:rsidR="00C34B68" w:rsidRPr="00456C3B" w:rsidRDefault="00C34B68" w:rsidP="00C34B68">
      <w:pPr>
        <w:pStyle w:val="ad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ab/>
        <w:t>Общий объем финансирования по программе составил 284,1 тыс. руб. (средства местного бюджета). Исполнение муниципальной программы составило 100% или 284,1 тыс. руб., в т. ч.:</w:t>
      </w:r>
    </w:p>
    <w:p w:rsidR="00C34B68" w:rsidRPr="00456C3B" w:rsidRDefault="00C34B68" w:rsidP="00C34B68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>- освоение в рамках реализации мероприятий по внесению изменений в Правила землепользования и застройки Усть-Лабинского городского поселения – 100%;</w:t>
      </w:r>
    </w:p>
    <w:p w:rsidR="00C34B68" w:rsidRPr="00456C3B" w:rsidRDefault="00C34B68" w:rsidP="00C34B68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>- освоение в рамках реализации мероприятий по выдаче разрешений на ввод объектов в эксплуатацию при осуществлении строительства, реконструкции объектов капитального строительства, разрешения на строительство которых выданы до 1 января 2021 года, по внесению изменений в разрешения на строительство, выданные до 1 января 2021 года – 100%;</w:t>
      </w:r>
    </w:p>
    <w:p w:rsidR="00C34B68" w:rsidRPr="00456C3B" w:rsidRDefault="00C34B68" w:rsidP="00C34B68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>Основными результатами программы являются:</w:t>
      </w:r>
    </w:p>
    <w:p w:rsidR="00C34B68" w:rsidRPr="00456C3B" w:rsidRDefault="00C34B68" w:rsidP="00C34B68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>- внесены изменения в Правила землепользования и застройки Усть-Лабинского городского поселения Усть-Лабинского района;</w:t>
      </w:r>
    </w:p>
    <w:p w:rsidR="00C34B68" w:rsidRPr="00456C3B" w:rsidRDefault="00C34B68" w:rsidP="00C34B68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 xml:space="preserve">- выданные разрешения на ввод объектов в эксплуатацию при осуществлении строительства, реконструкции объектов капитального </w:t>
      </w:r>
      <w:r w:rsidRPr="00456C3B">
        <w:rPr>
          <w:rFonts w:ascii="Times New Roman" w:hAnsi="Times New Roman"/>
          <w:sz w:val="28"/>
          <w:szCs w:val="20"/>
        </w:rPr>
        <w:lastRenderedPageBreak/>
        <w:t>строительства, разрешения на строительство которых выданы до 1 января 2021 года, внесены изменения в разрешения на строительство, выданные до 1 января 2021 года.</w:t>
      </w:r>
    </w:p>
    <w:p w:rsidR="00C34B68" w:rsidRPr="00456C3B" w:rsidRDefault="00C34B68" w:rsidP="00C34B68">
      <w:pPr>
        <w:pStyle w:val="ad"/>
        <w:ind w:firstLine="708"/>
        <w:jc w:val="both"/>
        <w:rPr>
          <w:rFonts w:ascii="Times New Roman" w:hAnsi="Times New Roman"/>
          <w:sz w:val="28"/>
          <w:szCs w:val="20"/>
        </w:rPr>
      </w:pPr>
      <w:r w:rsidRPr="00456C3B">
        <w:rPr>
          <w:rFonts w:ascii="Times New Roman" w:hAnsi="Times New Roman"/>
          <w:sz w:val="28"/>
          <w:szCs w:val="20"/>
        </w:rPr>
        <w:t xml:space="preserve">В результате проведенного мониторинга и оценки эффективности </w:t>
      </w:r>
      <w:proofErr w:type="gramStart"/>
      <w:r w:rsidRPr="00456C3B">
        <w:rPr>
          <w:rFonts w:ascii="Times New Roman" w:hAnsi="Times New Roman"/>
          <w:sz w:val="28"/>
          <w:szCs w:val="20"/>
        </w:rPr>
        <w:t>реализации  м</w:t>
      </w:r>
      <w:r w:rsidRPr="00456C3B">
        <w:rPr>
          <w:rFonts w:ascii="Times New Roman" w:hAnsi="Times New Roman"/>
          <w:sz w:val="28"/>
          <w:szCs w:val="28"/>
        </w:rPr>
        <w:t>униципальной</w:t>
      </w:r>
      <w:proofErr w:type="gramEnd"/>
      <w:r w:rsidRPr="00456C3B">
        <w:rPr>
          <w:rFonts w:ascii="Times New Roman" w:hAnsi="Times New Roman"/>
          <w:sz w:val="28"/>
          <w:szCs w:val="28"/>
        </w:rPr>
        <w:t xml:space="preserve">  программы </w:t>
      </w:r>
      <w:r w:rsidRPr="00456C3B">
        <w:rPr>
          <w:rFonts w:ascii="Times New Roman" w:hAnsi="Times New Roman"/>
          <w:sz w:val="28"/>
          <w:szCs w:val="20"/>
        </w:rPr>
        <w:t>«</w:t>
      </w:r>
      <w:r w:rsidRPr="00456C3B">
        <w:rPr>
          <w:rFonts w:ascii="Times New Roman" w:hAnsi="Times New Roman"/>
          <w:sz w:val="28"/>
          <w:szCs w:val="28"/>
        </w:rPr>
        <w:t>Подготовка градостроительной документации</w:t>
      </w:r>
      <w:r w:rsidRPr="00456C3B">
        <w:rPr>
          <w:rFonts w:ascii="Times New Roman" w:hAnsi="Times New Roman"/>
          <w:sz w:val="28"/>
          <w:szCs w:val="20"/>
        </w:rPr>
        <w:t>» итоговый показатель, рассчитанный на основе полученных оценок позволяет признать эффективность реализации муниципальной программы высокой.</w:t>
      </w:r>
    </w:p>
    <w:p w:rsidR="00A50F1A" w:rsidRPr="00456C3B" w:rsidRDefault="00A50F1A" w:rsidP="00A50F1A">
      <w:pPr>
        <w:pStyle w:val="ad"/>
        <w:jc w:val="both"/>
        <w:rPr>
          <w:rFonts w:ascii="Times New Roman" w:hAnsi="Times New Roman"/>
          <w:sz w:val="28"/>
          <w:szCs w:val="20"/>
        </w:rPr>
      </w:pPr>
    </w:p>
    <w:p w:rsidR="000F64F5" w:rsidRPr="00456C3B" w:rsidRDefault="000F64F5" w:rsidP="000F64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Муниципальная программа «Обеспечение жильем граждан, </w:t>
      </w:r>
    </w:p>
    <w:p w:rsidR="000F64F5" w:rsidRPr="00456C3B" w:rsidRDefault="000F64F5" w:rsidP="000F64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нуждающихся в жилых помещениях»  </w:t>
      </w:r>
    </w:p>
    <w:p w:rsidR="005B6905" w:rsidRPr="00CE2EF3" w:rsidRDefault="005B6905" w:rsidP="00CE2EF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2EF3">
        <w:rPr>
          <w:rFonts w:ascii="Times New Roman" w:hAnsi="Times New Roman"/>
          <w:sz w:val="28"/>
          <w:szCs w:val="28"/>
        </w:rPr>
        <w:t>Муниципальная программа утверждена постановлением администрации</w:t>
      </w:r>
    </w:p>
    <w:p w:rsidR="005B6905" w:rsidRPr="00CE2EF3" w:rsidRDefault="005B6905" w:rsidP="00CE2E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2EF3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от 10.09.2021 г. №801 «Об утверждении муниципальной программы «Обеспечение жильем граждан, нуждающихся в жилых помещениях»</w:t>
      </w:r>
      <w:r w:rsidR="00CE2EF3">
        <w:rPr>
          <w:rFonts w:ascii="Times New Roman" w:hAnsi="Times New Roman"/>
          <w:sz w:val="28"/>
          <w:szCs w:val="28"/>
        </w:rPr>
        <w:t>.</w:t>
      </w:r>
    </w:p>
    <w:p w:rsidR="005B6905" w:rsidRPr="00456C3B" w:rsidRDefault="005B6905" w:rsidP="005B690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 xml:space="preserve">Ответственный исполнитель: Отдел по управлению муниципальной собственностью и земельным отношениям администрации Усть-Лабинского городского поселения Усть-Лабинского района.                                   </w:t>
      </w:r>
    </w:p>
    <w:p w:rsidR="005B6905" w:rsidRPr="00456C3B" w:rsidRDefault="005B6905" w:rsidP="005B6905">
      <w:pPr>
        <w:pStyle w:val="20"/>
        <w:shd w:val="clear" w:color="auto" w:fill="auto"/>
        <w:spacing w:after="0" w:line="322" w:lineRule="exact"/>
        <w:ind w:firstLine="700"/>
        <w:jc w:val="both"/>
        <w:rPr>
          <w:rFonts w:ascii="Times New Roman" w:hAnsi="Times New Roman"/>
        </w:rPr>
      </w:pPr>
      <w:r w:rsidRPr="00456C3B">
        <w:rPr>
          <w:rFonts w:ascii="Times New Roman" w:hAnsi="Times New Roman"/>
        </w:rPr>
        <w:t xml:space="preserve">В ходе реализации муниципальной программы «Обеспечение жильем граждан, нуждающихся в жилых помещениях» в рамках которой </w:t>
      </w:r>
      <w:proofErr w:type="spellStart"/>
      <w:r w:rsidRPr="00456C3B">
        <w:rPr>
          <w:rFonts w:ascii="Times New Roman" w:hAnsi="Times New Roman"/>
        </w:rPr>
        <w:t>Усть-Лабинское</w:t>
      </w:r>
      <w:proofErr w:type="spellEnd"/>
      <w:r w:rsidRPr="00456C3B">
        <w:rPr>
          <w:rFonts w:ascii="Times New Roman" w:hAnsi="Times New Roman"/>
        </w:rPr>
        <w:t xml:space="preserve"> городское поселение Усть-Лабинского района обязана обеспечить жильем граждан, предоставляемым по договорам социального найма, состоящих на учете в качестве нуждающихся в жилом помещении.</w:t>
      </w:r>
    </w:p>
    <w:p w:rsidR="005B6905" w:rsidRPr="00456C3B" w:rsidRDefault="005B6905" w:rsidP="005B6905">
      <w:pPr>
        <w:pStyle w:val="20"/>
        <w:shd w:val="clear" w:color="auto" w:fill="auto"/>
        <w:spacing w:after="0" w:line="322" w:lineRule="exact"/>
        <w:ind w:firstLine="700"/>
        <w:jc w:val="both"/>
        <w:rPr>
          <w:rFonts w:ascii="Times New Roman" w:hAnsi="Times New Roman"/>
        </w:rPr>
      </w:pPr>
      <w:r w:rsidRPr="00456C3B">
        <w:rPr>
          <w:rFonts w:ascii="Times New Roman" w:hAnsi="Times New Roman"/>
        </w:rPr>
        <w:t>В 2020 году данная муниципальная программа не была разработана в связи с отсутствием потребности. В 2021 году Советом Усть-Лабинского городского поселения Усть-Лабинского района было принято решение о разработке и утверждении данной муниципальной программы, а также выделении денежных средств в размере 50 000 (пятидесяти тысяч) рублей 00 копеек на ее реализацию. Выделенной суммы денежных средств не хватает на приобретение или реконструкцию соответствующего жилья.</w:t>
      </w:r>
    </w:p>
    <w:p w:rsidR="005B6905" w:rsidRPr="00456C3B" w:rsidRDefault="005B6905" w:rsidP="005B6905">
      <w:pPr>
        <w:pStyle w:val="20"/>
        <w:shd w:val="clear" w:color="auto" w:fill="auto"/>
        <w:spacing w:after="0" w:line="322" w:lineRule="exact"/>
        <w:ind w:firstLine="700"/>
        <w:jc w:val="both"/>
        <w:rPr>
          <w:rFonts w:ascii="Times New Roman" w:hAnsi="Times New Roman"/>
        </w:rPr>
      </w:pPr>
      <w:r w:rsidRPr="00456C3B">
        <w:rPr>
          <w:rFonts w:ascii="Times New Roman" w:hAnsi="Times New Roman"/>
        </w:rPr>
        <w:t>Муниципальная программа «Обеспечение жильем граждан, нуждающихся в жилых помещениях» имеет накопительный эффект. Объем финансирования программы увеличен в соответствии с разработанной муниципальной программой на 2022-2024 годы.</w:t>
      </w:r>
    </w:p>
    <w:p w:rsidR="005B6905" w:rsidRDefault="005B6905" w:rsidP="005B690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Исполнение муниципальной программы «Обеспечение жильем граждан, нуждающихся в жилых помещениях» составляет – 0 %.</w:t>
      </w:r>
    </w:p>
    <w:p w:rsidR="0047157E" w:rsidRPr="0047157E" w:rsidRDefault="0047157E" w:rsidP="004715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DD72E0">
        <w:rPr>
          <w:rFonts w:ascii="Times New Roman" w:hAnsi="Times New Roman"/>
          <w:sz w:val="28"/>
          <w:szCs w:val="28"/>
        </w:rPr>
        <w:t xml:space="preserve">ффективность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</w:t>
      </w:r>
      <w:r w:rsidRPr="0047157E">
        <w:rPr>
          <w:rFonts w:ascii="Times New Roman" w:hAnsi="Times New Roman"/>
          <w:sz w:val="28"/>
          <w:szCs w:val="28"/>
        </w:rPr>
        <w:t xml:space="preserve">программы </w:t>
      </w:r>
      <w:r w:rsidRPr="0047157E">
        <w:rPr>
          <w:rFonts w:ascii="Times New Roman" w:hAnsi="Times New Roman"/>
          <w:sz w:val="28"/>
          <w:szCs w:val="28"/>
          <w:lang w:eastAsia="ru-RU"/>
        </w:rPr>
        <w:t>«</w:t>
      </w:r>
      <w:r w:rsidRPr="0047157E">
        <w:rPr>
          <w:rFonts w:ascii="Times New Roman" w:hAnsi="Times New Roman"/>
          <w:sz w:val="28"/>
          <w:szCs w:val="28"/>
        </w:rPr>
        <w:t xml:space="preserve">Обеспечение жильем граждан, нуждающихся в жилых помещениях» оценивается как </w:t>
      </w:r>
      <w:r>
        <w:rPr>
          <w:rFonts w:ascii="Times New Roman" w:hAnsi="Times New Roman"/>
          <w:sz w:val="28"/>
          <w:szCs w:val="28"/>
        </w:rPr>
        <w:t>неудовлетворительная.</w:t>
      </w:r>
    </w:p>
    <w:p w:rsidR="000F64F5" w:rsidRPr="00456C3B" w:rsidRDefault="000F64F5" w:rsidP="00A56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A56B2A" w:rsidRPr="00456C3B" w:rsidRDefault="00A56B2A" w:rsidP="00A56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Муниципальная программа «Благоустройство территорий </w:t>
      </w:r>
    </w:p>
    <w:p w:rsidR="00A56B2A" w:rsidRPr="00456C3B" w:rsidRDefault="00A56B2A" w:rsidP="00A56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6C3B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Усть-Лабинского района»  </w:t>
      </w:r>
    </w:p>
    <w:p w:rsidR="00A56B2A" w:rsidRPr="00456C3B" w:rsidRDefault="00A56B2A" w:rsidP="00A56B2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>Муниципальная программа «Благоустройство территорий Усть-Лабинского городского поселения Усть-Лабинского района</w:t>
      </w:r>
      <w:r w:rsidRPr="00456C3B">
        <w:rPr>
          <w:rFonts w:ascii="Times New Roman" w:hAnsi="Times New Roman"/>
          <w:sz w:val="28"/>
          <w:szCs w:val="28"/>
        </w:rPr>
        <w:t xml:space="preserve"> на 2018-2024 </w:t>
      </w:r>
      <w:proofErr w:type="spellStart"/>
      <w:proofErr w:type="gramStart"/>
      <w:r w:rsidRPr="00456C3B">
        <w:rPr>
          <w:rFonts w:ascii="Times New Roman" w:hAnsi="Times New Roman"/>
          <w:sz w:val="28"/>
          <w:szCs w:val="28"/>
        </w:rPr>
        <w:t>гг</w:t>
      </w:r>
      <w:proofErr w:type="spellEnd"/>
      <w:r w:rsidRPr="00456C3B">
        <w:rPr>
          <w:rFonts w:ascii="Times New Roman" w:hAnsi="Times New Roman"/>
          <w:sz w:val="28"/>
          <w:szCs w:val="28"/>
        </w:rPr>
        <w:t xml:space="preserve">» 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6C3B"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  <w:proofErr w:type="gramEnd"/>
      <w:r w:rsidRPr="00456C3B">
        <w:rPr>
          <w:rFonts w:ascii="Times New Roman" w:hAnsi="Times New Roman"/>
          <w:color w:val="000000"/>
          <w:sz w:val="28"/>
          <w:szCs w:val="28"/>
        </w:rPr>
        <w:t xml:space="preserve"> постановлением администрации Усть-Лабинского городского поселения Усть-Лабинского района от 13.09.2017 №660 (с изменениями от 10.09.2021 №808). </w:t>
      </w:r>
    </w:p>
    <w:p w:rsidR="00A56B2A" w:rsidRPr="00456C3B" w:rsidRDefault="00A56B2A" w:rsidP="00A56B2A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Общий объем финансирования в 2021 году по программе составил 30 181,7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., в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.:</w:t>
      </w:r>
    </w:p>
    <w:p w:rsidR="00A56B2A" w:rsidRPr="00456C3B" w:rsidRDefault="00A56B2A" w:rsidP="00A56B2A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- средства Федерального бюджета 25 497,5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.;</w:t>
      </w:r>
    </w:p>
    <w:p w:rsidR="00A56B2A" w:rsidRPr="00456C3B" w:rsidRDefault="00A56B2A" w:rsidP="00A56B2A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- средства краевого бюджета 1 062,4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.;</w:t>
      </w:r>
    </w:p>
    <w:p w:rsidR="00A56B2A" w:rsidRPr="00456C3B" w:rsidRDefault="00A56B2A" w:rsidP="00A56B2A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- средства местного бюджета 3 621,8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>.</w:t>
      </w:r>
    </w:p>
    <w:p w:rsidR="00A56B2A" w:rsidRPr="00456C3B" w:rsidRDefault="00A56B2A" w:rsidP="00A56B2A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color w:val="000000"/>
          <w:sz w:val="28"/>
          <w:szCs w:val="28"/>
        </w:rPr>
        <w:t xml:space="preserve">Основное мероприятие, запланированное на 2021 год выполнено в полном объеме - благоустройство общественной территории: «Городской парк культуры и отдыха, расположенный по адресу: Краснодарский край,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Усть-Лабинский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-Лабинск,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ул.Ленина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, 17 (1 этап)».  </w:t>
      </w:r>
    </w:p>
    <w:p w:rsidR="00A56B2A" w:rsidRPr="00456C3B" w:rsidRDefault="00A56B2A" w:rsidP="00A56B2A">
      <w:pPr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Освоение средств в целом по программе на 01.01.2022 составило 100%.</w:t>
      </w:r>
    </w:p>
    <w:p w:rsidR="00A56B2A" w:rsidRPr="00456C3B" w:rsidRDefault="00A56B2A" w:rsidP="00A56B2A">
      <w:pPr>
        <w:spacing w:before="40" w:after="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Основным результатом программы является:</w:t>
      </w:r>
      <w:r w:rsidRPr="00456C3B">
        <w:rPr>
          <w:rFonts w:ascii="Times New Roman" w:hAnsi="Times New Roman"/>
          <w:color w:val="000000"/>
          <w:sz w:val="28"/>
          <w:szCs w:val="28"/>
        </w:rPr>
        <w:t xml:space="preserve"> благоустройство общественной территории: «Городской парк культуры и отдыха, расположенный по адресу: Краснодарский край,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Усть-Лабинский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г.Усть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-Лабинск, </w:t>
      </w:r>
      <w:proofErr w:type="spellStart"/>
      <w:r w:rsidRPr="00456C3B">
        <w:rPr>
          <w:rFonts w:ascii="Times New Roman" w:hAnsi="Times New Roman"/>
          <w:color w:val="000000"/>
          <w:sz w:val="28"/>
          <w:szCs w:val="28"/>
        </w:rPr>
        <w:t>ул.Ленина</w:t>
      </w:r>
      <w:proofErr w:type="spellEnd"/>
      <w:r w:rsidRPr="00456C3B">
        <w:rPr>
          <w:rFonts w:ascii="Times New Roman" w:hAnsi="Times New Roman"/>
          <w:color w:val="000000"/>
          <w:sz w:val="28"/>
          <w:szCs w:val="28"/>
        </w:rPr>
        <w:t xml:space="preserve">, 17 (1 этап)».  </w:t>
      </w:r>
    </w:p>
    <w:p w:rsidR="00A56B2A" w:rsidRPr="00456C3B" w:rsidRDefault="00A56B2A" w:rsidP="00A56B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6C3B">
        <w:rPr>
          <w:rFonts w:ascii="Times New Roman" w:hAnsi="Times New Roman"/>
          <w:sz w:val="28"/>
          <w:szCs w:val="28"/>
        </w:rPr>
        <w:t>Результат проведенного мониторинга и анализа исполнения мероприятий позволяет сделать вывод о высокой эффективности реализации программы.</w:t>
      </w:r>
    </w:p>
    <w:p w:rsidR="0067030E" w:rsidRPr="00456C3B" w:rsidRDefault="0067030E" w:rsidP="006703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0038" w:rsidRDefault="00760038" w:rsidP="006703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56EC" w:rsidRPr="00094A0C" w:rsidRDefault="00E956EC" w:rsidP="0067030E">
      <w:pPr>
        <w:spacing w:after="0"/>
        <w:jc w:val="both"/>
        <w:rPr>
          <w:rFonts w:ascii="Times New Roman" w:hAnsi="Times New Roman"/>
          <w:lang w:eastAsia="ru-RU"/>
        </w:rPr>
      </w:pPr>
      <w:r w:rsidRPr="00456C3B">
        <w:rPr>
          <w:rFonts w:ascii="Times New Roman" w:hAnsi="Times New Roman"/>
          <w:sz w:val="28"/>
          <w:szCs w:val="28"/>
        </w:rPr>
        <w:t xml:space="preserve">Начальник финансового отдела                              </w:t>
      </w:r>
      <w:r w:rsidR="0067030E" w:rsidRPr="00456C3B">
        <w:rPr>
          <w:rFonts w:ascii="Times New Roman" w:hAnsi="Times New Roman"/>
          <w:sz w:val="28"/>
          <w:szCs w:val="28"/>
        </w:rPr>
        <w:t xml:space="preserve">          </w:t>
      </w:r>
      <w:r w:rsidRPr="00456C3B">
        <w:rPr>
          <w:rFonts w:ascii="Times New Roman" w:hAnsi="Times New Roman"/>
          <w:sz w:val="28"/>
          <w:szCs w:val="28"/>
        </w:rPr>
        <w:t xml:space="preserve"> С.А.</w:t>
      </w:r>
      <w:r w:rsidR="00C34B68" w:rsidRPr="00456C3B">
        <w:rPr>
          <w:rFonts w:ascii="Times New Roman" w:hAnsi="Times New Roman"/>
          <w:sz w:val="28"/>
          <w:szCs w:val="28"/>
        </w:rPr>
        <w:t xml:space="preserve"> </w:t>
      </w:r>
      <w:r w:rsidRPr="00456C3B">
        <w:rPr>
          <w:rFonts w:ascii="Times New Roman" w:hAnsi="Times New Roman"/>
          <w:sz w:val="28"/>
          <w:szCs w:val="28"/>
        </w:rPr>
        <w:t>Никонова</w:t>
      </w:r>
    </w:p>
    <w:sectPr w:rsidR="00E956EC" w:rsidRPr="00094A0C" w:rsidSect="00AC58EE">
      <w:headerReference w:type="default" r:id="rId8"/>
      <w:footerReference w:type="default" r:id="rId9"/>
      <w:pgSz w:w="11906" w:h="16838" w:code="9"/>
      <w:pgMar w:top="794" w:right="567" w:bottom="567" w:left="1701" w:header="425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32" w:rsidRDefault="00DF7D32" w:rsidP="000064B1">
      <w:pPr>
        <w:spacing w:after="0"/>
      </w:pPr>
      <w:r>
        <w:separator/>
      </w:r>
    </w:p>
  </w:endnote>
  <w:endnote w:type="continuationSeparator" w:id="0">
    <w:p w:rsidR="00DF7D32" w:rsidRDefault="00DF7D32" w:rsidP="00006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8A" w:rsidRDefault="00B97B8A">
    <w:pPr>
      <w:pStyle w:val="a5"/>
      <w:jc w:val="center"/>
    </w:pPr>
  </w:p>
  <w:p w:rsidR="00B97B8A" w:rsidRDefault="00B97B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32" w:rsidRDefault="00DF7D32" w:rsidP="000064B1">
      <w:pPr>
        <w:spacing w:after="0"/>
      </w:pPr>
      <w:r>
        <w:separator/>
      </w:r>
    </w:p>
  </w:footnote>
  <w:footnote w:type="continuationSeparator" w:id="0">
    <w:p w:rsidR="00DF7D32" w:rsidRDefault="00DF7D32" w:rsidP="000064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8A" w:rsidRDefault="00B97B8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21E2">
      <w:rPr>
        <w:noProof/>
      </w:rPr>
      <w:t>17</w:t>
    </w:r>
    <w:r>
      <w:rPr>
        <w:noProof/>
      </w:rPr>
      <w:fldChar w:fldCharType="end"/>
    </w:r>
  </w:p>
  <w:p w:rsidR="00B97B8A" w:rsidRDefault="00B97B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FA6CC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2D14CEE"/>
    <w:multiLevelType w:val="hybridMultilevel"/>
    <w:tmpl w:val="D5E66EBA"/>
    <w:lvl w:ilvl="0" w:tplc="5CF820B2">
      <w:start w:val="1"/>
      <w:numFmt w:val="decimal"/>
      <w:lvlText w:val="%1)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7140147"/>
    <w:multiLevelType w:val="singleLevel"/>
    <w:tmpl w:val="F5A2E352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830810"/>
    <w:multiLevelType w:val="hybridMultilevel"/>
    <w:tmpl w:val="16A06FBC"/>
    <w:lvl w:ilvl="0" w:tplc="F95CDD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8C7FF5"/>
    <w:multiLevelType w:val="singleLevel"/>
    <w:tmpl w:val="487C2C6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E1C18E7"/>
    <w:multiLevelType w:val="singleLevel"/>
    <w:tmpl w:val="2D904ABC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F5F0F65"/>
    <w:multiLevelType w:val="hybridMultilevel"/>
    <w:tmpl w:val="36A2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807A56"/>
    <w:multiLevelType w:val="singleLevel"/>
    <w:tmpl w:val="077ED1C6"/>
    <w:lvl w:ilvl="0">
      <w:start w:val="2"/>
      <w:numFmt w:val="decimal"/>
      <w:lvlText w:val="%1)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7904883"/>
    <w:multiLevelType w:val="singleLevel"/>
    <w:tmpl w:val="3F16B9EE"/>
    <w:lvl w:ilvl="0">
      <w:start w:val="1"/>
      <w:numFmt w:val="decimal"/>
      <w:lvlText w:val="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90D6AAC"/>
    <w:multiLevelType w:val="hybridMultilevel"/>
    <w:tmpl w:val="F7D2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8D0CE0"/>
    <w:multiLevelType w:val="singleLevel"/>
    <w:tmpl w:val="4F04AE94"/>
    <w:lvl w:ilvl="0">
      <w:start w:val="6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5917E0D"/>
    <w:multiLevelType w:val="singleLevel"/>
    <w:tmpl w:val="F734193E"/>
    <w:lvl w:ilvl="0">
      <w:start w:val="1"/>
      <w:numFmt w:val="decimal"/>
      <w:lvlText w:val="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C2578D0"/>
    <w:multiLevelType w:val="singleLevel"/>
    <w:tmpl w:val="17D8036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F60F6A"/>
    <w:multiLevelType w:val="singleLevel"/>
    <w:tmpl w:val="487C2C6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9DD462D"/>
    <w:multiLevelType w:val="singleLevel"/>
    <w:tmpl w:val="F5A2E352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B050DF8"/>
    <w:multiLevelType w:val="hybridMultilevel"/>
    <w:tmpl w:val="ADDEB0A2"/>
    <w:lvl w:ilvl="0" w:tplc="42A4EF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1C47648"/>
    <w:multiLevelType w:val="singleLevel"/>
    <w:tmpl w:val="CE842E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91068D0"/>
    <w:multiLevelType w:val="singleLevel"/>
    <w:tmpl w:val="8A86BEE4"/>
    <w:lvl w:ilvl="0">
      <w:start w:val="1"/>
      <w:numFmt w:val="decimal"/>
      <w:lvlText w:val="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946435"/>
    <w:multiLevelType w:val="singleLevel"/>
    <w:tmpl w:val="1FB82C98"/>
    <w:lvl w:ilvl="0">
      <w:start w:val="10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BB4280F"/>
    <w:multiLevelType w:val="singleLevel"/>
    <w:tmpl w:val="224888E2"/>
    <w:lvl w:ilvl="0">
      <w:start w:val="1"/>
      <w:numFmt w:val="decimal"/>
      <w:lvlText w:val="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FBE70CF"/>
    <w:multiLevelType w:val="singleLevel"/>
    <w:tmpl w:val="26888CD4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8"/>
  </w:num>
  <w:num w:numId="10">
    <w:abstractNumId w:val="18"/>
  </w:num>
  <w:num w:numId="11">
    <w:abstractNumId w:val="20"/>
  </w:num>
  <w:num w:numId="12">
    <w:abstractNumId w:val="17"/>
  </w:num>
  <w:num w:numId="13">
    <w:abstractNumId w:val="11"/>
  </w:num>
  <w:num w:numId="14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15">
    <w:abstractNumId w:val="21"/>
  </w:num>
  <w:num w:numId="16">
    <w:abstractNumId w:val="12"/>
  </w:num>
  <w:num w:numId="17">
    <w:abstractNumId w:val="15"/>
  </w:num>
  <w:num w:numId="18">
    <w:abstractNumId w:val="15"/>
    <w:lvlOverride w:ilvl="0">
      <w:lvl w:ilvl="0">
        <w:start w:val="5"/>
        <w:numFmt w:val="decimal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14"/>
  </w:num>
  <w:num w:numId="21">
    <w:abstractNumId w:val="3"/>
  </w:num>
  <w:num w:numId="22">
    <w:abstractNumId w:val="9"/>
  </w:num>
  <w:num w:numId="23">
    <w:abstractNumId w:val="6"/>
  </w:num>
  <w:num w:numId="24">
    <w:abstractNumId w:val="13"/>
  </w:num>
  <w:num w:numId="25">
    <w:abstractNumId w:val="13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9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04"/>
    <w:rsid w:val="000004F5"/>
    <w:rsid w:val="00001F20"/>
    <w:rsid w:val="000026B1"/>
    <w:rsid w:val="00002A6C"/>
    <w:rsid w:val="000037C1"/>
    <w:rsid w:val="000064B1"/>
    <w:rsid w:val="00007A3A"/>
    <w:rsid w:val="0001016B"/>
    <w:rsid w:val="00010F7B"/>
    <w:rsid w:val="00017668"/>
    <w:rsid w:val="00020E6C"/>
    <w:rsid w:val="000227BA"/>
    <w:rsid w:val="000238FA"/>
    <w:rsid w:val="00024924"/>
    <w:rsid w:val="000250DF"/>
    <w:rsid w:val="000256CD"/>
    <w:rsid w:val="00030037"/>
    <w:rsid w:val="00032D6A"/>
    <w:rsid w:val="00033669"/>
    <w:rsid w:val="000359E7"/>
    <w:rsid w:val="00036B53"/>
    <w:rsid w:val="00037708"/>
    <w:rsid w:val="000400E4"/>
    <w:rsid w:val="00040ED9"/>
    <w:rsid w:val="00041038"/>
    <w:rsid w:val="00041B35"/>
    <w:rsid w:val="0004208C"/>
    <w:rsid w:val="00042D72"/>
    <w:rsid w:val="0004306C"/>
    <w:rsid w:val="000433E4"/>
    <w:rsid w:val="00043DE1"/>
    <w:rsid w:val="00044185"/>
    <w:rsid w:val="0004534A"/>
    <w:rsid w:val="000470C2"/>
    <w:rsid w:val="00047764"/>
    <w:rsid w:val="00047AC7"/>
    <w:rsid w:val="000539DF"/>
    <w:rsid w:val="000543BE"/>
    <w:rsid w:val="00055C4C"/>
    <w:rsid w:val="00061305"/>
    <w:rsid w:val="00061CE5"/>
    <w:rsid w:val="00064831"/>
    <w:rsid w:val="000677DD"/>
    <w:rsid w:val="00076182"/>
    <w:rsid w:val="0007771A"/>
    <w:rsid w:val="00077AC6"/>
    <w:rsid w:val="000822F8"/>
    <w:rsid w:val="00085ABD"/>
    <w:rsid w:val="00085B37"/>
    <w:rsid w:val="00085DE5"/>
    <w:rsid w:val="000872F0"/>
    <w:rsid w:val="00090298"/>
    <w:rsid w:val="0009048E"/>
    <w:rsid w:val="00091CAB"/>
    <w:rsid w:val="00091EA2"/>
    <w:rsid w:val="000925A6"/>
    <w:rsid w:val="00093446"/>
    <w:rsid w:val="00093820"/>
    <w:rsid w:val="00094737"/>
    <w:rsid w:val="00094A0C"/>
    <w:rsid w:val="000956E9"/>
    <w:rsid w:val="00097ABC"/>
    <w:rsid w:val="000A4DAC"/>
    <w:rsid w:val="000A681F"/>
    <w:rsid w:val="000B0C36"/>
    <w:rsid w:val="000B11FE"/>
    <w:rsid w:val="000B1D51"/>
    <w:rsid w:val="000B37DE"/>
    <w:rsid w:val="000B461B"/>
    <w:rsid w:val="000B4794"/>
    <w:rsid w:val="000C2F40"/>
    <w:rsid w:val="000C432D"/>
    <w:rsid w:val="000C55EC"/>
    <w:rsid w:val="000D0EEE"/>
    <w:rsid w:val="000D3907"/>
    <w:rsid w:val="000D4C4F"/>
    <w:rsid w:val="000D5928"/>
    <w:rsid w:val="000D7795"/>
    <w:rsid w:val="000E0152"/>
    <w:rsid w:val="000E1685"/>
    <w:rsid w:val="000E177D"/>
    <w:rsid w:val="000E50DB"/>
    <w:rsid w:val="000E54CD"/>
    <w:rsid w:val="000E57BC"/>
    <w:rsid w:val="000E7AEF"/>
    <w:rsid w:val="000E7EB2"/>
    <w:rsid w:val="000F04DD"/>
    <w:rsid w:val="000F15BD"/>
    <w:rsid w:val="000F18D9"/>
    <w:rsid w:val="000F4751"/>
    <w:rsid w:val="000F5A0B"/>
    <w:rsid w:val="000F600F"/>
    <w:rsid w:val="000F64F5"/>
    <w:rsid w:val="000F710D"/>
    <w:rsid w:val="000F7C12"/>
    <w:rsid w:val="00100626"/>
    <w:rsid w:val="00101EA8"/>
    <w:rsid w:val="0010406E"/>
    <w:rsid w:val="001047A0"/>
    <w:rsid w:val="00104B7C"/>
    <w:rsid w:val="001059E4"/>
    <w:rsid w:val="00105D48"/>
    <w:rsid w:val="00107150"/>
    <w:rsid w:val="001129F4"/>
    <w:rsid w:val="00112B38"/>
    <w:rsid w:val="00113B68"/>
    <w:rsid w:val="0011427E"/>
    <w:rsid w:val="0011461D"/>
    <w:rsid w:val="0011479F"/>
    <w:rsid w:val="00120477"/>
    <w:rsid w:val="00122958"/>
    <w:rsid w:val="00122C46"/>
    <w:rsid w:val="001247DE"/>
    <w:rsid w:val="00127231"/>
    <w:rsid w:val="00127EFB"/>
    <w:rsid w:val="00130387"/>
    <w:rsid w:val="00131B19"/>
    <w:rsid w:val="00134246"/>
    <w:rsid w:val="0013614B"/>
    <w:rsid w:val="00141018"/>
    <w:rsid w:val="001458F0"/>
    <w:rsid w:val="00146641"/>
    <w:rsid w:val="00146B15"/>
    <w:rsid w:val="00147664"/>
    <w:rsid w:val="0015053C"/>
    <w:rsid w:val="00153337"/>
    <w:rsid w:val="00154864"/>
    <w:rsid w:val="001566B9"/>
    <w:rsid w:val="00165693"/>
    <w:rsid w:val="001669DB"/>
    <w:rsid w:val="00167564"/>
    <w:rsid w:val="00170787"/>
    <w:rsid w:val="00174931"/>
    <w:rsid w:val="00183FC3"/>
    <w:rsid w:val="001850AA"/>
    <w:rsid w:val="0019069C"/>
    <w:rsid w:val="00190B51"/>
    <w:rsid w:val="0019296E"/>
    <w:rsid w:val="00192E8A"/>
    <w:rsid w:val="00193EC4"/>
    <w:rsid w:val="00194A3A"/>
    <w:rsid w:val="00194B4E"/>
    <w:rsid w:val="00195353"/>
    <w:rsid w:val="001953D3"/>
    <w:rsid w:val="001A668B"/>
    <w:rsid w:val="001A6E03"/>
    <w:rsid w:val="001B29B0"/>
    <w:rsid w:val="001B6457"/>
    <w:rsid w:val="001B6805"/>
    <w:rsid w:val="001B7D6D"/>
    <w:rsid w:val="001C1B33"/>
    <w:rsid w:val="001C311E"/>
    <w:rsid w:val="001D0BCD"/>
    <w:rsid w:val="001D48C9"/>
    <w:rsid w:val="001D7661"/>
    <w:rsid w:val="001E3B13"/>
    <w:rsid w:val="001E41C5"/>
    <w:rsid w:val="001E6606"/>
    <w:rsid w:val="001E7451"/>
    <w:rsid w:val="001E7A90"/>
    <w:rsid w:val="001E7F4A"/>
    <w:rsid w:val="001F3CF8"/>
    <w:rsid w:val="00205928"/>
    <w:rsid w:val="00206232"/>
    <w:rsid w:val="002071E6"/>
    <w:rsid w:val="00210600"/>
    <w:rsid w:val="00210956"/>
    <w:rsid w:val="002130D9"/>
    <w:rsid w:val="0021377F"/>
    <w:rsid w:val="00213A6F"/>
    <w:rsid w:val="0021579D"/>
    <w:rsid w:val="002172B3"/>
    <w:rsid w:val="00221824"/>
    <w:rsid w:val="00221D18"/>
    <w:rsid w:val="002234AE"/>
    <w:rsid w:val="0022761B"/>
    <w:rsid w:val="00231777"/>
    <w:rsid w:val="00231E84"/>
    <w:rsid w:val="002322B7"/>
    <w:rsid w:val="002332B5"/>
    <w:rsid w:val="002332C6"/>
    <w:rsid w:val="0023606F"/>
    <w:rsid w:val="002361C6"/>
    <w:rsid w:val="00240561"/>
    <w:rsid w:val="00241CB0"/>
    <w:rsid w:val="00242762"/>
    <w:rsid w:val="00242A08"/>
    <w:rsid w:val="0024333C"/>
    <w:rsid w:val="00244697"/>
    <w:rsid w:val="002468BC"/>
    <w:rsid w:val="002509E3"/>
    <w:rsid w:val="00252D51"/>
    <w:rsid w:val="002545F7"/>
    <w:rsid w:val="00255822"/>
    <w:rsid w:val="00255D0E"/>
    <w:rsid w:val="00261591"/>
    <w:rsid w:val="0026177F"/>
    <w:rsid w:val="00261D16"/>
    <w:rsid w:val="002705F0"/>
    <w:rsid w:val="00273476"/>
    <w:rsid w:val="0027436C"/>
    <w:rsid w:val="00276861"/>
    <w:rsid w:val="0028171A"/>
    <w:rsid w:val="00286146"/>
    <w:rsid w:val="00290AD4"/>
    <w:rsid w:val="00292179"/>
    <w:rsid w:val="00292BE0"/>
    <w:rsid w:val="00292F18"/>
    <w:rsid w:val="00292F45"/>
    <w:rsid w:val="002A0D3B"/>
    <w:rsid w:val="002A342C"/>
    <w:rsid w:val="002A49FE"/>
    <w:rsid w:val="002A76FB"/>
    <w:rsid w:val="002A7B56"/>
    <w:rsid w:val="002A7F83"/>
    <w:rsid w:val="002B048B"/>
    <w:rsid w:val="002B22EA"/>
    <w:rsid w:val="002B7D45"/>
    <w:rsid w:val="002C0E57"/>
    <w:rsid w:val="002C1260"/>
    <w:rsid w:val="002C3FF5"/>
    <w:rsid w:val="002C5C74"/>
    <w:rsid w:val="002C5F4B"/>
    <w:rsid w:val="002C608F"/>
    <w:rsid w:val="002C6459"/>
    <w:rsid w:val="002D0E2F"/>
    <w:rsid w:val="002D1FF8"/>
    <w:rsid w:val="002D44E5"/>
    <w:rsid w:val="002D4B7F"/>
    <w:rsid w:val="002D532B"/>
    <w:rsid w:val="002D6E40"/>
    <w:rsid w:val="002E3BBA"/>
    <w:rsid w:val="002E7CDE"/>
    <w:rsid w:val="002F1673"/>
    <w:rsid w:val="002F1A73"/>
    <w:rsid w:val="002F252D"/>
    <w:rsid w:val="002F526B"/>
    <w:rsid w:val="002F5A91"/>
    <w:rsid w:val="00300C47"/>
    <w:rsid w:val="00301094"/>
    <w:rsid w:val="003034A1"/>
    <w:rsid w:val="0030419C"/>
    <w:rsid w:val="0030718A"/>
    <w:rsid w:val="0031088D"/>
    <w:rsid w:val="00310D4D"/>
    <w:rsid w:val="00311DDA"/>
    <w:rsid w:val="00314AEA"/>
    <w:rsid w:val="00314E79"/>
    <w:rsid w:val="00320FDC"/>
    <w:rsid w:val="00321679"/>
    <w:rsid w:val="00322E21"/>
    <w:rsid w:val="00323849"/>
    <w:rsid w:val="00327AD1"/>
    <w:rsid w:val="00333014"/>
    <w:rsid w:val="003343A3"/>
    <w:rsid w:val="003366B5"/>
    <w:rsid w:val="003404B6"/>
    <w:rsid w:val="00344606"/>
    <w:rsid w:val="0034673B"/>
    <w:rsid w:val="00350D0B"/>
    <w:rsid w:val="00352056"/>
    <w:rsid w:val="00353FA6"/>
    <w:rsid w:val="003559B7"/>
    <w:rsid w:val="00356469"/>
    <w:rsid w:val="00363C13"/>
    <w:rsid w:val="00365083"/>
    <w:rsid w:val="00370340"/>
    <w:rsid w:val="003714CA"/>
    <w:rsid w:val="00373567"/>
    <w:rsid w:val="00373A1F"/>
    <w:rsid w:val="00374217"/>
    <w:rsid w:val="00375608"/>
    <w:rsid w:val="00375991"/>
    <w:rsid w:val="0037626B"/>
    <w:rsid w:val="003769BA"/>
    <w:rsid w:val="00380476"/>
    <w:rsid w:val="00383738"/>
    <w:rsid w:val="0038384A"/>
    <w:rsid w:val="00385C7A"/>
    <w:rsid w:val="003907EA"/>
    <w:rsid w:val="00391100"/>
    <w:rsid w:val="003954D7"/>
    <w:rsid w:val="003974D6"/>
    <w:rsid w:val="003A4EA9"/>
    <w:rsid w:val="003A5586"/>
    <w:rsid w:val="003A60D9"/>
    <w:rsid w:val="003B0721"/>
    <w:rsid w:val="003B4224"/>
    <w:rsid w:val="003B484D"/>
    <w:rsid w:val="003B5EE1"/>
    <w:rsid w:val="003C0816"/>
    <w:rsid w:val="003C10F4"/>
    <w:rsid w:val="003C158E"/>
    <w:rsid w:val="003C17BF"/>
    <w:rsid w:val="003C22A9"/>
    <w:rsid w:val="003C290D"/>
    <w:rsid w:val="003C43DA"/>
    <w:rsid w:val="003C5AF7"/>
    <w:rsid w:val="003C6744"/>
    <w:rsid w:val="003D43FF"/>
    <w:rsid w:val="003D717C"/>
    <w:rsid w:val="003D7B0F"/>
    <w:rsid w:val="003E547D"/>
    <w:rsid w:val="003E5AA0"/>
    <w:rsid w:val="003E616E"/>
    <w:rsid w:val="003F0169"/>
    <w:rsid w:val="003F114B"/>
    <w:rsid w:val="003F1D02"/>
    <w:rsid w:val="003F48F2"/>
    <w:rsid w:val="003F4944"/>
    <w:rsid w:val="003F56AC"/>
    <w:rsid w:val="003F72C1"/>
    <w:rsid w:val="004017D0"/>
    <w:rsid w:val="00402579"/>
    <w:rsid w:val="004038DD"/>
    <w:rsid w:val="00406655"/>
    <w:rsid w:val="00411302"/>
    <w:rsid w:val="004161A5"/>
    <w:rsid w:val="004165E5"/>
    <w:rsid w:val="00416769"/>
    <w:rsid w:val="00422E83"/>
    <w:rsid w:val="00424350"/>
    <w:rsid w:val="004246FF"/>
    <w:rsid w:val="0042750D"/>
    <w:rsid w:val="00435D60"/>
    <w:rsid w:val="00435DE4"/>
    <w:rsid w:val="00437A71"/>
    <w:rsid w:val="0044126B"/>
    <w:rsid w:val="00441CC1"/>
    <w:rsid w:val="004425D5"/>
    <w:rsid w:val="004430E2"/>
    <w:rsid w:val="0044475D"/>
    <w:rsid w:val="00445C1D"/>
    <w:rsid w:val="00447366"/>
    <w:rsid w:val="00447EFF"/>
    <w:rsid w:val="00450F51"/>
    <w:rsid w:val="00454EBB"/>
    <w:rsid w:val="004556D0"/>
    <w:rsid w:val="00456C3B"/>
    <w:rsid w:val="0046441D"/>
    <w:rsid w:val="00465843"/>
    <w:rsid w:val="00466742"/>
    <w:rsid w:val="00470F97"/>
    <w:rsid w:val="00471574"/>
    <w:rsid w:val="0047157E"/>
    <w:rsid w:val="004716DC"/>
    <w:rsid w:val="004729BD"/>
    <w:rsid w:val="00472AFB"/>
    <w:rsid w:val="00473320"/>
    <w:rsid w:val="00473E4C"/>
    <w:rsid w:val="00474137"/>
    <w:rsid w:val="00474CEF"/>
    <w:rsid w:val="00475449"/>
    <w:rsid w:val="00475572"/>
    <w:rsid w:val="00475675"/>
    <w:rsid w:val="00476EE8"/>
    <w:rsid w:val="004772A0"/>
    <w:rsid w:val="00480700"/>
    <w:rsid w:val="00481D77"/>
    <w:rsid w:val="004836AD"/>
    <w:rsid w:val="00483CC9"/>
    <w:rsid w:val="004855CE"/>
    <w:rsid w:val="00486FF1"/>
    <w:rsid w:val="0049075C"/>
    <w:rsid w:val="00490838"/>
    <w:rsid w:val="00492989"/>
    <w:rsid w:val="00492E9F"/>
    <w:rsid w:val="0049373C"/>
    <w:rsid w:val="004943A3"/>
    <w:rsid w:val="004947C3"/>
    <w:rsid w:val="004A01FA"/>
    <w:rsid w:val="004A271F"/>
    <w:rsid w:val="004A400F"/>
    <w:rsid w:val="004A6A42"/>
    <w:rsid w:val="004A6AE4"/>
    <w:rsid w:val="004B22AB"/>
    <w:rsid w:val="004B5E46"/>
    <w:rsid w:val="004B5F7E"/>
    <w:rsid w:val="004B6D52"/>
    <w:rsid w:val="004B6F0C"/>
    <w:rsid w:val="004B7883"/>
    <w:rsid w:val="004C1B59"/>
    <w:rsid w:val="004C29D5"/>
    <w:rsid w:val="004C37D1"/>
    <w:rsid w:val="004C4ED5"/>
    <w:rsid w:val="004C52AD"/>
    <w:rsid w:val="004C652A"/>
    <w:rsid w:val="004C7C93"/>
    <w:rsid w:val="004D0E90"/>
    <w:rsid w:val="004D102D"/>
    <w:rsid w:val="004D367C"/>
    <w:rsid w:val="004D410F"/>
    <w:rsid w:val="004D48BA"/>
    <w:rsid w:val="004D6910"/>
    <w:rsid w:val="004E3BA5"/>
    <w:rsid w:val="004E3CE7"/>
    <w:rsid w:val="004E3FF3"/>
    <w:rsid w:val="004E5382"/>
    <w:rsid w:val="004F2669"/>
    <w:rsid w:val="004F2D9A"/>
    <w:rsid w:val="004F422E"/>
    <w:rsid w:val="004F4775"/>
    <w:rsid w:val="004F6216"/>
    <w:rsid w:val="004F6244"/>
    <w:rsid w:val="004F7A34"/>
    <w:rsid w:val="0050085A"/>
    <w:rsid w:val="005010E6"/>
    <w:rsid w:val="005018BB"/>
    <w:rsid w:val="00503807"/>
    <w:rsid w:val="00505B9B"/>
    <w:rsid w:val="005110C8"/>
    <w:rsid w:val="00511545"/>
    <w:rsid w:val="00512332"/>
    <w:rsid w:val="005139EC"/>
    <w:rsid w:val="00513DFE"/>
    <w:rsid w:val="00515594"/>
    <w:rsid w:val="00515972"/>
    <w:rsid w:val="0051600C"/>
    <w:rsid w:val="005164C2"/>
    <w:rsid w:val="0052395F"/>
    <w:rsid w:val="00523B27"/>
    <w:rsid w:val="00524556"/>
    <w:rsid w:val="005321A8"/>
    <w:rsid w:val="0053321B"/>
    <w:rsid w:val="00533604"/>
    <w:rsid w:val="005336F4"/>
    <w:rsid w:val="00534C02"/>
    <w:rsid w:val="00535EC6"/>
    <w:rsid w:val="00540A8A"/>
    <w:rsid w:val="00542573"/>
    <w:rsid w:val="00547582"/>
    <w:rsid w:val="00550720"/>
    <w:rsid w:val="00551C56"/>
    <w:rsid w:val="00552129"/>
    <w:rsid w:val="005533F6"/>
    <w:rsid w:val="0055344B"/>
    <w:rsid w:val="00555FE0"/>
    <w:rsid w:val="005605FC"/>
    <w:rsid w:val="0056285D"/>
    <w:rsid w:val="00564783"/>
    <w:rsid w:val="0056635B"/>
    <w:rsid w:val="0057020A"/>
    <w:rsid w:val="0057088B"/>
    <w:rsid w:val="0057130C"/>
    <w:rsid w:val="00571CF0"/>
    <w:rsid w:val="00571ECB"/>
    <w:rsid w:val="005728B3"/>
    <w:rsid w:val="00573DD6"/>
    <w:rsid w:val="005752FE"/>
    <w:rsid w:val="005775FA"/>
    <w:rsid w:val="00585E9D"/>
    <w:rsid w:val="00590A4C"/>
    <w:rsid w:val="00591491"/>
    <w:rsid w:val="0059285F"/>
    <w:rsid w:val="00593A33"/>
    <w:rsid w:val="00597763"/>
    <w:rsid w:val="0059783E"/>
    <w:rsid w:val="005A00C5"/>
    <w:rsid w:val="005A021A"/>
    <w:rsid w:val="005A0AC3"/>
    <w:rsid w:val="005A0D28"/>
    <w:rsid w:val="005A1184"/>
    <w:rsid w:val="005A2DAC"/>
    <w:rsid w:val="005A5D85"/>
    <w:rsid w:val="005A6960"/>
    <w:rsid w:val="005B0445"/>
    <w:rsid w:val="005B26FE"/>
    <w:rsid w:val="005B2713"/>
    <w:rsid w:val="005B2CB1"/>
    <w:rsid w:val="005B59EB"/>
    <w:rsid w:val="005B6905"/>
    <w:rsid w:val="005B702A"/>
    <w:rsid w:val="005C073E"/>
    <w:rsid w:val="005C09C9"/>
    <w:rsid w:val="005C0CE0"/>
    <w:rsid w:val="005C1430"/>
    <w:rsid w:val="005C1DB9"/>
    <w:rsid w:val="005C4617"/>
    <w:rsid w:val="005C4F58"/>
    <w:rsid w:val="005C5337"/>
    <w:rsid w:val="005D0079"/>
    <w:rsid w:val="005D32B6"/>
    <w:rsid w:val="005D47DA"/>
    <w:rsid w:val="005E0A52"/>
    <w:rsid w:val="005E1E28"/>
    <w:rsid w:val="005E2CFB"/>
    <w:rsid w:val="005E4273"/>
    <w:rsid w:val="005E5EE2"/>
    <w:rsid w:val="005E6426"/>
    <w:rsid w:val="005F01CE"/>
    <w:rsid w:val="005F3D9D"/>
    <w:rsid w:val="005F62FB"/>
    <w:rsid w:val="00601D78"/>
    <w:rsid w:val="0060479D"/>
    <w:rsid w:val="00606123"/>
    <w:rsid w:val="00606512"/>
    <w:rsid w:val="00610FD1"/>
    <w:rsid w:val="006114E0"/>
    <w:rsid w:val="0061459B"/>
    <w:rsid w:val="00614AC9"/>
    <w:rsid w:val="0061546D"/>
    <w:rsid w:val="00621315"/>
    <w:rsid w:val="00623DF4"/>
    <w:rsid w:val="006240C3"/>
    <w:rsid w:val="006245B6"/>
    <w:rsid w:val="00624951"/>
    <w:rsid w:val="00624C09"/>
    <w:rsid w:val="006268DE"/>
    <w:rsid w:val="006300A1"/>
    <w:rsid w:val="006307DD"/>
    <w:rsid w:val="0063594E"/>
    <w:rsid w:val="00636062"/>
    <w:rsid w:val="00636676"/>
    <w:rsid w:val="00637715"/>
    <w:rsid w:val="00637A3E"/>
    <w:rsid w:val="00643447"/>
    <w:rsid w:val="0064603D"/>
    <w:rsid w:val="00652540"/>
    <w:rsid w:val="00653945"/>
    <w:rsid w:val="00654F69"/>
    <w:rsid w:val="0065544B"/>
    <w:rsid w:val="006571E9"/>
    <w:rsid w:val="006661CB"/>
    <w:rsid w:val="006670B5"/>
    <w:rsid w:val="00667C6B"/>
    <w:rsid w:val="006702C4"/>
    <w:rsid w:val="0067030E"/>
    <w:rsid w:val="006720DB"/>
    <w:rsid w:val="00672AA4"/>
    <w:rsid w:val="00675C20"/>
    <w:rsid w:val="00677536"/>
    <w:rsid w:val="00677C6C"/>
    <w:rsid w:val="006809EA"/>
    <w:rsid w:val="0068244F"/>
    <w:rsid w:val="006826DB"/>
    <w:rsid w:val="00684319"/>
    <w:rsid w:val="006847F0"/>
    <w:rsid w:val="00685BC7"/>
    <w:rsid w:val="00686181"/>
    <w:rsid w:val="006876B0"/>
    <w:rsid w:val="00691120"/>
    <w:rsid w:val="006917EA"/>
    <w:rsid w:val="00692E5D"/>
    <w:rsid w:val="00693096"/>
    <w:rsid w:val="006959C1"/>
    <w:rsid w:val="00696A63"/>
    <w:rsid w:val="006A0FF8"/>
    <w:rsid w:val="006A2EDC"/>
    <w:rsid w:val="006A3A50"/>
    <w:rsid w:val="006A4FF9"/>
    <w:rsid w:val="006A59A5"/>
    <w:rsid w:val="006B1609"/>
    <w:rsid w:val="006B1C3F"/>
    <w:rsid w:val="006B4966"/>
    <w:rsid w:val="006B49AB"/>
    <w:rsid w:val="006B5CA8"/>
    <w:rsid w:val="006B72F7"/>
    <w:rsid w:val="006B7679"/>
    <w:rsid w:val="006C38C8"/>
    <w:rsid w:val="006C4A65"/>
    <w:rsid w:val="006C56F2"/>
    <w:rsid w:val="006C6036"/>
    <w:rsid w:val="006D02EB"/>
    <w:rsid w:val="006D04C9"/>
    <w:rsid w:val="006D1B06"/>
    <w:rsid w:val="006D405B"/>
    <w:rsid w:val="006D7891"/>
    <w:rsid w:val="006D79D4"/>
    <w:rsid w:val="006E28B3"/>
    <w:rsid w:val="006E4955"/>
    <w:rsid w:val="006E4A62"/>
    <w:rsid w:val="006E54F2"/>
    <w:rsid w:val="006F0489"/>
    <w:rsid w:val="006F1177"/>
    <w:rsid w:val="006F17A9"/>
    <w:rsid w:val="006F2289"/>
    <w:rsid w:val="006F392D"/>
    <w:rsid w:val="006F43B1"/>
    <w:rsid w:val="006F589A"/>
    <w:rsid w:val="006F5E95"/>
    <w:rsid w:val="006F7524"/>
    <w:rsid w:val="00700CFE"/>
    <w:rsid w:val="00701D2B"/>
    <w:rsid w:val="007021E2"/>
    <w:rsid w:val="00703ED1"/>
    <w:rsid w:val="007049F4"/>
    <w:rsid w:val="00704BC8"/>
    <w:rsid w:val="0070630E"/>
    <w:rsid w:val="00706B63"/>
    <w:rsid w:val="00707350"/>
    <w:rsid w:val="00711D97"/>
    <w:rsid w:val="00712AE1"/>
    <w:rsid w:val="00712D0A"/>
    <w:rsid w:val="0071611E"/>
    <w:rsid w:val="007171FB"/>
    <w:rsid w:val="00717E95"/>
    <w:rsid w:val="00720F20"/>
    <w:rsid w:val="0072185D"/>
    <w:rsid w:val="00724AF2"/>
    <w:rsid w:val="00725CDA"/>
    <w:rsid w:val="0072654A"/>
    <w:rsid w:val="00726BED"/>
    <w:rsid w:val="00727CD8"/>
    <w:rsid w:val="00733A3E"/>
    <w:rsid w:val="007355BF"/>
    <w:rsid w:val="0074077F"/>
    <w:rsid w:val="00740793"/>
    <w:rsid w:val="00747D4B"/>
    <w:rsid w:val="0075016F"/>
    <w:rsid w:val="00753BC8"/>
    <w:rsid w:val="00753DF7"/>
    <w:rsid w:val="00753FF1"/>
    <w:rsid w:val="0075601C"/>
    <w:rsid w:val="0075684B"/>
    <w:rsid w:val="00760038"/>
    <w:rsid w:val="007604B8"/>
    <w:rsid w:val="00764E50"/>
    <w:rsid w:val="00765080"/>
    <w:rsid w:val="00766EEB"/>
    <w:rsid w:val="0076708F"/>
    <w:rsid w:val="007701F8"/>
    <w:rsid w:val="00770B77"/>
    <w:rsid w:val="007735F6"/>
    <w:rsid w:val="007749F9"/>
    <w:rsid w:val="0077567D"/>
    <w:rsid w:val="00777D54"/>
    <w:rsid w:val="00777F74"/>
    <w:rsid w:val="00782C9A"/>
    <w:rsid w:val="00783C01"/>
    <w:rsid w:val="00786FF2"/>
    <w:rsid w:val="007966F2"/>
    <w:rsid w:val="007A0EED"/>
    <w:rsid w:val="007A38F0"/>
    <w:rsid w:val="007A41D7"/>
    <w:rsid w:val="007A581D"/>
    <w:rsid w:val="007A6E65"/>
    <w:rsid w:val="007A7360"/>
    <w:rsid w:val="007B10A4"/>
    <w:rsid w:val="007B2026"/>
    <w:rsid w:val="007B35FC"/>
    <w:rsid w:val="007B37B6"/>
    <w:rsid w:val="007B60BD"/>
    <w:rsid w:val="007B69C0"/>
    <w:rsid w:val="007C0280"/>
    <w:rsid w:val="007C1D00"/>
    <w:rsid w:val="007C2BAC"/>
    <w:rsid w:val="007C2D74"/>
    <w:rsid w:val="007C4D80"/>
    <w:rsid w:val="007C5C3E"/>
    <w:rsid w:val="007C67BF"/>
    <w:rsid w:val="007C6958"/>
    <w:rsid w:val="007C73E3"/>
    <w:rsid w:val="007E1184"/>
    <w:rsid w:val="007E2864"/>
    <w:rsid w:val="007E44B7"/>
    <w:rsid w:val="007E4EFE"/>
    <w:rsid w:val="007E5423"/>
    <w:rsid w:val="007E57AD"/>
    <w:rsid w:val="007E629D"/>
    <w:rsid w:val="007F10DD"/>
    <w:rsid w:val="007F3CF4"/>
    <w:rsid w:val="007F4821"/>
    <w:rsid w:val="007F5258"/>
    <w:rsid w:val="007F5D42"/>
    <w:rsid w:val="007F60D2"/>
    <w:rsid w:val="007F6CBB"/>
    <w:rsid w:val="00802564"/>
    <w:rsid w:val="00802F43"/>
    <w:rsid w:val="008030F8"/>
    <w:rsid w:val="008061F5"/>
    <w:rsid w:val="00807800"/>
    <w:rsid w:val="008116DB"/>
    <w:rsid w:val="00811B96"/>
    <w:rsid w:val="008132B3"/>
    <w:rsid w:val="008144CE"/>
    <w:rsid w:val="00816BDE"/>
    <w:rsid w:val="00817340"/>
    <w:rsid w:val="00817BB3"/>
    <w:rsid w:val="008208D9"/>
    <w:rsid w:val="00821442"/>
    <w:rsid w:val="008226D2"/>
    <w:rsid w:val="00824312"/>
    <w:rsid w:val="0082598B"/>
    <w:rsid w:val="00826F52"/>
    <w:rsid w:val="00827AD6"/>
    <w:rsid w:val="00830ABE"/>
    <w:rsid w:val="008319C8"/>
    <w:rsid w:val="008359BD"/>
    <w:rsid w:val="0083637B"/>
    <w:rsid w:val="00836F11"/>
    <w:rsid w:val="00837B7C"/>
    <w:rsid w:val="008411DF"/>
    <w:rsid w:val="008412CD"/>
    <w:rsid w:val="008444B0"/>
    <w:rsid w:val="008509E5"/>
    <w:rsid w:val="00854102"/>
    <w:rsid w:val="00856623"/>
    <w:rsid w:val="00856C03"/>
    <w:rsid w:val="00857A2D"/>
    <w:rsid w:val="00860E22"/>
    <w:rsid w:val="008611E6"/>
    <w:rsid w:val="008629B0"/>
    <w:rsid w:val="00863E56"/>
    <w:rsid w:val="008642F7"/>
    <w:rsid w:val="008650F8"/>
    <w:rsid w:val="0086548E"/>
    <w:rsid w:val="0086709C"/>
    <w:rsid w:val="00871E37"/>
    <w:rsid w:val="008730AA"/>
    <w:rsid w:val="0087353C"/>
    <w:rsid w:val="00876AAA"/>
    <w:rsid w:val="00876C28"/>
    <w:rsid w:val="00876CDB"/>
    <w:rsid w:val="008824BC"/>
    <w:rsid w:val="00883B7F"/>
    <w:rsid w:val="008853B0"/>
    <w:rsid w:val="0088610D"/>
    <w:rsid w:val="00886D65"/>
    <w:rsid w:val="00891127"/>
    <w:rsid w:val="00891949"/>
    <w:rsid w:val="00891D32"/>
    <w:rsid w:val="00893491"/>
    <w:rsid w:val="00894889"/>
    <w:rsid w:val="00895392"/>
    <w:rsid w:val="00895C79"/>
    <w:rsid w:val="008A0A2A"/>
    <w:rsid w:val="008A0F44"/>
    <w:rsid w:val="008A1B53"/>
    <w:rsid w:val="008A287D"/>
    <w:rsid w:val="008A5F36"/>
    <w:rsid w:val="008B66C6"/>
    <w:rsid w:val="008B6AE0"/>
    <w:rsid w:val="008B6D37"/>
    <w:rsid w:val="008C20A7"/>
    <w:rsid w:val="008C3222"/>
    <w:rsid w:val="008C5DD5"/>
    <w:rsid w:val="008C5F11"/>
    <w:rsid w:val="008C62EA"/>
    <w:rsid w:val="008D277B"/>
    <w:rsid w:val="008D6999"/>
    <w:rsid w:val="008E0A4F"/>
    <w:rsid w:val="008E0F40"/>
    <w:rsid w:val="008E47D3"/>
    <w:rsid w:val="008E58DC"/>
    <w:rsid w:val="008E5F00"/>
    <w:rsid w:val="008F0143"/>
    <w:rsid w:val="008F02C5"/>
    <w:rsid w:val="008F1BFE"/>
    <w:rsid w:val="008F2393"/>
    <w:rsid w:val="008F376D"/>
    <w:rsid w:val="008F3C75"/>
    <w:rsid w:val="008F3DA4"/>
    <w:rsid w:val="008F46CB"/>
    <w:rsid w:val="008F5AA5"/>
    <w:rsid w:val="008F6C57"/>
    <w:rsid w:val="00901129"/>
    <w:rsid w:val="00901642"/>
    <w:rsid w:val="00902068"/>
    <w:rsid w:val="00902B91"/>
    <w:rsid w:val="0090669C"/>
    <w:rsid w:val="00906CA5"/>
    <w:rsid w:val="0090750B"/>
    <w:rsid w:val="00911528"/>
    <w:rsid w:val="00912902"/>
    <w:rsid w:val="00916637"/>
    <w:rsid w:val="00916E0E"/>
    <w:rsid w:val="00917E5D"/>
    <w:rsid w:val="0092004B"/>
    <w:rsid w:val="009203CD"/>
    <w:rsid w:val="0092067E"/>
    <w:rsid w:val="00924184"/>
    <w:rsid w:val="009259B8"/>
    <w:rsid w:val="0092605B"/>
    <w:rsid w:val="009303CD"/>
    <w:rsid w:val="00943A87"/>
    <w:rsid w:val="009474E1"/>
    <w:rsid w:val="0095242A"/>
    <w:rsid w:val="009559CC"/>
    <w:rsid w:val="00957B53"/>
    <w:rsid w:val="009617D9"/>
    <w:rsid w:val="00962661"/>
    <w:rsid w:val="00963C22"/>
    <w:rsid w:val="00964594"/>
    <w:rsid w:val="00964B71"/>
    <w:rsid w:val="00966BFE"/>
    <w:rsid w:val="00966C02"/>
    <w:rsid w:val="00967990"/>
    <w:rsid w:val="009706C2"/>
    <w:rsid w:val="00970FA0"/>
    <w:rsid w:val="009737CF"/>
    <w:rsid w:val="00976952"/>
    <w:rsid w:val="00976F13"/>
    <w:rsid w:val="00983AFA"/>
    <w:rsid w:val="009842E2"/>
    <w:rsid w:val="009843B6"/>
    <w:rsid w:val="00991945"/>
    <w:rsid w:val="00994088"/>
    <w:rsid w:val="00994C7E"/>
    <w:rsid w:val="00995081"/>
    <w:rsid w:val="009A00DA"/>
    <w:rsid w:val="009A5876"/>
    <w:rsid w:val="009A6836"/>
    <w:rsid w:val="009A7201"/>
    <w:rsid w:val="009B1202"/>
    <w:rsid w:val="009B1B26"/>
    <w:rsid w:val="009B22ED"/>
    <w:rsid w:val="009B258E"/>
    <w:rsid w:val="009B30B1"/>
    <w:rsid w:val="009B30CC"/>
    <w:rsid w:val="009B30D5"/>
    <w:rsid w:val="009B31CF"/>
    <w:rsid w:val="009B4DD5"/>
    <w:rsid w:val="009B6B5A"/>
    <w:rsid w:val="009C122D"/>
    <w:rsid w:val="009C1412"/>
    <w:rsid w:val="009C2D74"/>
    <w:rsid w:val="009C368C"/>
    <w:rsid w:val="009C40AE"/>
    <w:rsid w:val="009C43FB"/>
    <w:rsid w:val="009C462C"/>
    <w:rsid w:val="009C59BB"/>
    <w:rsid w:val="009C5F96"/>
    <w:rsid w:val="009D0634"/>
    <w:rsid w:val="009D2D5D"/>
    <w:rsid w:val="009D4C24"/>
    <w:rsid w:val="009D5AC2"/>
    <w:rsid w:val="009D620D"/>
    <w:rsid w:val="009D6DEA"/>
    <w:rsid w:val="009E04E7"/>
    <w:rsid w:val="009E078F"/>
    <w:rsid w:val="009E11AE"/>
    <w:rsid w:val="009E4D74"/>
    <w:rsid w:val="009E55B1"/>
    <w:rsid w:val="009E5976"/>
    <w:rsid w:val="009E60A5"/>
    <w:rsid w:val="009E7BE4"/>
    <w:rsid w:val="009E7EB3"/>
    <w:rsid w:val="009F070A"/>
    <w:rsid w:val="009F15F2"/>
    <w:rsid w:val="009F1BDD"/>
    <w:rsid w:val="009F1D0C"/>
    <w:rsid w:val="009F2F9B"/>
    <w:rsid w:val="009F30B5"/>
    <w:rsid w:val="009F326C"/>
    <w:rsid w:val="009F4076"/>
    <w:rsid w:val="00A00363"/>
    <w:rsid w:val="00A0189F"/>
    <w:rsid w:val="00A02B23"/>
    <w:rsid w:val="00A041AB"/>
    <w:rsid w:val="00A0565F"/>
    <w:rsid w:val="00A0648B"/>
    <w:rsid w:val="00A12D61"/>
    <w:rsid w:val="00A13829"/>
    <w:rsid w:val="00A14EE0"/>
    <w:rsid w:val="00A15A9D"/>
    <w:rsid w:val="00A16634"/>
    <w:rsid w:val="00A166EA"/>
    <w:rsid w:val="00A20F4A"/>
    <w:rsid w:val="00A22A31"/>
    <w:rsid w:val="00A23ACD"/>
    <w:rsid w:val="00A27292"/>
    <w:rsid w:val="00A27794"/>
    <w:rsid w:val="00A30F60"/>
    <w:rsid w:val="00A34BFB"/>
    <w:rsid w:val="00A3620F"/>
    <w:rsid w:val="00A37466"/>
    <w:rsid w:val="00A37C4A"/>
    <w:rsid w:val="00A40F32"/>
    <w:rsid w:val="00A43D1E"/>
    <w:rsid w:val="00A44BB9"/>
    <w:rsid w:val="00A450C1"/>
    <w:rsid w:val="00A45466"/>
    <w:rsid w:val="00A509EF"/>
    <w:rsid w:val="00A50F1A"/>
    <w:rsid w:val="00A51385"/>
    <w:rsid w:val="00A515DB"/>
    <w:rsid w:val="00A542FB"/>
    <w:rsid w:val="00A544E8"/>
    <w:rsid w:val="00A54F8C"/>
    <w:rsid w:val="00A56B2A"/>
    <w:rsid w:val="00A5729F"/>
    <w:rsid w:val="00A60C36"/>
    <w:rsid w:val="00A623FA"/>
    <w:rsid w:val="00A6369B"/>
    <w:rsid w:val="00A63B25"/>
    <w:rsid w:val="00A65DA0"/>
    <w:rsid w:val="00A660EF"/>
    <w:rsid w:val="00A675B8"/>
    <w:rsid w:val="00A67C9D"/>
    <w:rsid w:val="00A724BD"/>
    <w:rsid w:val="00A7521E"/>
    <w:rsid w:val="00A75871"/>
    <w:rsid w:val="00A8048F"/>
    <w:rsid w:val="00A80F3F"/>
    <w:rsid w:val="00A81BE0"/>
    <w:rsid w:val="00A833CE"/>
    <w:rsid w:val="00A843D2"/>
    <w:rsid w:val="00A84CB7"/>
    <w:rsid w:val="00A863DE"/>
    <w:rsid w:val="00A879AE"/>
    <w:rsid w:val="00A90932"/>
    <w:rsid w:val="00A914CD"/>
    <w:rsid w:val="00A917BE"/>
    <w:rsid w:val="00A918E8"/>
    <w:rsid w:val="00A93722"/>
    <w:rsid w:val="00A95800"/>
    <w:rsid w:val="00A95D5F"/>
    <w:rsid w:val="00A96CAC"/>
    <w:rsid w:val="00A9739B"/>
    <w:rsid w:val="00A9795E"/>
    <w:rsid w:val="00AA1673"/>
    <w:rsid w:val="00AA2D3D"/>
    <w:rsid w:val="00AA3602"/>
    <w:rsid w:val="00AA4BCB"/>
    <w:rsid w:val="00AA6108"/>
    <w:rsid w:val="00AA784C"/>
    <w:rsid w:val="00AA78AF"/>
    <w:rsid w:val="00AB217B"/>
    <w:rsid w:val="00AB2A95"/>
    <w:rsid w:val="00AB2AAC"/>
    <w:rsid w:val="00AB42C4"/>
    <w:rsid w:val="00AB4C29"/>
    <w:rsid w:val="00AB5B7E"/>
    <w:rsid w:val="00AB68E8"/>
    <w:rsid w:val="00AB7EA7"/>
    <w:rsid w:val="00AC14CB"/>
    <w:rsid w:val="00AC1B70"/>
    <w:rsid w:val="00AC25F9"/>
    <w:rsid w:val="00AC3E70"/>
    <w:rsid w:val="00AC5509"/>
    <w:rsid w:val="00AC58EE"/>
    <w:rsid w:val="00AC67FB"/>
    <w:rsid w:val="00AC71F3"/>
    <w:rsid w:val="00AD02A9"/>
    <w:rsid w:val="00AD2DCC"/>
    <w:rsid w:val="00AD3D99"/>
    <w:rsid w:val="00AD69DB"/>
    <w:rsid w:val="00AD7C25"/>
    <w:rsid w:val="00AE091A"/>
    <w:rsid w:val="00AE0D27"/>
    <w:rsid w:val="00AE4D61"/>
    <w:rsid w:val="00AE5E39"/>
    <w:rsid w:val="00AE76AA"/>
    <w:rsid w:val="00AF06D8"/>
    <w:rsid w:val="00AF247E"/>
    <w:rsid w:val="00AF4CAD"/>
    <w:rsid w:val="00AF4CAE"/>
    <w:rsid w:val="00AF6B98"/>
    <w:rsid w:val="00AF7942"/>
    <w:rsid w:val="00AF7EF5"/>
    <w:rsid w:val="00B006EB"/>
    <w:rsid w:val="00B009A6"/>
    <w:rsid w:val="00B00E89"/>
    <w:rsid w:val="00B01047"/>
    <w:rsid w:val="00B0116F"/>
    <w:rsid w:val="00B014E2"/>
    <w:rsid w:val="00B01A11"/>
    <w:rsid w:val="00B02623"/>
    <w:rsid w:val="00B03DFB"/>
    <w:rsid w:val="00B10307"/>
    <w:rsid w:val="00B10F0D"/>
    <w:rsid w:val="00B11283"/>
    <w:rsid w:val="00B21011"/>
    <w:rsid w:val="00B223DF"/>
    <w:rsid w:val="00B22D83"/>
    <w:rsid w:val="00B25AF0"/>
    <w:rsid w:val="00B2706C"/>
    <w:rsid w:val="00B304C3"/>
    <w:rsid w:val="00B31006"/>
    <w:rsid w:val="00B32294"/>
    <w:rsid w:val="00B3345B"/>
    <w:rsid w:val="00B34040"/>
    <w:rsid w:val="00B349B8"/>
    <w:rsid w:val="00B35235"/>
    <w:rsid w:val="00B35304"/>
    <w:rsid w:val="00B360FD"/>
    <w:rsid w:val="00B36BEB"/>
    <w:rsid w:val="00B42549"/>
    <w:rsid w:val="00B43FCA"/>
    <w:rsid w:val="00B4493C"/>
    <w:rsid w:val="00B45DA2"/>
    <w:rsid w:val="00B4710F"/>
    <w:rsid w:val="00B50A15"/>
    <w:rsid w:val="00B54179"/>
    <w:rsid w:val="00B543F8"/>
    <w:rsid w:val="00B54480"/>
    <w:rsid w:val="00B544BD"/>
    <w:rsid w:val="00B5616E"/>
    <w:rsid w:val="00B60231"/>
    <w:rsid w:val="00B63008"/>
    <w:rsid w:val="00B636FC"/>
    <w:rsid w:val="00B63AFC"/>
    <w:rsid w:val="00B63C4E"/>
    <w:rsid w:val="00B6520A"/>
    <w:rsid w:val="00B67907"/>
    <w:rsid w:val="00B74A79"/>
    <w:rsid w:val="00B8026D"/>
    <w:rsid w:val="00B82A2D"/>
    <w:rsid w:val="00B8373F"/>
    <w:rsid w:val="00B8496D"/>
    <w:rsid w:val="00B8513B"/>
    <w:rsid w:val="00B86056"/>
    <w:rsid w:val="00B877C7"/>
    <w:rsid w:val="00B87E82"/>
    <w:rsid w:val="00B912E7"/>
    <w:rsid w:val="00B94474"/>
    <w:rsid w:val="00B97379"/>
    <w:rsid w:val="00B97B8A"/>
    <w:rsid w:val="00BA0EC1"/>
    <w:rsid w:val="00BA4847"/>
    <w:rsid w:val="00BA6865"/>
    <w:rsid w:val="00BA6CE8"/>
    <w:rsid w:val="00BB0F22"/>
    <w:rsid w:val="00BB1893"/>
    <w:rsid w:val="00BB24A2"/>
    <w:rsid w:val="00BB4B09"/>
    <w:rsid w:val="00BB6823"/>
    <w:rsid w:val="00BC080B"/>
    <w:rsid w:val="00BC6607"/>
    <w:rsid w:val="00BC7AF5"/>
    <w:rsid w:val="00BD0E03"/>
    <w:rsid w:val="00BD18F4"/>
    <w:rsid w:val="00BD1B49"/>
    <w:rsid w:val="00BD2104"/>
    <w:rsid w:val="00BD2B22"/>
    <w:rsid w:val="00BD2C4D"/>
    <w:rsid w:val="00BD4057"/>
    <w:rsid w:val="00BD514C"/>
    <w:rsid w:val="00BD52C4"/>
    <w:rsid w:val="00BD79D8"/>
    <w:rsid w:val="00BE04F8"/>
    <w:rsid w:val="00BE122B"/>
    <w:rsid w:val="00BE136E"/>
    <w:rsid w:val="00BE3CAB"/>
    <w:rsid w:val="00BE416B"/>
    <w:rsid w:val="00BE4577"/>
    <w:rsid w:val="00BE4BD4"/>
    <w:rsid w:val="00BE4E27"/>
    <w:rsid w:val="00BE5678"/>
    <w:rsid w:val="00BE5C06"/>
    <w:rsid w:val="00BE6387"/>
    <w:rsid w:val="00BE780B"/>
    <w:rsid w:val="00BF0B14"/>
    <w:rsid w:val="00BF33CD"/>
    <w:rsid w:val="00BF70E0"/>
    <w:rsid w:val="00BF7742"/>
    <w:rsid w:val="00C00990"/>
    <w:rsid w:val="00C06CD0"/>
    <w:rsid w:val="00C10D69"/>
    <w:rsid w:val="00C127D7"/>
    <w:rsid w:val="00C12ED1"/>
    <w:rsid w:val="00C135F0"/>
    <w:rsid w:val="00C13727"/>
    <w:rsid w:val="00C14AD7"/>
    <w:rsid w:val="00C15BAE"/>
    <w:rsid w:val="00C17B86"/>
    <w:rsid w:val="00C24489"/>
    <w:rsid w:val="00C25CFD"/>
    <w:rsid w:val="00C2605E"/>
    <w:rsid w:val="00C27690"/>
    <w:rsid w:val="00C302E5"/>
    <w:rsid w:val="00C3061C"/>
    <w:rsid w:val="00C34B68"/>
    <w:rsid w:val="00C35692"/>
    <w:rsid w:val="00C3644D"/>
    <w:rsid w:val="00C42883"/>
    <w:rsid w:val="00C43089"/>
    <w:rsid w:val="00C45216"/>
    <w:rsid w:val="00C532FC"/>
    <w:rsid w:val="00C54656"/>
    <w:rsid w:val="00C55057"/>
    <w:rsid w:val="00C55FD5"/>
    <w:rsid w:val="00C5754D"/>
    <w:rsid w:val="00C57794"/>
    <w:rsid w:val="00C641FE"/>
    <w:rsid w:val="00C64278"/>
    <w:rsid w:val="00C65168"/>
    <w:rsid w:val="00C65DF2"/>
    <w:rsid w:val="00C67AE7"/>
    <w:rsid w:val="00C67F08"/>
    <w:rsid w:val="00C704BB"/>
    <w:rsid w:val="00C70695"/>
    <w:rsid w:val="00C71F12"/>
    <w:rsid w:val="00C73230"/>
    <w:rsid w:val="00C7535C"/>
    <w:rsid w:val="00C81628"/>
    <w:rsid w:val="00C828A1"/>
    <w:rsid w:val="00C829BA"/>
    <w:rsid w:val="00C83742"/>
    <w:rsid w:val="00C83D1A"/>
    <w:rsid w:val="00C8545D"/>
    <w:rsid w:val="00C86E8B"/>
    <w:rsid w:val="00C8799F"/>
    <w:rsid w:val="00C90D10"/>
    <w:rsid w:val="00C927FE"/>
    <w:rsid w:val="00C93A0C"/>
    <w:rsid w:val="00C93FB6"/>
    <w:rsid w:val="00C97E22"/>
    <w:rsid w:val="00CA08F5"/>
    <w:rsid w:val="00CA17FF"/>
    <w:rsid w:val="00CA19AD"/>
    <w:rsid w:val="00CA2A4B"/>
    <w:rsid w:val="00CA2B78"/>
    <w:rsid w:val="00CA410F"/>
    <w:rsid w:val="00CA575D"/>
    <w:rsid w:val="00CA652B"/>
    <w:rsid w:val="00CA7B07"/>
    <w:rsid w:val="00CB3DA5"/>
    <w:rsid w:val="00CB45CB"/>
    <w:rsid w:val="00CB62A3"/>
    <w:rsid w:val="00CB64D1"/>
    <w:rsid w:val="00CB6EDD"/>
    <w:rsid w:val="00CB727D"/>
    <w:rsid w:val="00CC0E19"/>
    <w:rsid w:val="00CC12AC"/>
    <w:rsid w:val="00CC1A0A"/>
    <w:rsid w:val="00CC278A"/>
    <w:rsid w:val="00CC7570"/>
    <w:rsid w:val="00CD0ED2"/>
    <w:rsid w:val="00CD2BA2"/>
    <w:rsid w:val="00CD3D26"/>
    <w:rsid w:val="00CD57F8"/>
    <w:rsid w:val="00CD64A4"/>
    <w:rsid w:val="00CD6C0F"/>
    <w:rsid w:val="00CD79AC"/>
    <w:rsid w:val="00CD7BDC"/>
    <w:rsid w:val="00CE2EF3"/>
    <w:rsid w:val="00CE53BC"/>
    <w:rsid w:val="00CE5554"/>
    <w:rsid w:val="00CE61A0"/>
    <w:rsid w:val="00CE78E7"/>
    <w:rsid w:val="00CF3F04"/>
    <w:rsid w:val="00CF6D70"/>
    <w:rsid w:val="00D01D79"/>
    <w:rsid w:val="00D05ED3"/>
    <w:rsid w:val="00D065DE"/>
    <w:rsid w:val="00D07AE6"/>
    <w:rsid w:val="00D10BBE"/>
    <w:rsid w:val="00D1189E"/>
    <w:rsid w:val="00D11ED0"/>
    <w:rsid w:val="00D12A25"/>
    <w:rsid w:val="00D13760"/>
    <w:rsid w:val="00D13981"/>
    <w:rsid w:val="00D141CB"/>
    <w:rsid w:val="00D17EED"/>
    <w:rsid w:val="00D210A1"/>
    <w:rsid w:val="00D2173E"/>
    <w:rsid w:val="00D21D18"/>
    <w:rsid w:val="00D21EEC"/>
    <w:rsid w:val="00D22E2C"/>
    <w:rsid w:val="00D23640"/>
    <w:rsid w:val="00D24DAB"/>
    <w:rsid w:val="00D26A74"/>
    <w:rsid w:val="00D305D3"/>
    <w:rsid w:val="00D308EA"/>
    <w:rsid w:val="00D30C10"/>
    <w:rsid w:val="00D32228"/>
    <w:rsid w:val="00D332E3"/>
    <w:rsid w:val="00D3340D"/>
    <w:rsid w:val="00D34409"/>
    <w:rsid w:val="00D355DD"/>
    <w:rsid w:val="00D40164"/>
    <w:rsid w:val="00D43972"/>
    <w:rsid w:val="00D44B17"/>
    <w:rsid w:val="00D475C0"/>
    <w:rsid w:val="00D47F8D"/>
    <w:rsid w:val="00D513A1"/>
    <w:rsid w:val="00D5250F"/>
    <w:rsid w:val="00D52705"/>
    <w:rsid w:val="00D60114"/>
    <w:rsid w:val="00D60ACA"/>
    <w:rsid w:val="00D64283"/>
    <w:rsid w:val="00D65D39"/>
    <w:rsid w:val="00D660AB"/>
    <w:rsid w:val="00D669A2"/>
    <w:rsid w:val="00D66DB2"/>
    <w:rsid w:val="00D672EF"/>
    <w:rsid w:val="00D7030A"/>
    <w:rsid w:val="00D73C64"/>
    <w:rsid w:val="00D748F4"/>
    <w:rsid w:val="00D75CF2"/>
    <w:rsid w:val="00D7600B"/>
    <w:rsid w:val="00D760D1"/>
    <w:rsid w:val="00D77103"/>
    <w:rsid w:val="00D812F1"/>
    <w:rsid w:val="00D8391D"/>
    <w:rsid w:val="00D847C6"/>
    <w:rsid w:val="00D84BCE"/>
    <w:rsid w:val="00D8525C"/>
    <w:rsid w:val="00D85EEE"/>
    <w:rsid w:val="00D86AB8"/>
    <w:rsid w:val="00D874C8"/>
    <w:rsid w:val="00D8750D"/>
    <w:rsid w:val="00D90B55"/>
    <w:rsid w:val="00D92D71"/>
    <w:rsid w:val="00DA03F9"/>
    <w:rsid w:val="00DA10B7"/>
    <w:rsid w:val="00DA1804"/>
    <w:rsid w:val="00DA5AD1"/>
    <w:rsid w:val="00DB12B0"/>
    <w:rsid w:val="00DC0186"/>
    <w:rsid w:val="00DC38F6"/>
    <w:rsid w:val="00DC51D3"/>
    <w:rsid w:val="00DC51DF"/>
    <w:rsid w:val="00DD0143"/>
    <w:rsid w:val="00DD08FC"/>
    <w:rsid w:val="00DD23AF"/>
    <w:rsid w:val="00DD3369"/>
    <w:rsid w:val="00DD4510"/>
    <w:rsid w:val="00DD64A8"/>
    <w:rsid w:val="00DD7106"/>
    <w:rsid w:val="00DD72E0"/>
    <w:rsid w:val="00DD7A2B"/>
    <w:rsid w:val="00DE2A23"/>
    <w:rsid w:val="00DE2A71"/>
    <w:rsid w:val="00DE3FCB"/>
    <w:rsid w:val="00DF1353"/>
    <w:rsid w:val="00DF29A7"/>
    <w:rsid w:val="00DF2D9D"/>
    <w:rsid w:val="00DF2EB0"/>
    <w:rsid w:val="00DF3B84"/>
    <w:rsid w:val="00DF3C2E"/>
    <w:rsid w:val="00DF3C68"/>
    <w:rsid w:val="00DF47BB"/>
    <w:rsid w:val="00DF5CCB"/>
    <w:rsid w:val="00DF5E64"/>
    <w:rsid w:val="00DF6BCB"/>
    <w:rsid w:val="00DF7B23"/>
    <w:rsid w:val="00DF7D32"/>
    <w:rsid w:val="00E00104"/>
    <w:rsid w:val="00E00815"/>
    <w:rsid w:val="00E02729"/>
    <w:rsid w:val="00E03838"/>
    <w:rsid w:val="00E038C9"/>
    <w:rsid w:val="00E03DA8"/>
    <w:rsid w:val="00E04AAA"/>
    <w:rsid w:val="00E0594A"/>
    <w:rsid w:val="00E05DCD"/>
    <w:rsid w:val="00E06221"/>
    <w:rsid w:val="00E064F9"/>
    <w:rsid w:val="00E07AA6"/>
    <w:rsid w:val="00E07F92"/>
    <w:rsid w:val="00E119A9"/>
    <w:rsid w:val="00E12444"/>
    <w:rsid w:val="00E1293C"/>
    <w:rsid w:val="00E1467C"/>
    <w:rsid w:val="00E20223"/>
    <w:rsid w:val="00E20DA4"/>
    <w:rsid w:val="00E214EC"/>
    <w:rsid w:val="00E22C62"/>
    <w:rsid w:val="00E25328"/>
    <w:rsid w:val="00E27B7E"/>
    <w:rsid w:val="00E27F1D"/>
    <w:rsid w:val="00E30285"/>
    <w:rsid w:val="00E317F0"/>
    <w:rsid w:val="00E32105"/>
    <w:rsid w:val="00E32E18"/>
    <w:rsid w:val="00E35197"/>
    <w:rsid w:val="00E37559"/>
    <w:rsid w:val="00E40D75"/>
    <w:rsid w:val="00E411B0"/>
    <w:rsid w:val="00E41EA4"/>
    <w:rsid w:val="00E42E1A"/>
    <w:rsid w:val="00E45654"/>
    <w:rsid w:val="00E464F3"/>
    <w:rsid w:val="00E5461B"/>
    <w:rsid w:val="00E5498B"/>
    <w:rsid w:val="00E56938"/>
    <w:rsid w:val="00E57ACE"/>
    <w:rsid w:val="00E614D1"/>
    <w:rsid w:val="00E62155"/>
    <w:rsid w:val="00E62342"/>
    <w:rsid w:val="00E626DC"/>
    <w:rsid w:val="00E638DB"/>
    <w:rsid w:val="00E64562"/>
    <w:rsid w:val="00E65D45"/>
    <w:rsid w:val="00E66D00"/>
    <w:rsid w:val="00E67F5A"/>
    <w:rsid w:val="00E7074E"/>
    <w:rsid w:val="00E74D63"/>
    <w:rsid w:val="00E75C4C"/>
    <w:rsid w:val="00E776FB"/>
    <w:rsid w:val="00E82EF8"/>
    <w:rsid w:val="00E84A39"/>
    <w:rsid w:val="00E84F7D"/>
    <w:rsid w:val="00E85C2B"/>
    <w:rsid w:val="00E8629A"/>
    <w:rsid w:val="00E86C03"/>
    <w:rsid w:val="00E87EC4"/>
    <w:rsid w:val="00E903E8"/>
    <w:rsid w:val="00E90F3F"/>
    <w:rsid w:val="00E91FFC"/>
    <w:rsid w:val="00E925E6"/>
    <w:rsid w:val="00E935CC"/>
    <w:rsid w:val="00E93E57"/>
    <w:rsid w:val="00E93F9F"/>
    <w:rsid w:val="00E94E1C"/>
    <w:rsid w:val="00E956EC"/>
    <w:rsid w:val="00E97259"/>
    <w:rsid w:val="00E97E80"/>
    <w:rsid w:val="00EA19FF"/>
    <w:rsid w:val="00EA3ED5"/>
    <w:rsid w:val="00EA3F30"/>
    <w:rsid w:val="00EA48B1"/>
    <w:rsid w:val="00EA558F"/>
    <w:rsid w:val="00EA6F0E"/>
    <w:rsid w:val="00EB07C4"/>
    <w:rsid w:val="00EB0812"/>
    <w:rsid w:val="00EB1177"/>
    <w:rsid w:val="00EB4A03"/>
    <w:rsid w:val="00EB775B"/>
    <w:rsid w:val="00EB7E7A"/>
    <w:rsid w:val="00EC12A4"/>
    <w:rsid w:val="00EC2707"/>
    <w:rsid w:val="00EC5941"/>
    <w:rsid w:val="00EC5953"/>
    <w:rsid w:val="00EC7096"/>
    <w:rsid w:val="00ED10FD"/>
    <w:rsid w:val="00ED19A8"/>
    <w:rsid w:val="00ED3073"/>
    <w:rsid w:val="00ED3377"/>
    <w:rsid w:val="00ED35FF"/>
    <w:rsid w:val="00ED3B6A"/>
    <w:rsid w:val="00EE0550"/>
    <w:rsid w:val="00EE0804"/>
    <w:rsid w:val="00EE1247"/>
    <w:rsid w:val="00EE1390"/>
    <w:rsid w:val="00EE19D6"/>
    <w:rsid w:val="00EE1AFB"/>
    <w:rsid w:val="00EE1F1A"/>
    <w:rsid w:val="00EE22DB"/>
    <w:rsid w:val="00EE6F83"/>
    <w:rsid w:val="00EE7D4C"/>
    <w:rsid w:val="00EF02E8"/>
    <w:rsid w:val="00EF0689"/>
    <w:rsid w:val="00EF1C43"/>
    <w:rsid w:val="00EF216B"/>
    <w:rsid w:val="00EF4385"/>
    <w:rsid w:val="00EF44DA"/>
    <w:rsid w:val="00EF545F"/>
    <w:rsid w:val="00EF601B"/>
    <w:rsid w:val="00F1000E"/>
    <w:rsid w:val="00F106A9"/>
    <w:rsid w:val="00F11579"/>
    <w:rsid w:val="00F11C04"/>
    <w:rsid w:val="00F1466A"/>
    <w:rsid w:val="00F17440"/>
    <w:rsid w:val="00F21094"/>
    <w:rsid w:val="00F212A6"/>
    <w:rsid w:val="00F227D7"/>
    <w:rsid w:val="00F25826"/>
    <w:rsid w:val="00F271BD"/>
    <w:rsid w:val="00F30628"/>
    <w:rsid w:val="00F307F0"/>
    <w:rsid w:val="00F30946"/>
    <w:rsid w:val="00F32D1B"/>
    <w:rsid w:val="00F362EC"/>
    <w:rsid w:val="00F36BE3"/>
    <w:rsid w:val="00F44036"/>
    <w:rsid w:val="00F46607"/>
    <w:rsid w:val="00F470B7"/>
    <w:rsid w:val="00F5454F"/>
    <w:rsid w:val="00F546DB"/>
    <w:rsid w:val="00F55A28"/>
    <w:rsid w:val="00F55C88"/>
    <w:rsid w:val="00F5718C"/>
    <w:rsid w:val="00F6052A"/>
    <w:rsid w:val="00F620FB"/>
    <w:rsid w:val="00F62C6D"/>
    <w:rsid w:val="00F6373C"/>
    <w:rsid w:val="00F72510"/>
    <w:rsid w:val="00F72EF6"/>
    <w:rsid w:val="00F73FBE"/>
    <w:rsid w:val="00F77902"/>
    <w:rsid w:val="00F779CB"/>
    <w:rsid w:val="00F839C4"/>
    <w:rsid w:val="00F8439F"/>
    <w:rsid w:val="00F85E8D"/>
    <w:rsid w:val="00F9131C"/>
    <w:rsid w:val="00F949A1"/>
    <w:rsid w:val="00F96199"/>
    <w:rsid w:val="00F96904"/>
    <w:rsid w:val="00F96959"/>
    <w:rsid w:val="00F974E5"/>
    <w:rsid w:val="00FA022D"/>
    <w:rsid w:val="00FA128A"/>
    <w:rsid w:val="00FA25BF"/>
    <w:rsid w:val="00FA2DF9"/>
    <w:rsid w:val="00FA598C"/>
    <w:rsid w:val="00FA686F"/>
    <w:rsid w:val="00FB138C"/>
    <w:rsid w:val="00FB2FC0"/>
    <w:rsid w:val="00FB43B1"/>
    <w:rsid w:val="00FB4F11"/>
    <w:rsid w:val="00FB57BA"/>
    <w:rsid w:val="00FB5AEC"/>
    <w:rsid w:val="00FB6E03"/>
    <w:rsid w:val="00FC016C"/>
    <w:rsid w:val="00FC02A7"/>
    <w:rsid w:val="00FC0649"/>
    <w:rsid w:val="00FC0E1F"/>
    <w:rsid w:val="00FC494C"/>
    <w:rsid w:val="00FC60F8"/>
    <w:rsid w:val="00FC6405"/>
    <w:rsid w:val="00FD0EEB"/>
    <w:rsid w:val="00FD0FE8"/>
    <w:rsid w:val="00FD2842"/>
    <w:rsid w:val="00FD3BF6"/>
    <w:rsid w:val="00FD3D41"/>
    <w:rsid w:val="00FD4467"/>
    <w:rsid w:val="00FD579C"/>
    <w:rsid w:val="00FD5B08"/>
    <w:rsid w:val="00FD785C"/>
    <w:rsid w:val="00FE0BF2"/>
    <w:rsid w:val="00FE1A3E"/>
    <w:rsid w:val="00FE20C9"/>
    <w:rsid w:val="00FE2666"/>
    <w:rsid w:val="00FE26DD"/>
    <w:rsid w:val="00FE5403"/>
    <w:rsid w:val="00FE7504"/>
    <w:rsid w:val="00FF00F1"/>
    <w:rsid w:val="00FF40E3"/>
    <w:rsid w:val="00FF447F"/>
    <w:rsid w:val="00FF50B8"/>
    <w:rsid w:val="00FF5B00"/>
    <w:rsid w:val="00FF6571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22C40"/>
  <w15:docId w15:val="{54D98352-B0B4-43C5-9955-9AF5E79B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04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3569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406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0064B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link w:val="a3"/>
    <w:uiPriority w:val="99"/>
    <w:locked/>
    <w:rsid w:val="000064B1"/>
    <w:rPr>
      <w:rFonts w:cs="Times New Roman"/>
    </w:rPr>
  </w:style>
  <w:style w:type="paragraph" w:styleId="a5">
    <w:name w:val="footer"/>
    <w:basedOn w:val="a"/>
    <w:link w:val="a6"/>
    <w:uiPriority w:val="99"/>
    <w:rsid w:val="000064B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link w:val="a5"/>
    <w:uiPriority w:val="99"/>
    <w:locked/>
    <w:rsid w:val="000064B1"/>
    <w:rPr>
      <w:rFonts w:cs="Times New Roman"/>
    </w:rPr>
  </w:style>
  <w:style w:type="paragraph" w:styleId="a7">
    <w:name w:val="List Paragraph"/>
    <w:basedOn w:val="a"/>
    <w:uiPriority w:val="99"/>
    <w:qFormat/>
    <w:rsid w:val="00ED3377"/>
    <w:pPr>
      <w:ind w:left="720"/>
      <w:contextualSpacing/>
    </w:pPr>
  </w:style>
  <w:style w:type="table" w:styleId="a8">
    <w:name w:val="Table Grid"/>
    <w:basedOn w:val="a1"/>
    <w:uiPriority w:val="99"/>
    <w:rsid w:val="0047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843D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843D2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83AF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E1184"/>
  </w:style>
  <w:style w:type="character" w:customStyle="1" w:styleId="spellchecker-word-highlight">
    <w:name w:val="spellchecker-word-highlight"/>
    <w:uiPriority w:val="99"/>
    <w:rsid w:val="007E1184"/>
  </w:style>
  <w:style w:type="character" w:customStyle="1" w:styleId="ac">
    <w:name w:val="Основной текст_"/>
    <w:link w:val="11"/>
    <w:uiPriority w:val="99"/>
    <w:locked/>
    <w:rsid w:val="00817BB3"/>
    <w:rPr>
      <w:rFonts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817BB3"/>
    <w:pPr>
      <w:shd w:val="clear" w:color="auto" w:fill="FFFFFF"/>
      <w:spacing w:before="300" w:after="0" w:line="319" w:lineRule="exact"/>
      <w:jc w:val="both"/>
    </w:pPr>
    <w:rPr>
      <w:sz w:val="27"/>
      <w:szCs w:val="27"/>
    </w:rPr>
  </w:style>
  <w:style w:type="paragraph" w:customStyle="1" w:styleId="ConsNonformat">
    <w:name w:val="ConsNonformat"/>
    <w:uiPriority w:val="99"/>
    <w:rsid w:val="00E351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4">
    <w:name w:val="Font Style14"/>
    <w:uiPriority w:val="99"/>
    <w:rsid w:val="00A660EF"/>
    <w:rPr>
      <w:rFonts w:ascii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A660EF"/>
    <w:rPr>
      <w:color w:val="00000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2022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3">
    <w:name w:val="Основной текст3"/>
    <w:basedOn w:val="a"/>
    <w:uiPriority w:val="99"/>
    <w:rsid w:val="00C86E8B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30">
    <w:name w:val="Заголовок 3 Знак"/>
    <w:uiPriority w:val="99"/>
    <w:rsid w:val="00CD2BA2"/>
    <w:rPr>
      <w:rFonts w:ascii="Tahoma" w:hAnsi="Tahoma"/>
      <w:b/>
      <w:sz w:val="26"/>
      <w:lang w:val="ru-RU" w:eastAsia="ru-RU"/>
    </w:rPr>
  </w:style>
  <w:style w:type="paragraph" w:customStyle="1" w:styleId="ae">
    <w:name w:val="Нормальный (таблица)"/>
    <w:basedOn w:val="a"/>
    <w:next w:val="a"/>
    <w:uiPriority w:val="99"/>
    <w:rsid w:val="007B35FC"/>
    <w:pPr>
      <w:widowControl w:val="0"/>
      <w:autoSpaceDE w:val="0"/>
      <w:autoSpaceDN w:val="0"/>
      <w:adjustRightInd w:val="0"/>
      <w:spacing w:after="0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uiPriority w:val="99"/>
    <w:rsid w:val="005E64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">
    <w:name w:val="Основной текст Знак"/>
    <w:link w:val="af0"/>
    <w:uiPriority w:val="99"/>
    <w:locked/>
    <w:rsid w:val="007A7360"/>
    <w:rPr>
      <w:rFonts w:cs="Times New Roman"/>
      <w:sz w:val="26"/>
      <w:szCs w:val="26"/>
      <w:lang w:bidi="ar-SA"/>
    </w:rPr>
  </w:style>
  <w:style w:type="paragraph" w:styleId="af0">
    <w:name w:val="Body Text"/>
    <w:basedOn w:val="a"/>
    <w:link w:val="af"/>
    <w:uiPriority w:val="99"/>
    <w:rsid w:val="007A7360"/>
    <w:pPr>
      <w:widowControl w:val="0"/>
      <w:shd w:val="clear" w:color="auto" w:fill="FFFFFF"/>
      <w:spacing w:before="120" w:after="420" w:line="240" w:lineRule="atLeast"/>
      <w:ind w:hanging="1200"/>
      <w:jc w:val="center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BodyTextChar">
    <w:name w:val="Body Text Char"/>
    <w:uiPriority w:val="99"/>
    <w:semiHidden/>
    <w:rsid w:val="00577FB2"/>
    <w:rPr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4B5F7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5F7E"/>
    <w:pPr>
      <w:widowControl w:val="0"/>
      <w:shd w:val="clear" w:color="auto" w:fill="FFFFFF"/>
      <w:spacing w:after="660" w:line="324" w:lineRule="exact"/>
      <w:jc w:val="center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2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6B48-4A73-44D9-B031-7CAD1C2B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12186</TotalTime>
  <Pages>1</Pages>
  <Words>6390</Words>
  <Characters>36425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Шмагрина</dc:creator>
  <cp:keywords/>
  <dc:description/>
  <cp:lastModifiedBy>Moskovaya</cp:lastModifiedBy>
  <cp:revision>55</cp:revision>
  <cp:lastPrinted>2022-03-30T11:05:00Z</cp:lastPrinted>
  <dcterms:created xsi:type="dcterms:W3CDTF">2010-12-08T12:02:00Z</dcterms:created>
  <dcterms:modified xsi:type="dcterms:W3CDTF">2022-03-30T11:05:00Z</dcterms:modified>
</cp:coreProperties>
</file>