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2A" w:rsidRPr="0005572A" w:rsidRDefault="005014DF" w:rsidP="0005572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gerb4" style="width:38pt;height:45pt;visibility:visible;mso-wrap-style:square">
            <v:imagedata r:id="rId5" o:title=" gerb4"/>
          </v:shape>
        </w:pict>
      </w: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5572A" w:rsidRPr="0005572A" w:rsidRDefault="0005572A" w:rsidP="0005572A">
      <w:pPr>
        <w:spacing w:after="0" w:line="240" w:lineRule="auto"/>
        <w:ind w:left="-57" w:right="-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5572A">
        <w:rPr>
          <w:rFonts w:ascii="Times New Roman" w:eastAsia="Calibri" w:hAnsi="Times New Roman"/>
          <w:b/>
          <w:sz w:val="28"/>
          <w:szCs w:val="28"/>
          <w:lang w:eastAsia="en-US"/>
        </w:rPr>
        <w:t>АДМИНИСТРАЦИЯ УСТЬ-ЛАБИНСКОГО ГОРОДСКОГО ПОСЕЛЕНИЯ</w:t>
      </w:r>
    </w:p>
    <w:p w:rsidR="0005572A" w:rsidRPr="0005572A" w:rsidRDefault="0005572A" w:rsidP="0005572A">
      <w:pPr>
        <w:spacing w:after="0" w:line="240" w:lineRule="auto"/>
        <w:ind w:left="-57" w:right="-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5572A">
        <w:rPr>
          <w:rFonts w:ascii="Times New Roman" w:eastAsia="Calibri" w:hAnsi="Times New Roman"/>
          <w:b/>
          <w:sz w:val="28"/>
          <w:szCs w:val="28"/>
          <w:lang w:eastAsia="en-US"/>
        </w:rPr>
        <w:t>УСТЬ-ЛАБИНСКОГО РАЙОНА</w:t>
      </w: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proofErr w:type="gramStart"/>
      <w:r w:rsidRPr="0005572A">
        <w:rPr>
          <w:rFonts w:ascii="Times New Roman" w:eastAsia="Calibri" w:hAnsi="Times New Roman"/>
          <w:b/>
          <w:sz w:val="32"/>
          <w:szCs w:val="32"/>
          <w:lang w:eastAsia="en-US"/>
        </w:rPr>
        <w:t>П</w:t>
      </w:r>
      <w:proofErr w:type="gramEnd"/>
      <w:r w:rsidRPr="0005572A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О С Т А Н О В Л Е Н И Е</w:t>
      </w: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5572A" w:rsidRPr="0005572A" w:rsidRDefault="0005572A" w:rsidP="00055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72A">
        <w:rPr>
          <w:rFonts w:ascii="Times New Roman" w:hAnsi="Times New Roman"/>
          <w:sz w:val="28"/>
          <w:szCs w:val="28"/>
        </w:rPr>
        <w:t>от 14.03.2018                                                                                                        № 1</w:t>
      </w:r>
      <w:r>
        <w:rPr>
          <w:rFonts w:ascii="Times New Roman" w:hAnsi="Times New Roman"/>
          <w:sz w:val="28"/>
          <w:szCs w:val="28"/>
        </w:rPr>
        <w:t>80</w:t>
      </w: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5572A">
        <w:rPr>
          <w:rFonts w:ascii="Times New Roman" w:eastAsia="Calibri" w:hAnsi="Times New Roman"/>
          <w:sz w:val="24"/>
          <w:szCs w:val="24"/>
          <w:lang w:eastAsia="en-US"/>
        </w:rPr>
        <w:t>город Усть-Лабинск</w:t>
      </w: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5572A" w:rsidRPr="0005572A" w:rsidRDefault="0005572A" w:rsidP="0005572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4E1729" w:rsidRPr="00AA1F6C" w:rsidRDefault="004E1729" w:rsidP="00DB41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F6C">
        <w:rPr>
          <w:rFonts w:ascii="Times New Roman" w:hAnsi="Times New Roman"/>
          <w:b/>
          <w:sz w:val="28"/>
          <w:szCs w:val="28"/>
        </w:rPr>
        <w:t>О проведении</w:t>
      </w:r>
      <w:r>
        <w:rPr>
          <w:rFonts w:ascii="Times New Roman" w:hAnsi="Times New Roman"/>
          <w:b/>
          <w:sz w:val="28"/>
          <w:szCs w:val="28"/>
        </w:rPr>
        <w:t xml:space="preserve"> разовой, розничной, специализированной, муниципальной</w:t>
      </w:r>
      <w:r w:rsidRPr="00AA1F6C">
        <w:rPr>
          <w:rFonts w:ascii="Times New Roman" w:hAnsi="Times New Roman"/>
          <w:b/>
          <w:sz w:val="28"/>
          <w:szCs w:val="28"/>
        </w:rPr>
        <w:t xml:space="preserve"> ярмарки </w:t>
      </w:r>
      <w:r>
        <w:rPr>
          <w:rFonts w:ascii="Times New Roman" w:hAnsi="Times New Roman"/>
          <w:b/>
          <w:sz w:val="28"/>
          <w:szCs w:val="28"/>
        </w:rPr>
        <w:t xml:space="preserve">по продаже </w:t>
      </w:r>
      <w:r w:rsidRPr="00AA1F6C">
        <w:rPr>
          <w:rFonts w:ascii="Times New Roman" w:hAnsi="Times New Roman"/>
          <w:b/>
          <w:sz w:val="28"/>
          <w:szCs w:val="28"/>
        </w:rPr>
        <w:t>сопутствующих товаров в канун празднования православного праздника Пасхи Христовой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1F6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1F6C">
        <w:rPr>
          <w:rFonts w:ascii="Times New Roman" w:hAnsi="Times New Roman"/>
          <w:b/>
          <w:sz w:val="28"/>
          <w:szCs w:val="28"/>
        </w:rPr>
        <w:t>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b/>
          <w:sz w:val="28"/>
          <w:szCs w:val="28"/>
        </w:rPr>
        <w:t>ия Усть-Лабинского района в 2018 году</w:t>
      </w:r>
    </w:p>
    <w:p w:rsidR="004E1729" w:rsidRPr="00AA1F6C" w:rsidRDefault="004E1729" w:rsidP="00AA1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F6C">
        <w:rPr>
          <w:rFonts w:ascii="Times New Roman" w:hAnsi="Times New Roman"/>
          <w:sz w:val="28"/>
          <w:szCs w:val="28"/>
        </w:rPr>
        <w:t xml:space="preserve">       </w:t>
      </w:r>
    </w:p>
    <w:p w:rsidR="004E1729" w:rsidRDefault="004E1729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96672">
        <w:rPr>
          <w:rFonts w:ascii="Times New Roman" w:hAnsi="Times New Roman"/>
          <w:sz w:val="28"/>
          <w:szCs w:val="28"/>
        </w:rPr>
        <w:t xml:space="preserve">В целях наиболее полного удовлетворения потребностей жителей города Усть-Лабинска Усть-Лабинского района в товарах праздничной тематики и цветочной продукции, в соответствии с Федеральным законом от 06.10.2003г. № 131-ФЗ "Об общих принципах организации местного самоуправления в Российской Федерации", </w:t>
      </w:r>
      <w:r w:rsidRPr="00396672">
        <w:rPr>
          <w:rFonts w:ascii="Times New Roman" w:hAnsi="Times New Roman"/>
          <w:color w:val="000000"/>
          <w:sz w:val="28"/>
          <w:szCs w:val="28"/>
        </w:rPr>
        <w:t xml:space="preserve">статьей  11 Федерального  закона  от 28.12.2009г. </w:t>
      </w:r>
      <w:r w:rsidR="0005572A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396672">
        <w:rPr>
          <w:rFonts w:ascii="Times New Roman" w:hAnsi="Times New Roman"/>
          <w:color w:val="000000"/>
          <w:sz w:val="28"/>
          <w:szCs w:val="28"/>
        </w:rPr>
        <w:t>№ 381-ФЗ «Об основах государственного регулирования торговой деятельности в Российской Федерации», Законом Краснодарского края от 01.03.2011г. № 2195-КЗ</w:t>
      </w:r>
      <w:proofErr w:type="gramEnd"/>
      <w:r w:rsidRPr="00396672">
        <w:rPr>
          <w:rFonts w:ascii="Times New Roman" w:hAnsi="Times New Roman"/>
          <w:color w:val="000000"/>
          <w:sz w:val="28"/>
          <w:szCs w:val="28"/>
        </w:rPr>
        <w:t xml:space="preserve"> «Об организации деятельности розничных рынков, ярмарок и агропромышленных выставок-ярмарок на территории Краснодарского края», </w:t>
      </w:r>
      <w:hyperlink r:id="rId6" w:history="1">
        <w:r w:rsidRPr="0039667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96672">
        <w:rPr>
          <w:rFonts w:ascii="Times New Roman" w:hAnsi="Times New Roman"/>
          <w:sz w:val="28"/>
          <w:szCs w:val="28"/>
        </w:rPr>
        <w:t xml:space="preserve"> главы администрации (губернатора) Краснодарского края от 06.03.2013 N 208 "Об установлении требований </w:t>
      </w:r>
      <w:proofErr w:type="gramStart"/>
      <w:r w:rsidRPr="00396672">
        <w:rPr>
          <w:rFonts w:ascii="Times New Roman" w:hAnsi="Times New Roman"/>
          <w:sz w:val="28"/>
          <w:szCs w:val="28"/>
        </w:rPr>
        <w:t>к</w:t>
      </w:r>
      <w:proofErr w:type="gramEnd"/>
      <w:r w:rsidRPr="00396672">
        <w:rPr>
          <w:rFonts w:ascii="Times New Roman" w:hAnsi="Times New Roman"/>
          <w:sz w:val="28"/>
          <w:szCs w:val="28"/>
        </w:rPr>
        <w:t xml:space="preserve"> организации выставок-ярмарок, продажи товаров (выполнения работ, оказания услуг) на ярмарках, выставках-ярмарках на территории Краснодарского края", </w:t>
      </w:r>
      <w:r w:rsidRPr="00396672">
        <w:rPr>
          <w:rFonts w:ascii="Times New Roman" w:hAnsi="Times New Roman"/>
          <w:color w:val="000000"/>
          <w:sz w:val="28"/>
          <w:szCs w:val="28"/>
        </w:rPr>
        <w:t xml:space="preserve">Уставом Усть-Лабинского городского поселения Усть-Лабинского района </w:t>
      </w:r>
      <w:r w:rsidR="00F406C9"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 w:rsidRPr="003966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6672">
        <w:rPr>
          <w:rFonts w:ascii="Times New Roman" w:hAnsi="Times New Roman"/>
          <w:color w:val="000000"/>
          <w:sz w:val="28"/>
          <w:szCs w:val="28"/>
        </w:rPr>
        <w:t>ю: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1E78DF">
        <w:rPr>
          <w:rFonts w:ascii="Times New Roman" w:hAnsi="Times New Roman"/>
          <w:color w:val="000000"/>
          <w:sz w:val="28"/>
          <w:szCs w:val="28"/>
        </w:rPr>
        <w:t>Провести</w:t>
      </w:r>
      <w:r w:rsidRPr="001E78DF">
        <w:rPr>
          <w:rFonts w:ascii="Times New Roman" w:hAnsi="Times New Roman"/>
          <w:sz w:val="28"/>
          <w:szCs w:val="28"/>
        </w:rPr>
        <w:t xml:space="preserve"> разовую, розничную, специализированную, муниципальную ярмарку по продаже цветов и сопутствующих товаров в канун православного праздника Пасхи Христовой - Светлого Христова Воскресения и сопутствующих товаров к Родительскому дню</w:t>
      </w:r>
      <w:r w:rsidR="00F406C9">
        <w:rPr>
          <w:rFonts w:ascii="Times New Roman" w:hAnsi="Times New Roman"/>
          <w:sz w:val="28"/>
          <w:szCs w:val="28"/>
        </w:rPr>
        <w:t xml:space="preserve"> </w:t>
      </w:r>
      <w:r w:rsidRPr="001E78DF">
        <w:rPr>
          <w:rFonts w:ascii="Times New Roman" w:hAnsi="Times New Roman"/>
          <w:sz w:val="28"/>
          <w:szCs w:val="28"/>
        </w:rPr>
        <w:t>-</w:t>
      </w:r>
      <w:r w:rsidR="00F406C9">
        <w:rPr>
          <w:rFonts w:ascii="Times New Roman" w:hAnsi="Times New Roman"/>
          <w:sz w:val="28"/>
          <w:szCs w:val="28"/>
        </w:rPr>
        <w:t xml:space="preserve"> </w:t>
      </w:r>
      <w:r w:rsidRPr="001E78DF">
        <w:rPr>
          <w:rFonts w:ascii="Times New Roman" w:hAnsi="Times New Roman"/>
          <w:sz w:val="28"/>
          <w:szCs w:val="28"/>
        </w:rPr>
        <w:t>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sz w:val="28"/>
          <w:szCs w:val="28"/>
        </w:rPr>
        <w:t>ия Усть-Лабинского района в 2018</w:t>
      </w:r>
      <w:r w:rsidRPr="001E78DF">
        <w:rPr>
          <w:rFonts w:ascii="Times New Roman" w:hAnsi="Times New Roman"/>
          <w:sz w:val="28"/>
          <w:szCs w:val="28"/>
        </w:rPr>
        <w:t xml:space="preserve"> году</w:t>
      </w:r>
      <w:r w:rsidRPr="00396672">
        <w:rPr>
          <w:rFonts w:ascii="Times New Roman" w:hAnsi="Times New Roman"/>
          <w:sz w:val="28"/>
          <w:szCs w:val="28"/>
        </w:rPr>
        <w:t xml:space="preserve"> на территории Усть-Лабинского городского поселения Усть-Лабинского района (далее по тексту - ярмарка)  по адресу</w:t>
      </w:r>
      <w:r w:rsidR="00F406C9">
        <w:rPr>
          <w:rFonts w:ascii="Times New Roman" w:hAnsi="Times New Roman"/>
          <w:sz w:val="28"/>
          <w:szCs w:val="28"/>
        </w:rPr>
        <w:t xml:space="preserve"> </w:t>
      </w:r>
      <w:r w:rsidRPr="00396672">
        <w:rPr>
          <w:rFonts w:ascii="Times New Roman" w:hAnsi="Times New Roman"/>
          <w:sz w:val="28"/>
          <w:szCs w:val="28"/>
        </w:rPr>
        <w:t xml:space="preserve">- </w:t>
      </w:r>
      <w:r w:rsidR="00F406C9">
        <w:rPr>
          <w:rFonts w:ascii="Times New Roman" w:hAnsi="Times New Roman"/>
          <w:sz w:val="28"/>
          <w:szCs w:val="28"/>
        </w:rPr>
        <w:t xml:space="preserve">     </w:t>
      </w:r>
      <w:r w:rsidRPr="00396672">
        <w:rPr>
          <w:rFonts w:ascii="Times New Roman" w:hAnsi="Times New Roman"/>
          <w:sz w:val="28"/>
          <w:szCs w:val="28"/>
        </w:rPr>
        <w:t>г. Усть-Лабинск, ул. Ленина, площадь перед</w:t>
      </w:r>
      <w:proofErr w:type="gramEnd"/>
      <w:r w:rsidRPr="00396672">
        <w:rPr>
          <w:rFonts w:ascii="Times New Roman" w:hAnsi="Times New Roman"/>
          <w:sz w:val="28"/>
          <w:szCs w:val="28"/>
        </w:rPr>
        <w:t xml:space="preserve"> торговым комплексом ООО «БМВ </w:t>
      </w:r>
      <w:r w:rsidRPr="00396672">
        <w:rPr>
          <w:rFonts w:ascii="Times New Roman" w:hAnsi="Times New Roman"/>
          <w:sz w:val="28"/>
          <w:szCs w:val="28"/>
        </w:rPr>
        <w:lastRenderedPageBreak/>
        <w:t>Плюс» со ср</w:t>
      </w:r>
      <w:r>
        <w:rPr>
          <w:rFonts w:ascii="Times New Roman" w:hAnsi="Times New Roman"/>
          <w:sz w:val="28"/>
          <w:szCs w:val="28"/>
        </w:rPr>
        <w:t>оком проведения ярмарки – с 02.04</w:t>
      </w:r>
      <w:r w:rsidRPr="00396672">
        <w:rPr>
          <w:rFonts w:ascii="Times New Roman" w:hAnsi="Times New Roman"/>
          <w:sz w:val="28"/>
          <w:szCs w:val="28"/>
        </w:rPr>
        <w:t xml:space="preserve">.2018 года по </w:t>
      </w:r>
      <w:r>
        <w:rPr>
          <w:rFonts w:ascii="Times New Roman" w:hAnsi="Times New Roman"/>
          <w:sz w:val="28"/>
          <w:szCs w:val="28"/>
        </w:rPr>
        <w:t>15.04</w:t>
      </w:r>
      <w:r w:rsidRPr="00396672">
        <w:rPr>
          <w:rFonts w:ascii="Times New Roman" w:hAnsi="Times New Roman"/>
          <w:sz w:val="28"/>
          <w:szCs w:val="28"/>
        </w:rPr>
        <w:t>.2018 года, с режимом работы ярмарки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672">
        <w:rPr>
          <w:rFonts w:ascii="Times New Roman" w:hAnsi="Times New Roman"/>
          <w:sz w:val="28"/>
          <w:szCs w:val="28"/>
        </w:rPr>
        <w:t>с 08.00 часов до 17.0</w:t>
      </w:r>
      <w:r>
        <w:rPr>
          <w:rFonts w:ascii="Times New Roman" w:hAnsi="Times New Roman"/>
          <w:sz w:val="28"/>
          <w:szCs w:val="28"/>
        </w:rPr>
        <w:t>0 часов на 45</w:t>
      </w:r>
      <w:r w:rsidRPr="00396672">
        <w:rPr>
          <w:rFonts w:ascii="Times New Roman" w:hAnsi="Times New Roman"/>
          <w:sz w:val="28"/>
          <w:szCs w:val="28"/>
        </w:rPr>
        <w:t xml:space="preserve"> торговых мест.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>2. Организатором ярмарки определить администрацию Усть-Лабинского городского поселения Усть-Лабинского района (</w:t>
      </w:r>
      <w:smartTag w:uri="urn:schemas-microsoft-com:office:smarttags" w:element="metricconverter">
        <w:smartTagPr>
          <w:attr w:name="ProductID" w:val="352330 г"/>
        </w:smartTagPr>
        <w:r w:rsidRPr="00396672">
          <w:rPr>
            <w:rFonts w:ascii="Times New Roman" w:hAnsi="Times New Roman"/>
            <w:sz w:val="28"/>
            <w:szCs w:val="28"/>
          </w:rPr>
          <w:t>352330 г</w:t>
        </w:r>
      </w:smartTag>
      <w:r w:rsidRPr="00396672">
        <w:rPr>
          <w:rFonts w:ascii="Times New Roman" w:hAnsi="Times New Roman"/>
          <w:sz w:val="28"/>
          <w:szCs w:val="28"/>
        </w:rPr>
        <w:t xml:space="preserve">. Усть-Лабинск </w:t>
      </w:r>
      <w:r w:rsidR="00F406C9">
        <w:rPr>
          <w:rFonts w:ascii="Times New Roman" w:hAnsi="Times New Roman"/>
          <w:sz w:val="28"/>
          <w:szCs w:val="28"/>
        </w:rPr>
        <w:t xml:space="preserve">         </w:t>
      </w:r>
      <w:r w:rsidRPr="00396672">
        <w:rPr>
          <w:rFonts w:ascii="Times New Roman" w:hAnsi="Times New Roman"/>
          <w:sz w:val="28"/>
          <w:szCs w:val="28"/>
        </w:rPr>
        <w:t>ул. Ленина</w:t>
      </w:r>
      <w:r>
        <w:rPr>
          <w:rFonts w:ascii="Times New Roman" w:hAnsi="Times New Roman"/>
          <w:sz w:val="28"/>
          <w:szCs w:val="28"/>
        </w:rPr>
        <w:t xml:space="preserve">, 38; </w:t>
      </w:r>
      <w:proofErr w:type="spellStart"/>
      <w:r>
        <w:rPr>
          <w:rFonts w:ascii="Times New Roman" w:hAnsi="Times New Roman"/>
          <w:sz w:val="28"/>
          <w:szCs w:val="28"/>
        </w:rPr>
        <w:t>тел.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>акс</w:t>
      </w:r>
      <w:proofErr w:type="spellEnd"/>
      <w:r>
        <w:rPr>
          <w:rFonts w:ascii="Times New Roman" w:hAnsi="Times New Roman"/>
          <w:sz w:val="28"/>
          <w:szCs w:val="28"/>
        </w:rPr>
        <w:t xml:space="preserve"> 8(86135) 5-01-56</w:t>
      </w:r>
      <w:r w:rsidRPr="0039667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396672">
        <w:rPr>
          <w:rFonts w:ascii="Times New Roman" w:hAnsi="Times New Roman"/>
          <w:sz w:val="28"/>
          <w:szCs w:val="28"/>
        </w:rPr>
        <w:t>эл.почта</w:t>
      </w:r>
      <w:proofErr w:type="spellEnd"/>
      <w:r w:rsidRPr="00396672">
        <w:rPr>
          <w:rFonts w:ascii="Times New Roman" w:hAnsi="Times New Roman"/>
          <w:sz w:val="28"/>
          <w:szCs w:val="28"/>
        </w:rPr>
        <w:t>:</w:t>
      </w:r>
      <w:r w:rsidR="006A6D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6672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396672">
        <w:rPr>
          <w:rFonts w:ascii="Times New Roman" w:hAnsi="Times New Roman"/>
          <w:sz w:val="28"/>
          <w:szCs w:val="28"/>
        </w:rPr>
        <w:t>_</w:t>
      </w:r>
      <w:proofErr w:type="spellStart"/>
      <w:r w:rsidRPr="00396672">
        <w:rPr>
          <w:rFonts w:ascii="Times New Roman" w:hAnsi="Times New Roman"/>
          <w:sz w:val="28"/>
          <w:szCs w:val="28"/>
          <w:lang w:val="en-US"/>
        </w:rPr>
        <w:t>yst</w:t>
      </w:r>
      <w:proofErr w:type="spellEnd"/>
      <w:r w:rsidRPr="00396672">
        <w:rPr>
          <w:rFonts w:ascii="Times New Roman" w:hAnsi="Times New Roman"/>
          <w:sz w:val="28"/>
          <w:szCs w:val="28"/>
        </w:rPr>
        <w:t>@</w:t>
      </w:r>
      <w:r w:rsidRPr="00396672">
        <w:rPr>
          <w:rFonts w:ascii="Times New Roman" w:hAnsi="Times New Roman"/>
          <w:sz w:val="28"/>
          <w:szCs w:val="28"/>
          <w:lang w:val="en-US"/>
        </w:rPr>
        <w:t>mail</w:t>
      </w:r>
      <w:r w:rsidRPr="00396672">
        <w:rPr>
          <w:rFonts w:ascii="Times New Roman" w:hAnsi="Times New Roman"/>
          <w:sz w:val="28"/>
          <w:szCs w:val="28"/>
        </w:rPr>
        <w:t>.</w:t>
      </w:r>
      <w:r w:rsidRPr="00396672">
        <w:rPr>
          <w:rFonts w:ascii="Times New Roman" w:hAnsi="Times New Roman"/>
          <w:sz w:val="28"/>
          <w:szCs w:val="28"/>
          <w:lang w:val="en-US"/>
        </w:rPr>
        <w:t>ru</w:t>
      </w:r>
      <w:r w:rsidRPr="00396672">
        <w:rPr>
          <w:rFonts w:ascii="Times New Roman" w:hAnsi="Times New Roman"/>
          <w:sz w:val="28"/>
          <w:szCs w:val="28"/>
        </w:rPr>
        <w:t>).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3. Утвердить: 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- план мероприятий по организации ярмарки (приложение № 1); 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- порядок предоставления торговых мест на ярмарке (приложение № 2); 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>- схему размещения торговых м</w:t>
      </w:r>
      <w:r w:rsidR="00F406C9">
        <w:rPr>
          <w:rFonts w:ascii="Times New Roman" w:hAnsi="Times New Roman"/>
          <w:sz w:val="28"/>
          <w:szCs w:val="28"/>
        </w:rPr>
        <w:t>ест на ярмарке (приложение № 3).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4. Муниципальному бюджетному учреждению «Город» </w:t>
      </w:r>
      <w:r>
        <w:rPr>
          <w:rFonts w:ascii="Times New Roman" w:hAnsi="Times New Roman"/>
          <w:sz w:val="28"/>
          <w:szCs w:val="28"/>
        </w:rPr>
        <w:t xml:space="preserve">(Воронов) </w:t>
      </w:r>
      <w:r w:rsidRPr="00396672">
        <w:rPr>
          <w:rFonts w:ascii="Times New Roman" w:hAnsi="Times New Roman"/>
          <w:sz w:val="28"/>
          <w:szCs w:val="28"/>
        </w:rPr>
        <w:t>организовать уборку территории проведения ярмарки указанной в п. 2 настоящего постановления.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>5.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Интернет.</w:t>
      </w:r>
    </w:p>
    <w:p w:rsidR="004E1729" w:rsidRPr="00396672" w:rsidRDefault="004E1729" w:rsidP="00055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72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возложить на   заместителя главы Усть-Лабинского городского поселения Усть-Лабинского района Л.Н. Вьюркову.</w:t>
      </w:r>
    </w:p>
    <w:p w:rsidR="004E1729" w:rsidRPr="00396672" w:rsidRDefault="004E1729" w:rsidP="00055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7. Постановление вступает в силу со дня его официального опубликования.  </w:t>
      </w:r>
    </w:p>
    <w:p w:rsidR="004E1729" w:rsidRDefault="004E1729" w:rsidP="0039667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06C9" w:rsidRPr="00396672" w:rsidRDefault="00F406C9" w:rsidP="00396672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729" w:rsidRPr="00396672" w:rsidRDefault="004E1729" w:rsidP="00396672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Глава </w:t>
      </w:r>
    </w:p>
    <w:p w:rsidR="004E1729" w:rsidRPr="00396672" w:rsidRDefault="004E1729" w:rsidP="00396672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4E1729" w:rsidRPr="00396672" w:rsidRDefault="004E1729" w:rsidP="00396672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396672">
        <w:rPr>
          <w:rFonts w:ascii="Times New Roman" w:hAnsi="Times New Roman"/>
          <w:sz w:val="28"/>
          <w:szCs w:val="28"/>
        </w:rPr>
        <w:t xml:space="preserve">Усть-Лабинского района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396672">
        <w:rPr>
          <w:rFonts w:ascii="Times New Roman" w:hAnsi="Times New Roman"/>
          <w:sz w:val="28"/>
          <w:szCs w:val="28"/>
        </w:rPr>
        <w:t xml:space="preserve">       </w:t>
      </w:r>
      <w:r w:rsidR="00F406C9">
        <w:rPr>
          <w:rFonts w:ascii="Times New Roman" w:hAnsi="Times New Roman"/>
          <w:sz w:val="28"/>
          <w:szCs w:val="28"/>
        </w:rPr>
        <w:t xml:space="preserve">     </w:t>
      </w:r>
      <w:r w:rsidRPr="00396672">
        <w:rPr>
          <w:rFonts w:ascii="Times New Roman" w:hAnsi="Times New Roman"/>
          <w:sz w:val="28"/>
          <w:szCs w:val="28"/>
        </w:rPr>
        <w:t>С.В. Выскубов</w:t>
      </w:r>
    </w:p>
    <w:p w:rsidR="004E1729" w:rsidRDefault="004E1729" w:rsidP="00396672">
      <w:pPr>
        <w:ind w:firstLine="709"/>
        <w:jc w:val="both"/>
        <w:rPr>
          <w:sz w:val="28"/>
          <w:szCs w:val="28"/>
        </w:rPr>
      </w:pPr>
    </w:p>
    <w:p w:rsidR="004E1729" w:rsidRDefault="004E1729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E1729" w:rsidRDefault="004E1729" w:rsidP="00AA1F6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806799">
      <w:pPr>
        <w:tabs>
          <w:tab w:val="left" w:pos="60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1729" w:rsidRDefault="004E1729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 №</w:t>
      </w:r>
      <w:r w:rsidRPr="000D0FEF">
        <w:rPr>
          <w:rFonts w:ascii="Times New Roman" w:hAnsi="Times New Roman"/>
          <w:sz w:val="28"/>
          <w:szCs w:val="28"/>
        </w:rPr>
        <w:t xml:space="preserve"> 1</w:t>
      </w:r>
    </w:p>
    <w:p w:rsidR="004E1729" w:rsidRDefault="004E1729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E1729" w:rsidRPr="000D0FEF" w:rsidRDefault="004E1729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постановлением</w:t>
      </w:r>
      <w:r w:rsidRPr="000D0FE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E1729" w:rsidRPr="000D0FEF" w:rsidRDefault="004E1729" w:rsidP="009D4009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383365" w:rsidRDefault="004E1729" w:rsidP="00383365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Усть-Лабинского района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383365">
        <w:rPr>
          <w:rFonts w:ascii="Times New Roman" w:hAnsi="Times New Roman"/>
          <w:sz w:val="28"/>
          <w:szCs w:val="28"/>
        </w:rPr>
        <w:t>о</w:t>
      </w:r>
      <w:r w:rsidR="00383365" w:rsidRPr="000D0FEF">
        <w:rPr>
          <w:rFonts w:ascii="Times New Roman" w:hAnsi="Times New Roman"/>
          <w:sz w:val="28"/>
          <w:szCs w:val="28"/>
        </w:rPr>
        <w:t>т</w:t>
      </w:r>
      <w:r w:rsidR="00383365">
        <w:rPr>
          <w:rFonts w:ascii="Times New Roman" w:hAnsi="Times New Roman"/>
          <w:sz w:val="28"/>
          <w:szCs w:val="28"/>
        </w:rPr>
        <w:t xml:space="preserve"> 14.03.</w:t>
      </w:r>
      <w:r w:rsidR="00383365" w:rsidRPr="000D0FEF">
        <w:rPr>
          <w:rFonts w:ascii="Times New Roman" w:hAnsi="Times New Roman"/>
          <w:sz w:val="28"/>
          <w:szCs w:val="28"/>
        </w:rPr>
        <w:t>201</w:t>
      </w:r>
      <w:r w:rsidR="00383365">
        <w:rPr>
          <w:rFonts w:ascii="Times New Roman" w:hAnsi="Times New Roman"/>
          <w:sz w:val="28"/>
          <w:szCs w:val="28"/>
        </w:rPr>
        <w:t xml:space="preserve">8 </w:t>
      </w:r>
      <w:r w:rsidR="00383365" w:rsidRPr="000D0FEF">
        <w:rPr>
          <w:rFonts w:ascii="Times New Roman" w:hAnsi="Times New Roman"/>
          <w:sz w:val="28"/>
          <w:szCs w:val="28"/>
        </w:rPr>
        <w:t>№</w:t>
      </w:r>
      <w:r w:rsidR="00383365">
        <w:rPr>
          <w:rFonts w:ascii="Times New Roman" w:hAnsi="Times New Roman"/>
          <w:sz w:val="28"/>
          <w:szCs w:val="28"/>
        </w:rPr>
        <w:t xml:space="preserve"> 180</w:t>
      </w:r>
    </w:p>
    <w:p w:rsidR="004E1729" w:rsidRDefault="004E1729" w:rsidP="00383365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CC6F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0D0FEF">
        <w:rPr>
          <w:rFonts w:ascii="Times New Roman" w:hAnsi="Times New Roman"/>
          <w:b/>
          <w:sz w:val="28"/>
          <w:szCs w:val="28"/>
        </w:rPr>
        <w:t>ПЛАН</w:t>
      </w:r>
    </w:p>
    <w:p w:rsidR="004E1729" w:rsidRDefault="004E1729" w:rsidP="00CC6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D0FEF">
        <w:rPr>
          <w:rFonts w:ascii="Times New Roman" w:hAnsi="Times New Roman"/>
          <w:sz w:val="28"/>
          <w:szCs w:val="28"/>
        </w:rPr>
        <w:t>ероприятий по проведению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8DF">
        <w:rPr>
          <w:rFonts w:ascii="Times New Roman" w:hAnsi="Times New Roman"/>
          <w:sz w:val="28"/>
          <w:szCs w:val="28"/>
        </w:rPr>
        <w:t>разовой, розничной, специализированной, муниципальной ярмарки  по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sz w:val="28"/>
          <w:szCs w:val="28"/>
        </w:rPr>
        <w:t>ия Усть-Лабинского района в 2018</w:t>
      </w:r>
      <w:r w:rsidRPr="001E78DF">
        <w:rPr>
          <w:rFonts w:ascii="Times New Roman" w:hAnsi="Times New Roman"/>
          <w:sz w:val="28"/>
          <w:szCs w:val="28"/>
        </w:rPr>
        <w:t xml:space="preserve"> году</w:t>
      </w:r>
    </w:p>
    <w:p w:rsidR="004E1729" w:rsidRDefault="004E1729" w:rsidP="00CC6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729" w:rsidRPr="00CC6F1A" w:rsidRDefault="004E1729" w:rsidP="00CC6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 xml:space="preserve">1. Размещение на официальном сайте администрации </w:t>
      </w:r>
      <w:r w:rsidRPr="00CC6F1A">
        <w:rPr>
          <w:rFonts w:ascii="Times New Roman" w:hAnsi="Times New Roman"/>
          <w:bCs/>
          <w:sz w:val="28"/>
          <w:szCs w:val="28"/>
        </w:rPr>
        <w:t xml:space="preserve">Усть-Лабинского городского поселения Усть-Лабинского района постановления </w:t>
      </w:r>
      <w:r w:rsidRPr="00CC6F1A">
        <w:rPr>
          <w:rFonts w:ascii="Times New Roman" w:hAnsi="Times New Roman"/>
          <w:sz w:val="28"/>
          <w:szCs w:val="28"/>
        </w:rPr>
        <w:t xml:space="preserve">о проведении </w:t>
      </w:r>
      <w:r w:rsidRPr="001E78DF">
        <w:rPr>
          <w:rFonts w:ascii="Times New Roman" w:hAnsi="Times New Roman"/>
          <w:sz w:val="28"/>
          <w:szCs w:val="28"/>
        </w:rPr>
        <w:t>разовой, розничной, специализированной, муниципальной ярмарки  по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sz w:val="28"/>
          <w:szCs w:val="28"/>
        </w:rPr>
        <w:t>ия Усть-Лабинского района в 2018</w:t>
      </w:r>
      <w:r w:rsidRPr="001E78DF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8DF">
        <w:rPr>
          <w:rFonts w:ascii="Times New Roman" w:hAnsi="Times New Roman"/>
          <w:sz w:val="28"/>
          <w:szCs w:val="28"/>
        </w:rPr>
        <w:t>(далее по тексту - ярмарка)</w:t>
      </w:r>
      <w:r w:rsidRPr="00CC6F1A">
        <w:rPr>
          <w:rFonts w:ascii="Times New Roman" w:hAnsi="Times New Roman"/>
          <w:sz w:val="28"/>
          <w:szCs w:val="28"/>
        </w:rPr>
        <w:t xml:space="preserve">. 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Исполнитель</w:t>
      </w:r>
      <w:r w:rsidR="008A20F3">
        <w:rPr>
          <w:rFonts w:ascii="Times New Roman" w:hAnsi="Times New Roman"/>
          <w:sz w:val="28"/>
          <w:szCs w:val="28"/>
        </w:rPr>
        <w:t xml:space="preserve"> </w:t>
      </w:r>
      <w:r w:rsidRPr="00CC6F1A">
        <w:rPr>
          <w:rFonts w:ascii="Times New Roman" w:hAnsi="Times New Roman"/>
          <w:sz w:val="28"/>
          <w:szCs w:val="28"/>
        </w:rPr>
        <w:t>- Отдел по общим и организационным вопросам администрации Усть-Лабинского городского п</w:t>
      </w:r>
      <w:r w:rsidR="008A20F3"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 xml:space="preserve">2.  Прием заявлений на участие в </w:t>
      </w:r>
      <w:r>
        <w:rPr>
          <w:rFonts w:ascii="Times New Roman" w:hAnsi="Times New Roman"/>
          <w:sz w:val="28"/>
          <w:szCs w:val="28"/>
        </w:rPr>
        <w:t>ярмарке</w:t>
      </w:r>
      <w:r w:rsidRPr="00CC6F1A">
        <w:rPr>
          <w:rFonts w:ascii="Times New Roman" w:hAnsi="Times New Roman"/>
          <w:sz w:val="28"/>
          <w:szCs w:val="28"/>
        </w:rPr>
        <w:t xml:space="preserve">. 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Исполнитель</w:t>
      </w:r>
      <w:r w:rsidR="008A20F3">
        <w:rPr>
          <w:rFonts w:ascii="Times New Roman" w:hAnsi="Times New Roman"/>
          <w:sz w:val="28"/>
          <w:szCs w:val="28"/>
        </w:rPr>
        <w:t xml:space="preserve"> </w:t>
      </w:r>
      <w:r w:rsidRPr="00CC6F1A">
        <w:rPr>
          <w:rFonts w:ascii="Times New Roman" w:hAnsi="Times New Roman"/>
          <w:sz w:val="28"/>
          <w:szCs w:val="28"/>
        </w:rPr>
        <w:t>- Отдел торговли и защиты прав потребителей администрации Усть-Лабинского городского по</w:t>
      </w:r>
      <w:r w:rsidR="008A20F3"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C6F1A">
        <w:rPr>
          <w:rFonts w:ascii="Times New Roman" w:hAnsi="Times New Roman"/>
          <w:sz w:val="28"/>
          <w:szCs w:val="28"/>
        </w:rPr>
        <w:t xml:space="preserve">Распределение торговых мест согласно </w:t>
      </w:r>
      <w:r w:rsidRPr="00CC6F1A">
        <w:rPr>
          <w:rFonts w:ascii="Times New Roman" w:hAnsi="Times New Roman"/>
          <w:bCs/>
          <w:sz w:val="28"/>
          <w:szCs w:val="28"/>
        </w:rPr>
        <w:t>порядку</w:t>
      </w:r>
      <w:r w:rsidRPr="00CC6F1A">
        <w:rPr>
          <w:rFonts w:ascii="Times New Roman" w:hAnsi="Times New Roman"/>
          <w:bCs/>
          <w:sz w:val="28"/>
          <w:szCs w:val="28"/>
        </w:rPr>
        <w:br/>
        <w:t>предоставления торговых мест</w:t>
      </w:r>
      <w:r w:rsidRPr="00CC6F1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ярмарке</w:t>
      </w:r>
      <w:r w:rsidRPr="00CC6F1A">
        <w:rPr>
          <w:rFonts w:ascii="Times New Roman" w:hAnsi="Times New Roman"/>
          <w:sz w:val="28"/>
          <w:szCs w:val="28"/>
        </w:rPr>
        <w:t xml:space="preserve">. 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Исполнитель</w:t>
      </w:r>
      <w:r w:rsidR="008A20F3">
        <w:rPr>
          <w:rFonts w:ascii="Times New Roman" w:hAnsi="Times New Roman"/>
          <w:sz w:val="28"/>
          <w:szCs w:val="28"/>
        </w:rPr>
        <w:t xml:space="preserve"> </w:t>
      </w:r>
      <w:r w:rsidRPr="00CC6F1A">
        <w:rPr>
          <w:rFonts w:ascii="Times New Roman" w:hAnsi="Times New Roman"/>
          <w:sz w:val="28"/>
          <w:szCs w:val="28"/>
        </w:rPr>
        <w:t>- Отдел торговли и защиты прав потребителей администрации Усть-Лабинского городского по</w:t>
      </w:r>
      <w:r w:rsidR="008A20F3"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 xml:space="preserve">4. Осуществление оперативного контроля над соблюдением участниками ярмарочной торговли санитарных норм и правил, требований нормативных правовых актов, регламентирующих осуществление торговой деятельности при реализации товаров (при необходимости - информирование территориальных контрольных и надзорных органов с целью принятия мер по пресечению выявленных нарушений). 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lastRenderedPageBreak/>
        <w:t>Исполнитель</w:t>
      </w:r>
      <w:r w:rsidR="008A20F3">
        <w:rPr>
          <w:rFonts w:ascii="Times New Roman" w:hAnsi="Times New Roman"/>
          <w:sz w:val="28"/>
          <w:szCs w:val="28"/>
        </w:rPr>
        <w:t xml:space="preserve"> </w:t>
      </w:r>
      <w:r w:rsidRPr="00CC6F1A">
        <w:rPr>
          <w:rFonts w:ascii="Times New Roman" w:hAnsi="Times New Roman"/>
          <w:sz w:val="28"/>
          <w:szCs w:val="28"/>
        </w:rPr>
        <w:t>- Отдел торговли и защиты прав потребителей администрации Усть-Лабинского городского по</w:t>
      </w:r>
      <w:r w:rsidR="008A20F3"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8A20F3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5. Оборудование информационного стенда</w:t>
      </w:r>
      <w:r>
        <w:rPr>
          <w:rFonts w:ascii="Times New Roman" w:hAnsi="Times New Roman"/>
          <w:sz w:val="28"/>
          <w:szCs w:val="28"/>
        </w:rPr>
        <w:t xml:space="preserve"> на ярмарке</w:t>
      </w:r>
      <w:r w:rsidRPr="00CC6F1A">
        <w:rPr>
          <w:rFonts w:ascii="Times New Roman" w:hAnsi="Times New Roman"/>
          <w:sz w:val="28"/>
          <w:szCs w:val="28"/>
        </w:rPr>
        <w:t xml:space="preserve">. 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Исполнитель</w:t>
      </w:r>
      <w:r w:rsidR="008A20F3">
        <w:rPr>
          <w:rFonts w:ascii="Times New Roman" w:hAnsi="Times New Roman"/>
          <w:sz w:val="28"/>
          <w:szCs w:val="28"/>
        </w:rPr>
        <w:t xml:space="preserve"> </w:t>
      </w:r>
      <w:r w:rsidRPr="00CC6F1A">
        <w:rPr>
          <w:rFonts w:ascii="Times New Roman" w:hAnsi="Times New Roman"/>
          <w:sz w:val="28"/>
          <w:szCs w:val="28"/>
        </w:rPr>
        <w:t>- Отдел торговли и защиты прав потребителей администрации Усть-Лабинского городского по</w:t>
      </w:r>
      <w:r w:rsidR="008A20F3"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6. Создание условий для соблюдения участниками ярмарки правил личной гигиены. Исполнитель- Отдел торговли и защиты прав потребителей администрации Усть-Лабинского городского поселения Усть-Лабинского района. </w:t>
      </w:r>
    </w:p>
    <w:p w:rsidR="004E1729" w:rsidRPr="00CC6F1A" w:rsidRDefault="004E1729" w:rsidP="006A6D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1729" w:rsidRPr="00CC6F1A" w:rsidRDefault="004E1729" w:rsidP="00CC6F1A">
      <w:pPr>
        <w:tabs>
          <w:tab w:val="left" w:pos="8505"/>
        </w:tabs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4E1729" w:rsidRPr="00CC6F1A" w:rsidRDefault="004E1729" w:rsidP="00CC6F1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Начальник отдела торговли</w:t>
      </w:r>
    </w:p>
    <w:p w:rsidR="004E1729" w:rsidRPr="00CC6F1A" w:rsidRDefault="004E1729" w:rsidP="00CC6F1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и защиты прав потребителей администрации</w:t>
      </w:r>
    </w:p>
    <w:p w:rsidR="004E1729" w:rsidRPr="00CC6F1A" w:rsidRDefault="004E1729" w:rsidP="00CC6F1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>Усть</w:t>
      </w:r>
      <w:r>
        <w:rPr>
          <w:rFonts w:ascii="Times New Roman" w:hAnsi="Times New Roman"/>
          <w:sz w:val="28"/>
          <w:szCs w:val="28"/>
        </w:rPr>
        <w:t>-Лабинского городского поселения</w:t>
      </w:r>
    </w:p>
    <w:p w:rsidR="004E1729" w:rsidRPr="00CC6F1A" w:rsidRDefault="004E1729" w:rsidP="00CC6F1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C6F1A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C6F1A">
        <w:rPr>
          <w:rFonts w:ascii="Times New Roman" w:hAnsi="Times New Roman"/>
          <w:sz w:val="28"/>
          <w:szCs w:val="28"/>
        </w:rPr>
        <w:t xml:space="preserve">      Е.В. Горбань</w:t>
      </w:r>
    </w:p>
    <w:p w:rsidR="004E1729" w:rsidRPr="000D0FEF" w:rsidRDefault="004E1729" w:rsidP="009D4009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Default="004E1729" w:rsidP="009D4009">
      <w:pPr>
        <w:tabs>
          <w:tab w:val="left" w:pos="6000"/>
        </w:tabs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Default="004E1729" w:rsidP="009D3A5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 № 2</w:t>
      </w:r>
    </w:p>
    <w:p w:rsidR="004E1729" w:rsidRDefault="004E1729" w:rsidP="009D3A5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3A5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E1729" w:rsidRPr="000D0FEF" w:rsidRDefault="004E1729" w:rsidP="009D3A5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постановлением</w:t>
      </w:r>
      <w:r w:rsidRPr="000D0FE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E1729" w:rsidRPr="000D0FEF" w:rsidRDefault="004E1729" w:rsidP="009D3A5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4E1729" w:rsidRDefault="004E1729" w:rsidP="009D3A5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Усть-Лабинского района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о</w:t>
      </w:r>
      <w:r w:rsidRPr="000D0FEF">
        <w:rPr>
          <w:rFonts w:ascii="Times New Roman" w:hAnsi="Times New Roman"/>
          <w:sz w:val="28"/>
          <w:szCs w:val="28"/>
        </w:rPr>
        <w:t>т</w:t>
      </w:r>
      <w:r w:rsidR="00383365">
        <w:rPr>
          <w:rFonts w:ascii="Times New Roman" w:hAnsi="Times New Roman"/>
          <w:sz w:val="28"/>
          <w:szCs w:val="28"/>
        </w:rPr>
        <w:t xml:space="preserve"> 14.03.</w:t>
      </w:r>
      <w:r w:rsidRPr="000D0FE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0D0FEF">
        <w:rPr>
          <w:rFonts w:ascii="Times New Roman" w:hAnsi="Times New Roman"/>
          <w:sz w:val="28"/>
          <w:szCs w:val="28"/>
        </w:rPr>
        <w:t>№</w:t>
      </w:r>
      <w:r w:rsidR="00383365">
        <w:rPr>
          <w:rFonts w:ascii="Times New Roman" w:hAnsi="Times New Roman"/>
          <w:sz w:val="28"/>
          <w:szCs w:val="28"/>
        </w:rPr>
        <w:t xml:space="preserve"> 180</w:t>
      </w:r>
    </w:p>
    <w:p w:rsidR="004E1729" w:rsidRPr="000D0FEF" w:rsidRDefault="004E1729" w:rsidP="009D3A50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4E1729" w:rsidRPr="000D0FEF" w:rsidRDefault="004E1729" w:rsidP="009D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729" w:rsidRDefault="004E1729" w:rsidP="00CC6F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0F3">
        <w:rPr>
          <w:rFonts w:ascii="Times New Roman" w:hAnsi="Times New Roman"/>
          <w:b/>
          <w:bCs/>
          <w:caps/>
          <w:sz w:val="28"/>
          <w:szCs w:val="28"/>
        </w:rPr>
        <w:t>Порядок</w:t>
      </w:r>
      <w:r w:rsidRPr="000D0FEF">
        <w:rPr>
          <w:rFonts w:ascii="Times New Roman" w:hAnsi="Times New Roman"/>
          <w:b/>
          <w:bCs/>
          <w:sz w:val="28"/>
          <w:szCs w:val="28"/>
        </w:rPr>
        <w:br/>
      </w:r>
      <w:r w:rsidR="008A20F3" w:rsidRPr="000D0FEF">
        <w:rPr>
          <w:rFonts w:ascii="Times New Roman" w:hAnsi="Times New Roman"/>
          <w:sz w:val="28"/>
          <w:szCs w:val="28"/>
        </w:rPr>
        <w:t xml:space="preserve">предоставления торговых мест </w:t>
      </w:r>
      <w:r w:rsidR="008A20F3" w:rsidRPr="000D0FEF">
        <w:rPr>
          <w:rFonts w:ascii="Times New Roman" w:hAnsi="Times New Roman"/>
          <w:bCs/>
          <w:sz w:val="28"/>
          <w:szCs w:val="28"/>
        </w:rPr>
        <w:t xml:space="preserve">на </w:t>
      </w:r>
      <w:r w:rsidR="008A20F3" w:rsidRPr="000D0FEF">
        <w:rPr>
          <w:rFonts w:ascii="Times New Roman" w:hAnsi="Times New Roman"/>
          <w:sz w:val="28"/>
          <w:szCs w:val="28"/>
        </w:rPr>
        <w:t>ярмарке</w:t>
      </w:r>
      <w:r w:rsidR="008A20F3" w:rsidRPr="001E78DF">
        <w:rPr>
          <w:rFonts w:ascii="Times New Roman" w:hAnsi="Times New Roman"/>
          <w:sz w:val="28"/>
          <w:szCs w:val="28"/>
        </w:rPr>
        <w:t xml:space="preserve"> </w:t>
      </w:r>
      <w:r w:rsidRPr="001E78DF">
        <w:rPr>
          <w:rFonts w:ascii="Times New Roman" w:hAnsi="Times New Roman"/>
          <w:sz w:val="28"/>
          <w:szCs w:val="28"/>
        </w:rPr>
        <w:t>по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</w:t>
      </w:r>
      <w:r>
        <w:rPr>
          <w:rFonts w:ascii="Times New Roman" w:hAnsi="Times New Roman"/>
          <w:sz w:val="28"/>
          <w:szCs w:val="28"/>
        </w:rPr>
        <w:t>ия Усть-Лабинского района в 2018</w:t>
      </w:r>
      <w:r w:rsidRPr="001E78DF">
        <w:rPr>
          <w:rFonts w:ascii="Times New Roman" w:hAnsi="Times New Roman"/>
          <w:sz w:val="28"/>
          <w:szCs w:val="28"/>
        </w:rPr>
        <w:t xml:space="preserve"> году</w:t>
      </w:r>
    </w:p>
    <w:p w:rsidR="004E1729" w:rsidRPr="000D0FEF" w:rsidRDefault="004E1729" w:rsidP="009C3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0F3" w:rsidRDefault="008A20F3" w:rsidP="009D40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sub_100"/>
    </w:p>
    <w:p w:rsidR="004E1729" w:rsidRPr="000D0FEF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D0FEF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bookmarkEnd w:id="0"/>
    <w:p w:rsidR="004E1729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Настоящий порядок определяет предоставления торговых мест </w:t>
      </w:r>
      <w:r w:rsidRPr="000D0FEF">
        <w:rPr>
          <w:rFonts w:ascii="Times New Roman" w:hAnsi="Times New Roman"/>
          <w:bCs/>
          <w:sz w:val="28"/>
          <w:szCs w:val="28"/>
        </w:rPr>
        <w:t xml:space="preserve">на </w:t>
      </w:r>
      <w:r w:rsidRPr="000D0FEF">
        <w:rPr>
          <w:rFonts w:ascii="Times New Roman" w:hAnsi="Times New Roman"/>
          <w:sz w:val="28"/>
          <w:szCs w:val="28"/>
        </w:rPr>
        <w:t>ярмарке по</w:t>
      </w:r>
      <w:r w:rsidRPr="001E78DF">
        <w:rPr>
          <w:rFonts w:ascii="Times New Roman" w:hAnsi="Times New Roman"/>
          <w:sz w:val="28"/>
          <w:szCs w:val="28"/>
        </w:rPr>
        <w:t xml:space="preserve"> продаже сопутствующих товаров в канун празднования православного праздника Пасхи Христовой - Светлого Христова Воскресения и сопутствующих товаров к Родительскому дню-дню особого поминовения усопших на территории Усть-Лабинского городского поселения Усть-</w:t>
      </w:r>
      <w:r>
        <w:rPr>
          <w:rFonts w:ascii="Times New Roman" w:hAnsi="Times New Roman"/>
          <w:sz w:val="28"/>
          <w:szCs w:val="28"/>
        </w:rPr>
        <w:t>Лабинского района в 2018</w:t>
      </w:r>
      <w:r w:rsidRPr="001E78DF">
        <w:rPr>
          <w:rFonts w:ascii="Times New Roman" w:hAnsi="Times New Roman"/>
          <w:sz w:val="28"/>
          <w:szCs w:val="28"/>
        </w:rPr>
        <w:t xml:space="preserve"> году</w:t>
      </w:r>
      <w:r w:rsidRPr="000D0FEF">
        <w:rPr>
          <w:rFonts w:ascii="Times New Roman" w:hAnsi="Times New Roman"/>
          <w:sz w:val="28"/>
          <w:szCs w:val="28"/>
        </w:rPr>
        <w:t>.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1" w:name="sub_200"/>
      <w:r w:rsidRPr="009C30D7">
        <w:rPr>
          <w:b/>
          <w:bCs/>
          <w:sz w:val="28"/>
          <w:szCs w:val="28"/>
        </w:rPr>
        <w:t xml:space="preserve">2. </w:t>
      </w:r>
      <w:bookmarkEnd w:id="1"/>
      <w:r w:rsidRPr="009C30D7">
        <w:rPr>
          <w:b/>
          <w:sz w:val="28"/>
          <w:szCs w:val="28"/>
        </w:rPr>
        <w:t>Порядок предоставление торговых мест на ярмарке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10"/>
      <w:r w:rsidRPr="009C30D7">
        <w:rPr>
          <w:rFonts w:ascii="Times New Roman" w:hAnsi="Times New Roman"/>
          <w:sz w:val="28"/>
          <w:szCs w:val="28"/>
        </w:rPr>
        <w:t xml:space="preserve">2.1. </w:t>
      </w:r>
      <w:bookmarkStart w:id="3" w:name="sub_220"/>
      <w:bookmarkEnd w:id="2"/>
      <w:r w:rsidRPr="009C30D7">
        <w:rPr>
          <w:rFonts w:ascii="Times New Roman" w:hAnsi="Times New Roman"/>
          <w:sz w:val="28"/>
          <w:szCs w:val="28"/>
        </w:rPr>
        <w:t>Торговые места на ярмарке размещаются на основании схемы, разработанной и утвержденной постановлением о проведении ярмарки.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2.2.  Торговые места на ярмарке предоставляются бесплатно на договорной основе в порядке, определяемом организатором ярмарки.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2.3. Торговое место на ярмарке предоставляется юридическим лицам, индивидуальным предпринимателям, зарегистрированным в установленном законодательством Российской Федерации порядке, крестьянско-фермерским хозяйствам и личным подсобным хозяйствам на основании заявок установленного образца, направляемых организатору ярмарки.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 xml:space="preserve">2.3.1. Лица, желающие принять участие в ярмарке, должны не позднее двух календарных дней до дня проведения ярмарке подать организатору ярмарки </w:t>
      </w:r>
      <w:r w:rsidRPr="009C30D7">
        <w:rPr>
          <w:rFonts w:ascii="Times New Roman" w:hAnsi="Times New Roman"/>
          <w:color w:val="000000"/>
          <w:sz w:val="28"/>
          <w:szCs w:val="28"/>
        </w:rPr>
        <w:t xml:space="preserve">заявку установленной формы на участие в ярмарке </w:t>
      </w:r>
      <w:r w:rsidRPr="009C30D7">
        <w:rPr>
          <w:rFonts w:ascii="Times New Roman" w:hAnsi="Times New Roman"/>
          <w:sz w:val="28"/>
          <w:szCs w:val="28"/>
        </w:rPr>
        <w:t xml:space="preserve">на территории Усть-Лабинского городского поселения Усть-Лабинского района содержащую сведения: 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о видах и наименованиях товаров для продажи на Ярмарке;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о количестве (общем весе) товарных единиц для продажи на Ярмарке;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о необходимой площади торгового места на Ярмарке;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об использовании транспортного средства (в случае торговли с использованием транспортного средства).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30"/>
      <w:r w:rsidRPr="009C30D7">
        <w:rPr>
          <w:rFonts w:ascii="Times New Roman" w:hAnsi="Times New Roman"/>
          <w:sz w:val="28"/>
          <w:szCs w:val="28"/>
        </w:rPr>
        <w:lastRenderedPageBreak/>
        <w:t>2.3.2. К заявке на участие в ярмарке могут быть приложены следующие документы:</w:t>
      </w:r>
    </w:p>
    <w:bookmarkEnd w:id="4"/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>1) для юридических лиц и индивидуальных предпринимателей: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 xml:space="preserve">- копия документа, удостоверяющего личность; 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>- копия устава юридического лица;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 xml:space="preserve">- копия документа о государственном регистрационном номере записи о государственной регистрации индивидуального предпринимателя, юридического лица; 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>-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в Единый государственный реестр юридических лиц;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>2) для личных подсобных хозяйств и крестьянских (фермерских) хозяйств: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 xml:space="preserve">- копия документа, удостоверяющего личность; 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 xml:space="preserve">- копия справки о наличии личного подсобного хозяйства, выданной председателем квартального комитета либо администрацией сельского поселения по месту его жительства; 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>- копия свидетельства о государственной регистрации крестьянского (фермерского) хозяйства.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2.4. Заявление представляется отдельно на каждое торговое место.</w:t>
      </w:r>
    </w:p>
    <w:p w:rsidR="004E1729" w:rsidRPr="009C30D7" w:rsidRDefault="004E1729" w:rsidP="008A20F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0D7">
        <w:rPr>
          <w:sz w:val="28"/>
          <w:szCs w:val="28"/>
        </w:rPr>
        <w:t>2.5. Непредставление в установленные сроки сведений, указанных в настоящем пункте, не может являться основанием для отказа организатором ярмарки в предоставлении торгового места на ярмарке лицу, желающему принять участие в ярмарке, при условии наличия свободных торговых мест на ярмарке на момент его обращения.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2012"/>
      <w:r w:rsidRPr="009C30D7">
        <w:rPr>
          <w:rFonts w:ascii="Times New Roman" w:hAnsi="Times New Roman"/>
          <w:sz w:val="28"/>
          <w:szCs w:val="28"/>
        </w:rPr>
        <w:t>2.6. В случае неприбытия в установленное время участника ярмарки без предварительного уведомления об этом организатора ярмарки не менее чем за день до проведения ярмарки, торговое место передаётся организатором ярмарки лицу, подавшему заявление и не получившему торговое место в связи с отсутствием свободных торговых мест. Для возобновления участия в ярмарке он имеет право подать заявление организатору ярмарки, которое рассматривается в порядке общей очерёдности, как и заявления лиц, желающих впервые принять участие в ярмарке.</w:t>
      </w:r>
      <w:bookmarkEnd w:id="5"/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31"/>
      <w:r w:rsidRPr="009C30D7">
        <w:rPr>
          <w:rFonts w:ascii="Times New Roman" w:hAnsi="Times New Roman"/>
          <w:sz w:val="28"/>
          <w:szCs w:val="28"/>
        </w:rPr>
        <w:t>2.7. Основаниями для отказа в предоставлении заявителю торговых мест на ярмарке является:</w:t>
      </w:r>
    </w:p>
    <w:bookmarkEnd w:id="6"/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наличие в документах, предоставленных заявителем  недостоверной или искаженной информации;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отсутствие свободных мест на ярмарках, проводимых на территории Усть-Лабинского городского поселения.</w:t>
      </w:r>
    </w:p>
    <w:bookmarkEnd w:id="3"/>
    <w:p w:rsidR="004E1729" w:rsidRPr="00396672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 xml:space="preserve">2.8. Ассортимент реализуемых на ярмарке товаров определяет организатор ярмарки с учетом возможности их реализации в условиях ярмарочной торговли при соблюдении действующего законодательства Российской Федерации, регламентирующего процессы </w:t>
      </w:r>
      <w:r>
        <w:rPr>
          <w:rFonts w:ascii="Times New Roman" w:hAnsi="Times New Roman"/>
          <w:sz w:val="28"/>
          <w:szCs w:val="28"/>
        </w:rPr>
        <w:t>продажи отдельных видов товаров.</w:t>
      </w:r>
    </w:p>
    <w:p w:rsidR="004E1729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0D7">
        <w:rPr>
          <w:rFonts w:ascii="Times New Roman" w:hAnsi="Times New Roman"/>
          <w:b/>
          <w:sz w:val="28"/>
          <w:szCs w:val="28"/>
        </w:rPr>
        <w:lastRenderedPageBreak/>
        <w:t>3. Обязанности участника ярмарки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24"/>
      <w:r w:rsidRPr="009C30D7">
        <w:rPr>
          <w:rFonts w:ascii="Times New Roman" w:hAnsi="Times New Roman"/>
          <w:sz w:val="28"/>
          <w:szCs w:val="28"/>
        </w:rPr>
        <w:t>3.1. Предоставленное торговое место на ярмарке не может быть передано участником ярмарки третьему лицу.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81"/>
      <w:r w:rsidRPr="009C30D7">
        <w:rPr>
          <w:rFonts w:ascii="Times New Roman" w:hAnsi="Times New Roman"/>
          <w:sz w:val="28"/>
          <w:szCs w:val="28"/>
        </w:rPr>
        <w:t xml:space="preserve">3.2. Осуществлять продажу товаров с учетом требований, установленных </w:t>
      </w:r>
      <w:hyperlink r:id="rId7" w:history="1">
        <w:r w:rsidRPr="009C30D7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9C30D7">
        <w:rPr>
          <w:rFonts w:ascii="Times New Roman" w:hAnsi="Times New Roman"/>
          <w:sz w:val="28"/>
          <w:szCs w:val="28"/>
        </w:rPr>
        <w:t xml:space="preserve"> Российской Федерации о защите прав потребителей, </w:t>
      </w:r>
      <w:hyperlink r:id="rId8" w:history="1">
        <w:r w:rsidRPr="009C30D7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9C30D7">
        <w:rPr>
          <w:rFonts w:ascii="Times New Roman" w:hAnsi="Times New Roman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9" w:history="1">
        <w:r w:rsidRPr="009C30D7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9C30D7">
        <w:rPr>
          <w:rFonts w:ascii="Times New Roman" w:hAnsi="Times New Roman"/>
          <w:sz w:val="28"/>
          <w:szCs w:val="28"/>
        </w:rPr>
        <w:t xml:space="preserve"> Российской Федерации о пожарной безопасности, </w:t>
      </w:r>
      <w:hyperlink r:id="rId10" w:history="1">
        <w:r w:rsidRPr="009C30D7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9C30D7">
        <w:rPr>
          <w:rFonts w:ascii="Times New Roman" w:hAnsi="Times New Roman"/>
          <w:sz w:val="28"/>
          <w:szCs w:val="28"/>
        </w:rPr>
        <w:t xml:space="preserve"> в области охраны окружающей среды, и других установленных Федеральными законами требований.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82"/>
      <w:bookmarkEnd w:id="8"/>
      <w:r w:rsidRPr="009C30D7">
        <w:rPr>
          <w:rFonts w:ascii="Times New Roman" w:hAnsi="Times New Roman"/>
          <w:sz w:val="28"/>
          <w:szCs w:val="28"/>
        </w:rPr>
        <w:t>3.3. Иметь в наличии торговое оборудование, предназначенное для выкладки товаров (горки, подтоварники для хранения товарного запаса и другое).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83"/>
      <w:bookmarkEnd w:id="9"/>
      <w:r w:rsidRPr="009C30D7">
        <w:rPr>
          <w:rFonts w:ascii="Times New Roman" w:hAnsi="Times New Roman"/>
          <w:sz w:val="28"/>
          <w:szCs w:val="28"/>
        </w:rPr>
        <w:t>3.4. Производить на торговом месте уборку мусора в течение рабочего дня, и после завершения торговли (выполнения работ, оказания услуг).</w:t>
      </w:r>
    </w:p>
    <w:bookmarkEnd w:id="10"/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 xml:space="preserve">3.5. Хранить в течение всего периода осуществления деятельности по продаже товаров (выполнению работ, оказанию услуг) на </w:t>
      </w:r>
      <w:hyperlink w:anchor="sub_111" w:history="1">
        <w:r w:rsidRPr="005E04E7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ярмарке</w:t>
        </w:r>
      </w:hyperlink>
      <w:r w:rsidRPr="009C30D7">
        <w:rPr>
          <w:rFonts w:ascii="Times New Roman" w:hAnsi="Times New Roman"/>
          <w:sz w:val="28"/>
          <w:szCs w:val="28"/>
        </w:rPr>
        <w:t xml:space="preserve"> документы, подтверждающие предоставление торгового места.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3.6. Доводить до сведения покупателей необходимую и достоверную информацию о товарах (работах, услугах), их изготовителях и ценах (ценники на реализуемые товары должны быть оформлены в соответствии с требованиями, установленными законодательством Российской Федерации).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85"/>
      <w:r w:rsidRPr="009C30D7">
        <w:rPr>
          <w:rFonts w:ascii="Times New Roman" w:hAnsi="Times New Roman"/>
          <w:sz w:val="28"/>
          <w:szCs w:val="28"/>
        </w:rPr>
        <w:t xml:space="preserve">3.7. </w:t>
      </w:r>
      <w:bookmarkEnd w:id="11"/>
      <w:r w:rsidRPr="009C30D7">
        <w:rPr>
          <w:rFonts w:ascii="Times New Roman" w:hAnsi="Times New Roman"/>
          <w:sz w:val="28"/>
          <w:szCs w:val="28"/>
        </w:rPr>
        <w:t>Торговое место на ярмарке должно быть оборудовано вывеской с информацией о хозяйствующем субъекте, осуществляющем торговлю на ярмарке: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Ф.И.О. либо наименование предприятия;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ИНН;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- ОГРН;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 xml:space="preserve">- Номер телефона; </w:t>
      </w:r>
    </w:p>
    <w:p w:rsidR="004E1729" w:rsidRPr="009C30D7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3.8. Участники ярмарки должны иметь наличие личных нагрудных карточек (</w:t>
      </w:r>
      <w:proofErr w:type="spellStart"/>
      <w:r w:rsidRPr="009C30D7">
        <w:rPr>
          <w:rFonts w:ascii="Times New Roman" w:hAnsi="Times New Roman"/>
          <w:sz w:val="28"/>
          <w:szCs w:val="28"/>
        </w:rPr>
        <w:t>бейджа</w:t>
      </w:r>
      <w:proofErr w:type="spellEnd"/>
      <w:r w:rsidRPr="009C30D7">
        <w:rPr>
          <w:rFonts w:ascii="Times New Roman" w:hAnsi="Times New Roman"/>
          <w:sz w:val="28"/>
          <w:szCs w:val="28"/>
        </w:rPr>
        <w:t>, единого образца) с указанием сведений об участнике ярмарки.</w:t>
      </w:r>
    </w:p>
    <w:bookmarkEnd w:id="7"/>
    <w:p w:rsidR="004E1729" w:rsidRDefault="004E1729" w:rsidP="008A20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 xml:space="preserve">3.9. В случае если </w:t>
      </w:r>
      <w:hyperlink w:anchor="sub_113" w:history="1">
        <w:r w:rsidRPr="009C30D7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участником ярмарки</w:t>
        </w:r>
      </w:hyperlink>
      <w:r w:rsidRPr="009C30D7">
        <w:rPr>
          <w:rFonts w:ascii="Times New Roman" w:hAnsi="Times New Roman"/>
          <w:sz w:val="28"/>
          <w:szCs w:val="28"/>
        </w:rPr>
        <w:t xml:space="preserve"> не соблюдается хотя бы одно из вышеуказанных требований организатор вправе прекратить торговлю данного участника и расторгнуть соглашение.</w:t>
      </w:r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2" w:name="sub_400"/>
      <w:r w:rsidRPr="009C30D7">
        <w:rPr>
          <w:rFonts w:ascii="Times New Roman" w:hAnsi="Times New Roman"/>
          <w:b/>
          <w:bCs/>
          <w:sz w:val="28"/>
          <w:szCs w:val="28"/>
        </w:rPr>
        <w:t xml:space="preserve">4. </w:t>
      </w:r>
      <w:proofErr w:type="gramStart"/>
      <w:r w:rsidRPr="009C30D7"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 w:rsidRPr="009C30D7">
        <w:rPr>
          <w:rFonts w:ascii="Times New Roman" w:hAnsi="Times New Roman"/>
          <w:b/>
          <w:bCs/>
          <w:sz w:val="28"/>
          <w:szCs w:val="28"/>
        </w:rPr>
        <w:t xml:space="preserve"> соблюдением требований Порядка</w:t>
      </w:r>
      <w:bookmarkEnd w:id="12"/>
    </w:p>
    <w:p w:rsidR="004E1729" w:rsidRPr="009C30D7" w:rsidRDefault="004E1729" w:rsidP="008A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41"/>
      <w:r w:rsidRPr="009C30D7">
        <w:rPr>
          <w:rFonts w:ascii="Times New Roman" w:hAnsi="Times New Roman"/>
          <w:sz w:val="28"/>
          <w:szCs w:val="28"/>
        </w:rPr>
        <w:t>4.1. Контроль над соблюдением требований настоящего Порядка осуществляет отдел торговли и защиты прав потребителей Усть-Лабинского городского поселения Усть-Лабинского района.</w:t>
      </w:r>
    </w:p>
    <w:bookmarkEnd w:id="13"/>
    <w:p w:rsidR="004E1729" w:rsidRDefault="004E1729" w:rsidP="009C30D7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7526" w:rsidRPr="009C30D7" w:rsidRDefault="004E7526" w:rsidP="009C30D7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1729" w:rsidRPr="009C30D7" w:rsidRDefault="004E1729" w:rsidP="009C30D7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Начальник отдела торговли</w:t>
      </w:r>
    </w:p>
    <w:p w:rsidR="004E1729" w:rsidRPr="009C30D7" w:rsidRDefault="004E1729" w:rsidP="009C30D7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и защиты прав потребителей администрации</w:t>
      </w:r>
    </w:p>
    <w:p w:rsidR="004E1729" w:rsidRPr="009C30D7" w:rsidRDefault="004E1729" w:rsidP="009C30D7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F406C9" w:rsidRPr="00396672" w:rsidRDefault="004E1729" w:rsidP="005014DF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9C30D7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   </w:t>
      </w:r>
      <w:r w:rsidR="004E7526">
        <w:rPr>
          <w:rFonts w:ascii="Times New Roman" w:hAnsi="Times New Roman"/>
          <w:sz w:val="28"/>
          <w:szCs w:val="28"/>
        </w:rPr>
        <w:t xml:space="preserve">    </w:t>
      </w:r>
      <w:r w:rsidRPr="009C30D7">
        <w:rPr>
          <w:rFonts w:ascii="Times New Roman" w:hAnsi="Times New Roman"/>
          <w:sz w:val="28"/>
          <w:szCs w:val="28"/>
        </w:rPr>
        <w:t>Е.В. Горбань</w:t>
      </w:r>
      <w:bookmarkStart w:id="14" w:name="_GoBack"/>
      <w:bookmarkEnd w:id="14"/>
    </w:p>
    <w:sectPr w:rsidR="00F406C9" w:rsidRPr="00396672" w:rsidSect="005014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EAB"/>
    <w:rsid w:val="0005572A"/>
    <w:rsid w:val="0007092D"/>
    <w:rsid w:val="000B33E8"/>
    <w:rsid w:val="000D0FEF"/>
    <w:rsid w:val="000D2588"/>
    <w:rsid w:val="000F1843"/>
    <w:rsid w:val="00137196"/>
    <w:rsid w:val="001556B2"/>
    <w:rsid w:val="001610D1"/>
    <w:rsid w:val="001640FD"/>
    <w:rsid w:val="00187736"/>
    <w:rsid w:val="001B22F2"/>
    <w:rsid w:val="001D26F3"/>
    <w:rsid w:val="001D6A5A"/>
    <w:rsid w:val="001E23EF"/>
    <w:rsid w:val="001E78DF"/>
    <w:rsid w:val="00221F00"/>
    <w:rsid w:val="002D36FA"/>
    <w:rsid w:val="002E2446"/>
    <w:rsid w:val="002E5E88"/>
    <w:rsid w:val="002F5DC9"/>
    <w:rsid w:val="0031774F"/>
    <w:rsid w:val="00364A02"/>
    <w:rsid w:val="00383365"/>
    <w:rsid w:val="0039005B"/>
    <w:rsid w:val="00396672"/>
    <w:rsid w:val="003B6EEB"/>
    <w:rsid w:val="003E5853"/>
    <w:rsid w:val="003F3EFA"/>
    <w:rsid w:val="00401525"/>
    <w:rsid w:val="004512D6"/>
    <w:rsid w:val="00455398"/>
    <w:rsid w:val="00462539"/>
    <w:rsid w:val="0048211B"/>
    <w:rsid w:val="004A7672"/>
    <w:rsid w:val="004C73FC"/>
    <w:rsid w:val="004E1729"/>
    <w:rsid w:val="004E5205"/>
    <w:rsid w:val="004E7526"/>
    <w:rsid w:val="004F7439"/>
    <w:rsid w:val="005014DF"/>
    <w:rsid w:val="00522C11"/>
    <w:rsid w:val="00525094"/>
    <w:rsid w:val="005404C1"/>
    <w:rsid w:val="005659E9"/>
    <w:rsid w:val="00587481"/>
    <w:rsid w:val="005E04E7"/>
    <w:rsid w:val="005E3AE8"/>
    <w:rsid w:val="00610F20"/>
    <w:rsid w:val="00613DD2"/>
    <w:rsid w:val="0065160B"/>
    <w:rsid w:val="006A6D3A"/>
    <w:rsid w:val="006E59F3"/>
    <w:rsid w:val="006F2E61"/>
    <w:rsid w:val="007811D1"/>
    <w:rsid w:val="007832F1"/>
    <w:rsid w:val="007B2103"/>
    <w:rsid w:val="007C06D0"/>
    <w:rsid w:val="007E4100"/>
    <w:rsid w:val="0080529F"/>
    <w:rsid w:val="008064B9"/>
    <w:rsid w:val="00806799"/>
    <w:rsid w:val="00824AD4"/>
    <w:rsid w:val="00867642"/>
    <w:rsid w:val="00891C9B"/>
    <w:rsid w:val="008A20F3"/>
    <w:rsid w:val="00963655"/>
    <w:rsid w:val="00972B20"/>
    <w:rsid w:val="009C30D7"/>
    <w:rsid w:val="009D3A50"/>
    <w:rsid w:val="009D4009"/>
    <w:rsid w:val="009D506D"/>
    <w:rsid w:val="00A14AD5"/>
    <w:rsid w:val="00A5052D"/>
    <w:rsid w:val="00A86727"/>
    <w:rsid w:val="00AA1F6C"/>
    <w:rsid w:val="00AA2404"/>
    <w:rsid w:val="00AD0A69"/>
    <w:rsid w:val="00AE349B"/>
    <w:rsid w:val="00B0192D"/>
    <w:rsid w:val="00B42681"/>
    <w:rsid w:val="00B45E18"/>
    <w:rsid w:val="00BD3EAB"/>
    <w:rsid w:val="00BF6D77"/>
    <w:rsid w:val="00C211CB"/>
    <w:rsid w:val="00C646C5"/>
    <w:rsid w:val="00C82282"/>
    <w:rsid w:val="00CC17D7"/>
    <w:rsid w:val="00CC6F1A"/>
    <w:rsid w:val="00CD32CD"/>
    <w:rsid w:val="00CF401F"/>
    <w:rsid w:val="00D334BE"/>
    <w:rsid w:val="00D910DC"/>
    <w:rsid w:val="00DB4114"/>
    <w:rsid w:val="00DB6C1E"/>
    <w:rsid w:val="00DC2FD8"/>
    <w:rsid w:val="00DD7010"/>
    <w:rsid w:val="00DE2EDB"/>
    <w:rsid w:val="00DF13B3"/>
    <w:rsid w:val="00E071DF"/>
    <w:rsid w:val="00E26686"/>
    <w:rsid w:val="00EB2749"/>
    <w:rsid w:val="00EE27F3"/>
    <w:rsid w:val="00F2279D"/>
    <w:rsid w:val="00F406C9"/>
    <w:rsid w:val="00F45796"/>
    <w:rsid w:val="00FA3C37"/>
    <w:rsid w:val="00FB7587"/>
    <w:rsid w:val="00FF2524"/>
    <w:rsid w:val="00FF55FA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DC"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BD3EAB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BD3EAB"/>
    <w:rPr>
      <w:rFonts w:ascii="Calibri" w:hAnsi="Calibri" w:cs="Times New Roman"/>
      <w:i/>
      <w:iCs/>
      <w:sz w:val="24"/>
      <w:szCs w:val="24"/>
    </w:rPr>
  </w:style>
  <w:style w:type="paragraph" w:styleId="a3">
    <w:name w:val="Plain Text"/>
    <w:basedOn w:val="a"/>
    <w:link w:val="a4"/>
    <w:uiPriority w:val="99"/>
    <w:semiHidden/>
    <w:rsid w:val="00BD3EA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sid w:val="00BD3EAB"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9D40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Гипертекстовая ссылка"/>
    <w:uiPriority w:val="99"/>
    <w:rsid w:val="009D4009"/>
    <w:rPr>
      <w:b/>
      <w:color w:val="008000"/>
    </w:rPr>
  </w:style>
  <w:style w:type="paragraph" w:customStyle="1" w:styleId="ConsPlusNormal">
    <w:name w:val="ConsPlusNormal"/>
    <w:uiPriority w:val="99"/>
    <w:rsid w:val="001E78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caption"/>
    <w:basedOn w:val="a"/>
    <w:next w:val="a"/>
    <w:uiPriority w:val="99"/>
    <w:qFormat/>
    <w:locked/>
    <w:rsid w:val="001E78D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rsid w:val="009C3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B6EEB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6035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841529.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garantF1://12025350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955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</dc:creator>
  <cp:lastModifiedBy>Чухирь</cp:lastModifiedBy>
  <cp:revision>2</cp:revision>
  <cp:lastPrinted>2018-03-14T14:15:00Z</cp:lastPrinted>
  <dcterms:created xsi:type="dcterms:W3CDTF">2018-03-14T16:41:00Z</dcterms:created>
  <dcterms:modified xsi:type="dcterms:W3CDTF">2018-03-14T16:41:00Z</dcterms:modified>
</cp:coreProperties>
</file>