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5" w:rsidRPr="00A97F8B" w:rsidRDefault="00A72DE5" w:rsidP="00A72DE5">
      <w:pPr>
        <w:jc w:val="center"/>
      </w:pPr>
      <w:r w:rsidRPr="00A97F8B">
        <w:rPr>
          <w:noProof/>
        </w:rPr>
        <w:drawing>
          <wp:inline distT="0" distB="0" distL="0" distR="0" wp14:anchorId="398EDF32" wp14:editId="39155A08">
            <wp:extent cx="482600" cy="570865"/>
            <wp:effectExtent l="0" t="0" r="0" b="635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DE5" w:rsidRPr="00A97F8B" w:rsidRDefault="00A72DE5" w:rsidP="00A72DE5">
      <w:pPr>
        <w:jc w:val="center"/>
      </w:pPr>
    </w:p>
    <w:p w:rsidR="00A72DE5" w:rsidRPr="0016153A" w:rsidRDefault="00A72DE5" w:rsidP="00A72DE5">
      <w:pPr>
        <w:ind w:left="-113" w:right="-113"/>
        <w:jc w:val="center"/>
        <w:rPr>
          <w:b/>
          <w:sz w:val="28"/>
          <w:szCs w:val="28"/>
        </w:rPr>
      </w:pPr>
      <w:r w:rsidRPr="0016153A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A72DE5" w:rsidRPr="0016153A" w:rsidRDefault="00A72DE5" w:rsidP="00A72DE5">
      <w:pPr>
        <w:ind w:left="-113" w:right="-113"/>
        <w:jc w:val="center"/>
        <w:rPr>
          <w:b/>
          <w:sz w:val="28"/>
          <w:szCs w:val="28"/>
        </w:rPr>
      </w:pPr>
      <w:r w:rsidRPr="0016153A">
        <w:rPr>
          <w:b/>
          <w:sz w:val="28"/>
          <w:szCs w:val="28"/>
        </w:rPr>
        <w:t xml:space="preserve">УСТЬ-ЛАБИНСКОГО РАЙОНА </w:t>
      </w:r>
    </w:p>
    <w:p w:rsidR="00A72DE5" w:rsidRPr="0016153A" w:rsidRDefault="00A72DE5" w:rsidP="00A72DE5">
      <w:pPr>
        <w:jc w:val="center"/>
        <w:rPr>
          <w:b/>
          <w:sz w:val="28"/>
          <w:szCs w:val="28"/>
        </w:rPr>
      </w:pPr>
      <w:r w:rsidRPr="0016153A">
        <w:rPr>
          <w:b/>
          <w:sz w:val="28"/>
          <w:szCs w:val="28"/>
        </w:rPr>
        <w:t>П О С Т А Н О В Л Е Н И Е</w:t>
      </w:r>
    </w:p>
    <w:p w:rsidR="00A72DE5" w:rsidRPr="00A97F8B" w:rsidRDefault="00A72DE5" w:rsidP="00A72DE5">
      <w:pPr>
        <w:jc w:val="center"/>
      </w:pPr>
    </w:p>
    <w:p w:rsidR="00A97F8B" w:rsidRPr="00A97F8B" w:rsidRDefault="00A97F8B" w:rsidP="00A72DE5">
      <w:pPr>
        <w:jc w:val="center"/>
      </w:pPr>
    </w:p>
    <w:p w:rsidR="00A72DE5" w:rsidRPr="0016153A" w:rsidRDefault="00A72DE5" w:rsidP="00A72DE5">
      <w:pPr>
        <w:jc w:val="both"/>
        <w:rPr>
          <w:sz w:val="28"/>
          <w:szCs w:val="28"/>
        </w:rPr>
      </w:pPr>
      <w:r w:rsidRPr="0016153A">
        <w:rPr>
          <w:sz w:val="28"/>
          <w:szCs w:val="28"/>
        </w:rPr>
        <w:t xml:space="preserve">от </w:t>
      </w:r>
      <w:r w:rsidR="00A97F8B" w:rsidRPr="0016153A">
        <w:rPr>
          <w:sz w:val="28"/>
          <w:szCs w:val="28"/>
        </w:rPr>
        <w:t>26.12.2018</w:t>
      </w:r>
      <w:r w:rsidRPr="0016153A">
        <w:rPr>
          <w:sz w:val="28"/>
          <w:szCs w:val="28"/>
        </w:rPr>
        <w:t xml:space="preserve">                </w:t>
      </w:r>
      <w:r w:rsidR="00A97F8B" w:rsidRPr="0016153A">
        <w:rPr>
          <w:sz w:val="28"/>
          <w:szCs w:val="28"/>
        </w:rPr>
        <w:t xml:space="preserve">               </w:t>
      </w:r>
      <w:r w:rsidRPr="0016153A">
        <w:rPr>
          <w:sz w:val="28"/>
          <w:szCs w:val="28"/>
        </w:rPr>
        <w:t xml:space="preserve">                    </w:t>
      </w:r>
      <w:r w:rsidR="00A97F8B" w:rsidRPr="0016153A">
        <w:rPr>
          <w:sz w:val="28"/>
          <w:szCs w:val="28"/>
        </w:rPr>
        <w:t xml:space="preserve">                                                 </w:t>
      </w:r>
      <w:r w:rsidRPr="0016153A">
        <w:rPr>
          <w:sz w:val="28"/>
          <w:szCs w:val="28"/>
        </w:rPr>
        <w:t xml:space="preserve"> № </w:t>
      </w:r>
      <w:r w:rsidR="00A97F8B" w:rsidRPr="0016153A">
        <w:rPr>
          <w:sz w:val="28"/>
          <w:szCs w:val="28"/>
        </w:rPr>
        <w:t>1142</w:t>
      </w:r>
    </w:p>
    <w:p w:rsidR="00A72DE5" w:rsidRPr="0016153A" w:rsidRDefault="00A72DE5" w:rsidP="00A72DE5">
      <w:pPr>
        <w:jc w:val="both"/>
        <w:rPr>
          <w:sz w:val="28"/>
          <w:szCs w:val="28"/>
        </w:rPr>
      </w:pPr>
    </w:p>
    <w:p w:rsidR="00FC518D" w:rsidRPr="00A97F8B" w:rsidRDefault="00FC518D" w:rsidP="00A72DE5">
      <w:pPr>
        <w:jc w:val="both"/>
      </w:pPr>
    </w:p>
    <w:p w:rsidR="00A72DE5" w:rsidRPr="00A97F8B" w:rsidRDefault="00A72DE5" w:rsidP="00A72DE5">
      <w:pPr>
        <w:jc w:val="center"/>
      </w:pPr>
      <w:r w:rsidRPr="00A97F8B">
        <w:t>город Усть-Лабинск</w:t>
      </w:r>
    </w:p>
    <w:p w:rsidR="00384CF7" w:rsidRDefault="00A72DE5" w:rsidP="00A72DE5">
      <w:pPr>
        <w:jc w:val="both"/>
        <w:rPr>
          <w:sz w:val="28"/>
          <w:szCs w:val="28"/>
        </w:rPr>
      </w:pPr>
      <w:r w:rsidRPr="00D95D5B">
        <w:rPr>
          <w:sz w:val="28"/>
          <w:szCs w:val="28"/>
        </w:rPr>
        <w:tab/>
      </w:r>
    </w:p>
    <w:p w:rsidR="00A97F8B" w:rsidRDefault="00A97F8B" w:rsidP="00A72DE5">
      <w:pPr>
        <w:jc w:val="both"/>
        <w:rPr>
          <w:sz w:val="28"/>
          <w:szCs w:val="28"/>
        </w:rPr>
      </w:pPr>
    </w:p>
    <w:p w:rsidR="00A72DE5" w:rsidRPr="0016153A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6153A">
        <w:rPr>
          <w:rFonts w:eastAsia="Calibri"/>
          <w:b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16153A">
        <w:rPr>
          <w:b/>
          <w:sz w:val="28"/>
          <w:szCs w:val="28"/>
        </w:rPr>
        <w:t>муниципальной программы «</w:t>
      </w:r>
      <w:r w:rsidRPr="0016153A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16153A">
        <w:rPr>
          <w:b/>
          <w:sz w:val="28"/>
          <w:szCs w:val="28"/>
        </w:rPr>
        <w:t xml:space="preserve">», </w:t>
      </w:r>
      <w:r w:rsidRPr="0016153A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A72DE5" w:rsidRPr="0016153A" w:rsidRDefault="00A72DE5" w:rsidP="00A72DE5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6153A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A72DE5" w:rsidRPr="00A97F8B" w:rsidRDefault="00A72DE5" w:rsidP="00384CF7">
      <w:pPr>
        <w:suppressAutoHyphens/>
        <w:ind w:firstLine="709"/>
        <w:jc w:val="both"/>
        <w:rPr>
          <w:rFonts w:eastAsia="Calibri"/>
          <w:b/>
          <w:bCs/>
          <w:lang w:eastAsia="ar-SA"/>
        </w:rPr>
      </w:pPr>
    </w:p>
    <w:p w:rsidR="00A72DE5" w:rsidRPr="00A97F8B" w:rsidRDefault="00A72DE5" w:rsidP="00384CF7">
      <w:pPr>
        <w:suppressAutoHyphens/>
        <w:ind w:firstLine="709"/>
        <w:jc w:val="both"/>
      </w:pPr>
      <w:r w:rsidRPr="00A97F8B">
        <w:t>В соответствии с постановлением Правительства РФ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A97F8B">
        <w:rPr>
          <w:rFonts w:eastAsia="Calibri"/>
          <w:b/>
          <w:bCs/>
          <w:lang w:eastAsia="ar-SA"/>
        </w:rPr>
        <w:t xml:space="preserve"> </w:t>
      </w:r>
      <w:proofErr w:type="gramStart"/>
      <w:r w:rsidRPr="00A97F8B">
        <w:t>п</w:t>
      </w:r>
      <w:proofErr w:type="gramEnd"/>
      <w:r w:rsidRPr="00A97F8B">
        <w:t xml:space="preserve"> о с т а н о в л я ю:</w:t>
      </w:r>
    </w:p>
    <w:p w:rsidR="00A72DE5" w:rsidRPr="00A97F8B" w:rsidRDefault="00517A7E" w:rsidP="00384CF7">
      <w:pPr>
        <w:autoSpaceDN w:val="0"/>
        <w:ind w:firstLine="709"/>
        <w:jc w:val="both"/>
        <w:rPr>
          <w:rFonts w:eastAsia="Calibri"/>
          <w:lang w:eastAsia="ar-SA"/>
        </w:rPr>
      </w:pPr>
      <w:r w:rsidRPr="00A97F8B">
        <w:rPr>
          <w:rFonts w:eastAsia="Calibri"/>
          <w:lang w:eastAsia="ar-SA"/>
        </w:rPr>
        <w:t>1</w:t>
      </w:r>
      <w:r w:rsidR="00A72DE5" w:rsidRPr="00A97F8B">
        <w:rPr>
          <w:rFonts w:eastAsia="Calibri"/>
          <w:lang w:eastAsia="ar-SA"/>
        </w:rPr>
        <w:t>. Внести в постановление администрации Усть-Лабинского городского поселения Усть-Лабинского района от 13.09.2017 № 660 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 следующие изменения:</w:t>
      </w:r>
    </w:p>
    <w:p w:rsidR="00A72DE5" w:rsidRPr="00A97F8B" w:rsidRDefault="00A72DE5" w:rsidP="00A72DE5">
      <w:pPr>
        <w:ind w:firstLine="709"/>
        <w:jc w:val="both"/>
      </w:pPr>
      <w:r w:rsidRPr="00A97F8B">
        <w:t xml:space="preserve">1) В приложении № 1 к постановлению администрации Усть-Лабинского городского поселения Усть-Лабинского района от 13.09.2017 № 660 </w:t>
      </w:r>
      <w:r w:rsidRPr="00A97F8B">
        <w:rPr>
          <w:rFonts w:eastAsia="Calibri"/>
          <w:bCs/>
          <w:lang w:eastAsia="ar-SA"/>
        </w:rPr>
        <w:t xml:space="preserve">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Pr="00A97F8B">
        <w:rPr>
          <w:rFonts w:eastAsia="Calibri"/>
          <w:bCs/>
          <w:lang w:eastAsia="ar-SA"/>
        </w:rPr>
        <w:lastRenderedPageBreak/>
        <w:t>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  <w:r w:rsidRPr="00A97F8B">
        <w:t>, строку «Объемы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746DFA" w:rsidRPr="00A97F8B" w:rsidTr="00CA7F58">
        <w:trPr>
          <w:cantSplit/>
          <w:trHeight w:val="2095"/>
        </w:trPr>
        <w:tc>
          <w:tcPr>
            <w:tcW w:w="2197" w:type="dxa"/>
          </w:tcPr>
          <w:p w:rsidR="00746DFA" w:rsidRPr="00A97F8B" w:rsidRDefault="00746DFA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512" w:type="dxa"/>
          </w:tcPr>
          <w:p w:rsidR="00CA7F58" w:rsidRPr="00A97F8B" w:rsidRDefault="00CA7F58" w:rsidP="00A72DE5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C518D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457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,2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CA7F58" w:rsidRPr="00A97F8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401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с разбивкой по годам реализации: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 год – 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401,5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2019 год – 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2020 год – 0,00 тыс. рублей;</w:t>
            </w:r>
          </w:p>
          <w:p w:rsidR="00CA7F58" w:rsidRPr="00A97F8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2021 год – 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2022 год – 0,00 тыс. рублей;</w:t>
            </w:r>
          </w:p>
          <w:p w:rsidR="00CA7F58" w:rsidRPr="00A97F8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краевого бюджета 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2968,8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с разбивкой по годам реализации:</w:t>
            </w:r>
          </w:p>
          <w:p w:rsidR="00CA7F58" w:rsidRPr="00A97F8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968,</w:t>
            </w:r>
            <w:r w:rsidR="00091004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7547B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2019 год – 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2020 год – 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2021 год – 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2022 год – 0,00 тыс. рублей;</w:t>
            </w:r>
          </w:p>
          <w:p w:rsidR="00CA7F58" w:rsidRPr="00A97F8B" w:rsidRDefault="00CA7F58" w:rsidP="00A72DE5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(бюджета Усть-Лабинского городского поселения) </w:t>
            </w:r>
            <w:r w:rsidR="00FC518D" w:rsidRPr="00A97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47B" w:rsidRPr="00A97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004" w:rsidRPr="00A97F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7547B" w:rsidRPr="00A97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1004" w:rsidRPr="00A97F8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с разбивкой по годам реализации:</w:t>
            </w:r>
          </w:p>
          <w:p w:rsidR="00746DFA" w:rsidRPr="00A97F8B" w:rsidRDefault="00CA7F58" w:rsidP="00187C12">
            <w:pPr>
              <w:pStyle w:val="ConsPlusCell"/>
              <w:ind w:left="-57" w:right="-57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135277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187C12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486,90</w:t>
            </w:r>
            <w:r w:rsidR="00136F5D" w:rsidRPr="00A97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C518D" w:rsidRPr="00A97F8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  <w:r w:rsidR="00FC518D"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год – 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t>400,00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2020 год – 1 400,00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2021 год – 1 400,00 тыс. рублей;</w:t>
            </w:r>
            <w:r w:rsidRPr="00A97F8B">
              <w:rPr>
                <w:rFonts w:ascii="Times New Roman" w:hAnsi="Times New Roman" w:cs="Times New Roman"/>
                <w:sz w:val="24"/>
                <w:szCs w:val="24"/>
              </w:rPr>
              <w:br/>
              <w:t>2022 год – 1 400,00 тыс. рублей.</w:t>
            </w:r>
          </w:p>
        </w:tc>
      </w:tr>
    </w:tbl>
    <w:p w:rsidR="00746DFA" w:rsidRPr="00A97F8B" w:rsidRDefault="00C765B4" w:rsidP="00C765B4">
      <w:pPr>
        <w:pStyle w:val="ConsPlusNormal"/>
        <w:spacing w:after="0" w:line="240" w:lineRule="auto"/>
        <w:ind w:firstLine="567"/>
        <w:jc w:val="both"/>
        <w:rPr>
          <w:rFonts w:eastAsia="Calibri"/>
          <w:bCs/>
          <w:lang w:eastAsia="ar-SA"/>
        </w:rPr>
      </w:pPr>
      <w:r w:rsidRPr="00A97F8B">
        <w:t xml:space="preserve">2) В разделе 5 муниципальной программы </w:t>
      </w:r>
      <w:r w:rsidRPr="00A97F8B">
        <w:rPr>
          <w:color w:val="000000"/>
          <w:spacing w:val="-2"/>
        </w:rPr>
        <w:t>«Благоустройство территорий Усть-Лабинского городского поселения» на 2018-2022 годы</w:t>
      </w:r>
      <w:r w:rsidRPr="00A97F8B">
        <w:rPr>
          <w:b/>
          <w:color w:val="000000"/>
          <w:spacing w:val="-2"/>
        </w:rPr>
        <w:t xml:space="preserve"> </w:t>
      </w:r>
      <w:r w:rsidRPr="00A97F8B">
        <w:t xml:space="preserve">к постановлению администрации Усть-Лабинского городского поселения Усть-Лабинского района от 13.09.2017 № 660 </w:t>
      </w:r>
      <w:r w:rsidRPr="00A97F8B">
        <w:rPr>
          <w:rFonts w:eastAsia="Calibri"/>
          <w:bCs/>
          <w:lang w:eastAsia="ar-SA"/>
        </w:rPr>
        <w:t>«Благоустройство территорий Усть-Лабинского городского поселения» на 2018-2022 годы, «Таблицу № 3» изложить в новой редакции:</w:t>
      </w:r>
    </w:p>
    <w:p w:rsidR="008162BC" w:rsidRPr="00A97F8B" w:rsidRDefault="008162BC" w:rsidP="00C765B4">
      <w:pPr>
        <w:pStyle w:val="ConsPlusNormal"/>
        <w:spacing w:after="0" w:line="240" w:lineRule="auto"/>
        <w:ind w:firstLine="567"/>
        <w:jc w:val="both"/>
        <w:rPr>
          <w:rFonts w:eastAsia="Calibri"/>
          <w:bCs/>
          <w:lang w:eastAsia="ar-SA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66"/>
        <w:gridCol w:w="1286"/>
        <w:gridCol w:w="1276"/>
        <w:gridCol w:w="1848"/>
        <w:gridCol w:w="1967"/>
      </w:tblGrid>
      <w:tr w:rsidR="008162BC" w:rsidRPr="00A97F8B" w:rsidTr="00E539FB">
        <w:tc>
          <w:tcPr>
            <w:tcW w:w="1951" w:type="dxa"/>
            <w:vMerge w:val="restart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Годы реализации</w:t>
            </w:r>
          </w:p>
        </w:tc>
        <w:tc>
          <w:tcPr>
            <w:tcW w:w="7643" w:type="dxa"/>
            <w:gridSpan w:val="5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Объёмы финансирования, тыс. рублей</w:t>
            </w:r>
          </w:p>
        </w:tc>
      </w:tr>
      <w:tr w:rsidR="008162BC" w:rsidRPr="00A97F8B" w:rsidTr="00E539FB">
        <w:tc>
          <w:tcPr>
            <w:tcW w:w="1951" w:type="dxa"/>
            <w:vMerge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6" w:type="dxa"/>
            <w:vMerge w:val="restart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Всего</w:t>
            </w:r>
          </w:p>
        </w:tc>
        <w:tc>
          <w:tcPr>
            <w:tcW w:w="6377" w:type="dxa"/>
            <w:gridSpan w:val="4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В разрезе источников финансирования</w:t>
            </w:r>
          </w:p>
        </w:tc>
      </w:tr>
      <w:tr w:rsidR="008162BC" w:rsidRPr="00A97F8B" w:rsidTr="00E539FB">
        <w:tc>
          <w:tcPr>
            <w:tcW w:w="1951" w:type="dxa"/>
            <w:vMerge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6" w:type="dxa"/>
            <w:vMerge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86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Местный Бюджет</w:t>
            </w:r>
          </w:p>
        </w:tc>
        <w:tc>
          <w:tcPr>
            <w:tcW w:w="1276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Краевой Бюджет</w:t>
            </w:r>
          </w:p>
        </w:tc>
        <w:tc>
          <w:tcPr>
            <w:tcW w:w="1848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Федеральный Бюджет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Внебюджетные источники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1</w:t>
            </w:r>
          </w:p>
        </w:tc>
        <w:tc>
          <w:tcPr>
            <w:tcW w:w="1266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2</w:t>
            </w:r>
          </w:p>
        </w:tc>
        <w:tc>
          <w:tcPr>
            <w:tcW w:w="1286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3</w:t>
            </w:r>
          </w:p>
        </w:tc>
        <w:tc>
          <w:tcPr>
            <w:tcW w:w="1276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4</w:t>
            </w:r>
          </w:p>
        </w:tc>
        <w:tc>
          <w:tcPr>
            <w:tcW w:w="1848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5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6</w:t>
            </w:r>
          </w:p>
        </w:tc>
      </w:tr>
      <w:tr w:rsidR="008162BC" w:rsidRPr="00A97F8B" w:rsidTr="00E539FB">
        <w:tc>
          <w:tcPr>
            <w:tcW w:w="9594" w:type="dxa"/>
            <w:gridSpan w:val="6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Основное мероприятие № 1 «Благоустройство общественной территории»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2018</w:t>
            </w:r>
          </w:p>
        </w:tc>
        <w:tc>
          <w:tcPr>
            <w:tcW w:w="1266" w:type="dxa"/>
          </w:tcPr>
          <w:p w:rsidR="008162BC" w:rsidRPr="00A97F8B" w:rsidRDefault="00135277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72</w:t>
            </w:r>
            <w:r w:rsidR="008162BC" w:rsidRPr="00A97F8B">
              <w:t>55,59</w:t>
            </w:r>
          </w:p>
        </w:tc>
        <w:tc>
          <w:tcPr>
            <w:tcW w:w="1286" w:type="dxa"/>
          </w:tcPr>
          <w:p w:rsidR="008162BC" w:rsidRPr="00A97F8B" w:rsidRDefault="00135277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12</w:t>
            </w:r>
            <w:r w:rsidR="008162BC" w:rsidRPr="00A97F8B">
              <w:t>28,14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1446,59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4580,86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2019</w:t>
            </w:r>
          </w:p>
        </w:tc>
        <w:tc>
          <w:tcPr>
            <w:tcW w:w="1266" w:type="dxa"/>
          </w:tcPr>
          <w:p w:rsidR="008162BC" w:rsidRPr="00A97F8B" w:rsidRDefault="00FC518D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4</w:t>
            </w:r>
            <w:r w:rsidR="008162BC" w:rsidRPr="00A97F8B">
              <w:t>00</w:t>
            </w:r>
          </w:p>
        </w:tc>
        <w:tc>
          <w:tcPr>
            <w:tcW w:w="1286" w:type="dxa"/>
          </w:tcPr>
          <w:p w:rsidR="008162BC" w:rsidRPr="00A97F8B" w:rsidRDefault="00FC518D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4</w:t>
            </w:r>
            <w:r w:rsidR="008162BC" w:rsidRPr="00A97F8B">
              <w:t>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2020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2021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2022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Всего по основному мероприятию</w:t>
            </w:r>
          </w:p>
        </w:tc>
        <w:tc>
          <w:tcPr>
            <w:tcW w:w="1266" w:type="dxa"/>
          </w:tcPr>
          <w:p w:rsidR="008162BC" w:rsidRPr="00A97F8B" w:rsidRDefault="00FC518D" w:rsidP="00FC518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97</w:t>
            </w:r>
            <w:r w:rsidR="008162BC" w:rsidRPr="00A97F8B">
              <w:t>55,59</w:t>
            </w:r>
          </w:p>
        </w:tc>
        <w:tc>
          <w:tcPr>
            <w:tcW w:w="1286" w:type="dxa"/>
          </w:tcPr>
          <w:p w:rsidR="008162BC" w:rsidRPr="00A97F8B" w:rsidRDefault="00FC518D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37</w:t>
            </w:r>
            <w:r w:rsidR="008162BC" w:rsidRPr="00A97F8B">
              <w:t>28,14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1446,59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4580,86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9594" w:type="dxa"/>
            <w:gridSpan w:val="6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Основное мероприятие № 1 «Благоустройство дворовой территории»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lastRenderedPageBreak/>
              <w:t>2018</w:t>
            </w:r>
          </w:p>
        </w:tc>
        <w:tc>
          <w:tcPr>
            <w:tcW w:w="1266" w:type="dxa"/>
          </w:tcPr>
          <w:p w:rsidR="008162BC" w:rsidRPr="00A97F8B" w:rsidRDefault="00692A3E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9</w:t>
            </w:r>
            <w:r w:rsidR="00AB0BBD" w:rsidRPr="00A97F8B">
              <w:rPr>
                <w:rFonts w:eastAsia="Calibri"/>
                <w:lang w:eastAsia="en-US"/>
              </w:rPr>
              <w:t>601,61</w:t>
            </w:r>
          </w:p>
        </w:tc>
        <w:tc>
          <w:tcPr>
            <w:tcW w:w="1286" w:type="dxa"/>
          </w:tcPr>
          <w:p w:rsidR="008162BC" w:rsidRPr="00A97F8B" w:rsidRDefault="00136F5D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3</w:t>
            </w:r>
            <w:r w:rsidR="00091004" w:rsidRPr="00A97F8B">
              <w:t>2</w:t>
            </w:r>
            <w:r w:rsidR="00AB0BBD" w:rsidRPr="00A97F8B">
              <w:t>58</w:t>
            </w:r>
            <w:r w:rsidR="00091004" w:rsidRPr="00A97F8B">
              <w:t>,</w:t>
            </w:r>
            <w:r w:rsidR="00AB0BBD" w:rsidRPr="00A97F8B">
              <w:t>76</w:t>
            </w:r>
          </w:p>
        </w:tc>
        <w:tc>
          <w:tcPr>
            <w:tcW w:w="1276" w:type="dxa"/>
          </w:tcPr>
          <w:p w:rsidR="008162BC" w:rsidRPr="00A97F8B" w:rsidRDefault="00692A3E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152</w:t>
            </w:r>
            <w:r w:rsidR="00091004" w:rsidRPr="00A97F8B">
              <w:rPr>
                <w:rFonts w:eastAsia="Calibri"/>
                <w:lang w:eastAsia="en-US"/>
              </w:rPr>
              <w:t>2,21</w:t>
            </w:r>
          </w:p>
        </w:tc>
        <w:tc>
          <w:tcPr>
            <w:tcW w:w="1848" w:type="dxa"/>
          </w:tcPr>
          <w:p w:rsidR="008162BC" w:rsidRPr="00A97F8B" w:rsidRDefault="00692A3E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4</w:t>
            </w:r>
            <w:r w:rsidR="00091004" w:rsidRPr="00A97F8B">
              <w:rPr>
                <w:rFonts w:eastAsia="Calibri"/>
                <w:lang w:eastAsia="en-US"/>
              </w:rPr>
              <w:t>820,64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AB0BBD">
        <w:trPr>
          <w:trHeight w:val="70"/>
        </w:trPr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2019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0</w:t>
            </w:r>
          </w:p>
        </w:tc>
        <w:tc>
          <w:tcPr>
            <w:tcW w:w="1286" w:type="dxa"/>
          </w:tcPr>
          <w:p w:rsidR="008162BC" w:rsidRPr="00A97F8B" w:rsidRDefault="00FC518D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2020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2021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2022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700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Всего по основному мероприятию</w:t>
            </w:r>
          </w:p>
        </w:tc>
        <w:tc>
          <w:tcPr>
            <w:tcW w:w="1266" w:type="dxa"/>
          </w:tcPr>
          <w:p w:rsidR="008162BC" w:rsidRPr="00A97F8B" w:rsidRDefault="00136F5D" w:rsidP="00FC518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</w:t>
            </w:r>
            <w:r w:rsidR="00FC518D" w:rsidRPr="00A97F8B">
              <w:t>17</w:t>
            </w:r>
            <w:r w:rsidR="00AB0BBD" w:rsidRPr="00A97F8B">
              <w:t>01</w:t>
            </w:r>
            <w:r w:rsidR="00692A3E" w:rsidRPr="00A97F8B">
              <w:t>,</w:t>
            </w:r>
            <w:r w:rsidR="00AB0BBD" w:rsidRPr="00A97F8B">
              <w:t>61</w:t>
            </w:r>
          </w:p>
        </w:tc>
        <w:tc>
          <w:tcPr>
            <w:tcW w:w="1286" w:type="dxa"/>
          </w:tcPr>
          <w:p w:rsidR="008162BC" w:rsidRPr="00A97F8B" w:rsidRDefault="00FC518D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53</w:t>
            </w:r>
            <w:r w:rsidR="00AB0BBD" w:rsidRPr="00A97F8B">
              <w:t>58</w:t>
            </w:r>
            <w:r w:rsidR="00136F5D" w:rsidRPr="00A97F8B">
              <w:t>,</w:t>
            </w:r>
            <w:r w:rsidR="00AB0BBD" w:rsidRPr="00A97F8B">
              <w:t>76</w:t>
            </w:r>
          </w:p>
        </w:tc>
        <w:tc>
          <w:tcPr>
            <w:tcW w:w="1276" w:type="dxa"/>
          </w:tcPr>
          <w:p w:rsidR="008162BC" w:rsidRPr="00A97F8B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1522,21</w:t>
            </w:r>
          </w:p>
        </w:tc>
        <w:tc>
          <w:tcPr>
            <w:tcW w:w="1848" w:type="dxa"/>
          </w:tcPr>
          <w:p w:rsidR="008162BC" w:rsidRPr="00A97F8B" w:rsidRDefault="00091004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4820,64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9594" w:type="dxa"/>
            <w:gridSpan w:val="6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A97F8B">
              <w:t>Общий объем финансирования по муниципальной программе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2018</w:t>
            </w:r>
          </w:p>
        </w:tc>
        <w:tc>
          <w:tcPr>
            <w:tcW w:w="1266" w:type="dxa"/>
          </w:tcPr>
          <w:p w:rsidR="008162BC" w:rsidRPr="00A97F8B" w:rsidRDefault="00136F5D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16</w:t>
            </w:r>
            <w:r w:rsidR="00AB0BBD" w:rsidRPr="00A97F8B">
              <w:rPr>
                <w:rFonts w:eastAsia="Calibri"/>
                <w:lang w:eastAsia="en-US"/>
              </w:rPr>
              <w:t>857</w:t>
            </w:r>
            <w:r w:rsidR="00091004" w:rsidRPr="00A97F8B">
              <w:rPr>
                <w:rFonts w:eastAsia="Calibri"/>
                <w:lang w:eastAsia="en-US"/>
              </w:rPr>
              <w:t>,2</w:t>
            </w:r>
            <w:r w:rsidR="00AB0BBD" w:rsidRPr="00A97F8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86" w:type="dxa"/>
          </w:tcPr>
          <w:p w:rsidR="008162BC" w:rsidRPr="00A97F8B" w:rsidRDefault="00091004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4</w:t>
            </w:r>
            <w:r w:rsidR="00AB0BBD" w:rsidRPr="00A97F8B">
              <w:rPr>
                <w:rFonts w:eastAsia="Calibri"/>
                <w:lang w:eastAsia="en-US"/>
              </w:rPr>
              <w:t>486</w:t>
            </w:r>
            <w:r w:rsidRPr="00A97F8B">
              <w:rPr>
                <w:rFonts w:eastAsia="Calibri"/>
                <w:lang w:eastAsia="en-US"/>
              </w:rPr>
              <w:t>,</w:t>
            </w:r>
            <w:r w:rsidR="00AB0BBD" w:rsidRPr="00A97F8B">
              <w:rPr>
                <w:rFonts w:eastAsia="Calibri"/>
                <w:lang w:eastAsia="en-US"/>
              </w:rPr>
              <w:t>9</w:t>
            </w:r>
            <w:r w:rsidRPr="00A97F8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</w:tcPr>
          <w:p w:rsidR="008162BC" w:rsidRPr="00A97F8B" w:rsidRDefault="00692A3E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2968,</w:t>
            </w:r>
            <w:r w:rsidR="00091004" w:rsidRPr="00A97F8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8" w:type="dxa"/>
          </w:tcPr>
          <w:p w:rsidR="008162BC" w:rsidRPr="00A97F8B" w:rsidRDefault="00091004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9401,5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2019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400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400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2020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2021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2022</w:t>
            </w:r>
          </w:p>
        </w:tc>
        <w:tc>
          <w:tcPr>
            <w:tcW w:w="126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86" w:type="dxa"/>
          </w:tcPr>
          <w:p w:rsidR="008162BC" w:rsidRPr="00A97F8B" w:rsidRDefault="008162BC" w:rsidP="00E539FB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1400</w:t>
            </w:r>
          </w:p>
        </w:tc>
        <w:tc>
          <w:tcPr>
            <w:tcW w:w="1276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848" w:type="dxa"/>
          </w:tcPr>
          <w:p w:rsidR="008162BC" w:rsidRPr="00A97F8B" w:rsidRDefault="008162BC" w:rsidP="00E539FB">
            <w:pPr>
              <w:ind w:left="-57" w:right="-57"/>
              <w:jc w:val="right"/>
            </w:pPr>
            <w:r w:rsidRPr="00A97F8B">
              <w:t>-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  <w:tr w:rsidR="008162BC" w:rsidRPr="00A97F8B" w:rsidTr="00E539FB">
        <w:tc>
          <w:tcPr>
            <w:tcW w:w="1951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Всего по программе</w:t>
            </w:r>
          </w:p>
        </w:tc>
        <w:tc>
          <w:tcPr>
            <w:tcW w:w="1266" w:type="dxa"/>
          </w:tcPr>
          <w:p w:rsidR="008162BC" w:rsidRPr="00A97F8B" w:rsidRDefault="00FC518D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21</w:t>
            </w:r>
            <w:r w:rsidR="00AB0BBD" w:rsidRPr="00A97F8B">
              <w:rPr>
                <w:rFonts w:eastAsia="Calibri"/>
                <w:lang w:eastAsia="en-US"/>
              </w:rPr>
              <w:t>457,20</w:t>
            </w:r>
          </w:p>
        </w:tc>
        <w:tc>
          <w:tcPr>
            <w:tcW w:w="1286" w:type="dxa"/>
          </w:tcPr>
          <w:p w:rsidR="008162BC" w:rsidRPr="00A97F8B" w:rsidRDefault="00FC518D" w:rsidP="00AB0BBD">
            <w:pPr>
              <w:autoSpaceDE w:val="0"/>
              <w:autoSpaceDN w:val="0"/>
              <w:adjustRightInd w:val="0"/>
              <w:ind w:left="-57" w:right="-57"/>
              <w:jc w:val="right"/>
            </w:pPr>
            <w:r w:rsidRPr="00A97F8B">
              <w:t>9</w:t>
            </w:r>
            <w:r w:rsidR="00AB0BBD" w:rsidRPr="00A97F8B">
              <w:t>086</w:t>
            </w:r>
            <w:r w:rsidR="00091004" w:rsidRPr="00A97F8B">
              <w:t>,</w:t>
            </w:r>
            <w:r w:rsidR="00AB0BBD" w:rsidRPr="00A97F8B">
              <w:t>90</w:t>
            </w:r>
          </w:p>
        </w:tc>
        <w:tc>
          <w:tcPr>
            <w:tcW w:w="1276" w:type="dxa"/>
          </w:tcPr>
          <w:p w:rsidR="008162BC" w:rsidRPr="00A97F8B" w:rsidRDefault="00091004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2968,8</w:t>
            </w:r>
          </w:p>
        </w:tc>
        <w:tc>
          <w:tcPr>
            <w:tcW w:w="1848" w:type="dxa"/>
          </w:tcPr>
          <w:p w:rsidR="008162BC" w:rsidRPr="00A97F8B" w:rsidRDefault="00091004" w:rsidP="00E539FB">
            <w:pPr>
              <w:ind w:left="-57" w:right="-57"/>
              <w:jc w:val="right"/>
            </w:pPr>
            <w:r w:rsidRPr="00A97F8B">
              <w:rPr>
                <w:rFonts w:eastAsia="Calibri"/>
                <w:lang w:eastAsia="en-US"/>
              </w:rPr>
              <w:t>9401,5</w:t>
            </w:r>
          </w:p>
        </w:tc>
        <w:tc>
          <w:tcPr>
            <w:tcW w:w="1967" w:type="dxa"/>
          </w:tcPr>
          <w:p w:rsidR="008162BC" w:rsidRPr="00A97F8B" w:rsidRDefault="008162BC" w:rsidP="00A72DE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A97F8B">
              <w:t>-</w:t>
            </w:r>
          </w:p>
        </w:tc>
      </w:tr>
    </w:tbl>
    <w:p w:rsidR="00C765B4" w:rsidRPr="00A97F8B" w:rsidRDefault="00C765B4" w:rsidP="00C765B4">
      <w:pPr>
        <w:pStyle w:val="ConsPlusNormal"/>
        <w:spacing w:after="0" w:line="240" w:lineRule="auto"/>
        <w:ind w:left="1437"/>
        <w:jc w:val="both"/>
      </w:pPr>
    </w:p>
    <w:p w:rsidR="008D79E2" w:rsidRPr="00A97F8B" w:rsidRDefault="00C765B4" w:rsidP="008D79E2">
      <w:pPr>
        <w:autoSpaceDE w:val="0"/>
        <w:autoSpaceDN w:val="0"/>
        <w:adjustRightInd w:val="0"/>
        <w:ind w:firstLine="567"/>
        <w:jc w:val="both"/>
        <w:rPr>
          <w:rFonts w:eastAsia="Calibri"/>
          <w:lang w:eastAsia="ar-SA"/>
        </w:rPr>
      </w:pPr>
      <w:r w:rsidRPr="00A97F8B">
        <w:t xml:space="preserve">3) Приложение № </w:t>
      </w:r>
      <w:r w:rsidR="008D79E2" w:rsidRPr="00A97F8B">
        <w:t>1</w:t>
      </w:r>
      <w:r w:rsidRPr="00A97F8B">
        <w:t xml:space="preserve"> к муниципальной программе </w:t>
      </w:r>
      <w:r w:rsidRPr="00A97F8B">
        <w:rPr>
          <w:rFonts w:eastAsia="Calibri"/>
          <w:bCs/>
          <w:lang w:eastAsia="ar-SA"/>
        </w:rPr>
        <w:t>«Благоустройство территорий Усть-Лабинского городского поселения»</w:t>
      </w:r>
      <w:r w:rsidRPr="00A97F8B">
        <w:rPr>
          <w:rFonts w:eastAsia="Calibri"/>
          <w:lang w:eastAsia="ar-SA"/>
        </w:rPr>
        <w:t xml:space="preserve"> на 2018-2022 годы, изложить в новой редакции:</w:t>
      </w:r>
    </w:p>
    <w:p w:rsidR="001510A8" w:rsidRPr="00A97F8B" w:rsidRDefault="001510A8" w:rsidP="000F4251">
      <w:pPr>
        <w:ind w:right="-15"/>
        <w:jc w:val="both"/>
      </w:pPr>
    </w:p>
    <w:p w:rsidR="001510A8" w:rsidRPr="00A97F8B" w:rsidRDefault="001510A8" w:rsidP="000F4251">
      <w:pPr>
        <w:ind w:right="-15"/>
        <w:jc w:val="both"/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  <w:r w:rsidRPr="009D2125">
        <w:rPr>
          <w:sz w:val="28"/>
          <w:szCs w:val="28"/>
        </w:rPr>
        <w:br w:type="page"/>
      </w: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  <w:sectPr w:rsidR="001510A8" w:rsidRPr="009D2125" w:rsidSect="00A97F8B">
          <w:footerReference w:type="default" r:id="rId10"/>
          <w:pgSz w:w="11906" w:h="16838"/>
          <w:pgMar w:top="851" w:right="567" w:bottom="1134" w:left="1701" w:header="0" w:footer="0" w:gutter="0"/>
          <w:cols w:space="708"/>
          <w:docGrid w:linePitch="360"/>
        </w:sectPr>
      </w:pPr>
    </w:p>
    <w:p w:rsidR="00D20B9B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D20B9B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0014C9" w:rsidRPr="00A97F8B" w:rsidRDefault="00D20B9B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0"/>
          <w:szCs w:val="20"/>
        </w:rPr>
      </w:pPr>
      <w:r w:rsidRPr="00A97F8B">
        <w:rPr>
          <w:sz w:val="20"/>
          <w:szCs w:val="20"/>
        </w:rPr>
        <w:t>«</w:t>
      </w:r>
      <w:r w:rsidR="000014C9" w:rsidRPr="00A97F8B">
        <w:rPr>
          <w:sz w:val="20"/>
          <w:szCs w:val="20"/>
        </w:rPr>
        <w:t>ПРИЛОЖЕНИЕ №1</w:t>
      </w:r>
    </w:p>
    <w:p w:rsidR="000014C9" w:rsidRPr="00A97F8B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0"/>
          <w:szCs w:val="20"/>
        </w:rPr>
      </w:pPr>
      <w:r w:rsidRPr="00A97F8B">
        <w:rPr>
          <w:sz w:val="20"/>
          <w:szCs w:val="20"/>
        </w:rPr>
        <w:t xml:space="preserve">к муниципальной программе </w:t>
      </w:r>
    </w:p>
    <w:p w:rsidR="000014C9" w:rsidRPr="00A97F8B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sz w:val="20"/>
          <w:szCs w:val="20"/>
        </w:rPr>
      </w:pPr>
      <w:r w:rsidRPr="00A97F8B">
        <w:rPr>
          <w:sz w:val="20"/>
          <w:szCs w:val="20"/>
        </w:rPr>
        <w:t xml:space="preserve">«Благоустройство территории </w:t>
      </w:r>
    </w:p>
    <w:p w:rsidR="000014C9" w:rsidRPr="00A97F8B" w:rsidRDefault="000014C9" w:rsidP="000014C9">
      <w:pPr>
        <w:widowControl w:val="0"/>
        <w:autoSpaceDE w:val="0"/>
        <w:autoSpaceDN w:val="0"/>
        <w:adjustRightInd w:val="0"/>
        <w:ind w:left="4962"/>
        <w:jc w:val="right"/>
        <w:rPr>
          <w:rFonts w:eastAsia="Calibri"/>
          <w:b/>
          <w:bCs/>
          <w:sz w:val="20"/>
          <w:szCs w:val="20"/>
          <w:lang w:eastAsia="en-US"/>
        </w:rPr>
      </w:pPr>
      <w:r w:rsidRPr="00A97F8B">
        <w:rPr>
          <w:sz w:val="20"/>
          <w:szCs w:val="20"/>
        </w:rPr>
        <w:t>Усть-Лабинского городского поселения»</w:t>
      </w:r>
    </w:p>
    <w:p w:rsidR="005C48FE" w:rsidRPr="00A97F8B" w:rsidRDefault="005C48FE" w:rsidP="00001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0014C9" w:rsidRPr="00A97F8B" w:rsidRDefault="000014C9" w:rsidP="000014C9">
      <w:pPr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A97F8B">
        <w:rPr>
          <w:rFonts w:eastAsia="Calibri"/>
          <w:b/>
          <w:bCs/>
          <w:sz w:val="20"/>
          <w:szCs w:val="20"/>
          <w:lang w:eastAsia="en-US"/>
        </w:rPr>
        <w:tab/>
      </w:r>
      <w:r w:rsidRPr="00A97F8B">
        <w:rPr>
          <w:rFonts w:eastAsia="Calibri"/>
          <w:b/>
          <w:sz w:val="20"/>
          <w:szCs w:val="20"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A97F8B">
        <w:rPr>
          <w:rFonts w:eastAsia="Calibri"/>
          <w:b/>
          <w:bCs/>
          <w:sz w:val="20"/>
          <w:szCs w:val="20"/>
          <w:lang w:eastAsia="en-US"/>
        </w:rPr>
        <w:t>«Благоустройство территории Усть-Лабинского городского поселения»</w:t>
      </w:r>
    </w:p>
    <w:p w:rsidR="000014C9" w:rsidRPr="00A97F8B" w:rsidRDefault="000014C9" w:rsidP="000014C9">
      <w:pPr>
        <w:jc w:val="center"/>
        <w:rPr>
          <w:rFonts w:eastAsia="Calibri"/>
          <w:bCs/>
          <w:sz w:val="20"/>
          <w:szCs w:val="20"/>
          <w:lang w:eastAsia="en-US"/>
        </w:rPr>
      </w:pPr>
    </w:p>
    <w:tbl>
      <w:tblPr>
        <w:tblW w:w="149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5841"/>
        <w:gridCol w:w="1134"/>
        <w:gridCol w:w="1191"/>
        <w:gridCol w:w="1134"/>
        <w:gridCol w:w="1134"/>
        <w:gridCol w:w="1134"/>
        <w:gridCol w:w="1134"/>
      </w:tblGrid>
      <w:tr w:rsidR="000014C9" w:rsidRPr="00A97F8B" w:rsidTr="00D20B9B">
        <w:trPr>
          <w:trHeight w:val="557"/>
        </w:trPr>
        <w:tc>
          <w:tcPr>
            <w:tcW w:w="1702" w:type="dxa"/>
            <w:gridSpan w:val="2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841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5727" w:type="dxa"/>
            <w:gridSpan w:val="5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0014C9" w:rsidRPr="00A97F8B" w:rsidTr="00D20B9B">
        <w:trPr>
          <w:trHeight w:val="276"/>
        </w:trPr>
        <w:tc>
          <w:tcPr>
            <w:tcW w:w="1702" w:type="dxa"/>
            <w:gridSpan w:val="2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val="en-US" w:eastAsia="en-US"/>
              </w:rPr>
              <w:t>201</w:t>
            </w: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  <w:r w:rsidRPr="00A97F8B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2022 год</w:t>
            </w:r>
          </w:p>
        </w:tc>
      </w:tr>
      <w:tr w:rsidR="000014C9" w:rsidRPr="00A97F8B" w:rsidTr="00D20B9B">
        <w:trPr>
          <w:trHeight w:val="140"/>
        </w:trPr>
        <w:tc>
          <w:tcPr>
            <w:tcW w:w="817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014C9" w:rsidRPr="00A97F8B" w:rsidTr="00D20B9B">
        <w:tc>
          <w:tcPr>
            <w:tcW w:w="817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41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7,44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19,01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100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 xml:space="preserve">Количество благоустроенных </w:t>
            </w:r>
            <w:r w:rsidRPr="00A97F8B">
              <w:rPr>
                <w:rFonts w:eastAsia="Calibri"/>
                <w:sz w:val="20"/>
                <w:szCs w:val="20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65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Разработка дизайн-проекта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384CF7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44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Изготовление и монтаж малых архитектурных форм на дворовой территории подлежащей благоустройству</w:t>
            </w:r>
          </w:p>
        </w:tc>
        <w:tc>
          <w:tcPr>
            <w:tcW w:w="1134" w:type="dxa"/>
          </w:tcPr>
          <w:p w:rsidR="000014C9" w:rsidRPr="00A97F8B" w:rsidRDefault="000014C9" w:rsidP="000014C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0014C9" w:rsidRPr="00A97F8B" w:rsidRDefault="000014C9" w:rsidP="000014C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384CF7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0014C9" w:rsidRPr="00A97F8B" w:rsidRDefault="00384CF7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42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Кол-во субботников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widowControl w:val="0"/>
              <w:tabs>
                <w:tab w:val="left" w:pos="251"/>
                <w:tab w:val="center" w:pos="45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87</w:t>
            </w:r>
          </w:p>
        </w:tc>
      </w:tr>
      <w:tr w:rsidR="000014C9" w:rsidRPr="00A97F8B" w:rsidTr="00D20B9B">
        <w:tc>
          <w:tcPr>
            <w:tcW w:w="817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0014C9" w:rsidRPr="00A97F8B" w:rsidRDefault="000014C9" w:rsidP="000014C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841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rFonts w:eastAsia="Calibri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определяется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0014C9" w:rsidRPr="00A97F8B" w:rsidRDefault="000014C9" w:rsidP="000014C9">
            <w:pPr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определяется на общем собрании собственников</w:t>
            </w:r>
          </w:p>
        </w:tc>
      </w:tr>
    </w:tbl>
    <w:p w:rsidR="000014C9" w:rsidRPr="00A97F8B" w:rsidRDefault="000014C9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  <w:r w:rsidRPr="00A97F8B"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  <w:tab/>
      </w:r>
    </w:p>
    <w:p w:rsidR="00D20B9B" w:rsidRDefault="00D20B9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A97F8B" w:rsidRPr="00A97F8B" w:rsidRDefault="00A97F8B" w:rsidP="000014C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0014C9" w:rsidRPr="00A97F8B" w:rsidRDefault="000014C9" w:rsidP="000014C9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eastAsia="ar-SA"/>
        </w:rPr>
      </w:pPr>
      <w:r w:rsidRPr="00A97F8B">
        <w:rPr>
          <w:sz w:val="20"/>
          <w:szCs w:val="20"/>
        </w:rPr>
        <w:lastRenderedPageBreak/>
        <w:t xml:space="preserve">4) Приложение № 6 к муниципальной программе </w:t>
      </w:r>
      <w:r w:rsidRPr="00A97F8B">
        <w:rPr>
          <w:rFonts w:eastAsia="Calibri"/>
          <w:bCs/>
          <w:sz w:val="20"/>
          <w:szCs w:val="20"/>
          <w:lang w:eastAsia="ar-SA"/>
        </w:rPr>
        <w:t>«Благоустройство территорий Усть-Лабинского городского поселения»</w:t>
      </w:r>
      <w:r w:rsidRPr="00A97F8B">
        <w:rPr>
          <w:rFonts w:eastAsia="Calibri"/>
          <w:sz w:val="20"/>
          <w:szCs w:val="20"/>
          <w:lang w:eastAsia="ar-SA"/>
        </w:rPr>
        <w:t xml:space="preserve"> на 2018-2022 годы, изложить в новой редакции:</w:t>
      </w:r>
    </w:p>
    <w:p w:rsidR="00A97F8B" w:rsidRDefault="00A97F8B" w:rsidP="000014C9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0"/>
          <w:szCs w:val="20"/>
        </w:rPr>
      </w:pPr>
    </w:p>
    <w:p w:rsidR="000014C9" w:rsidRPr="00A97F8B" w:rsidRDefault="00D20B9B" w:rsidP="000014C9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0"/>
          <w:szCs w:val="20"/>
        </w:rPr>
      </w:pPr>
      <w:r w:rsidRPr="00A97F8B">
        <w:rPr>
          <w:sz w:val="20"/>
          <w:szCs w:val="20"/>
        </w:rPr>
        <w:t>«</w:t>
      </w:r>
      <w:r w:rsidR="000014C9" w:rsidRPr="00A97F8B">
        <w:rPr>
          <w:sz w:val="20"/>
          <w:szCs w:val="20"/>
        </w:rPr>
        <w:t>ПРИЛОЖЕНИЕ № 6</w:t>
      </w:r>
    </w:p>
    <w:p w:rsidR="000014C9" w:rsidRPr="00A97F8B" w:rsidRDefault="000014C9" w:rsidP="000014C9">
      <w:pPr>
        <w:ind w:left="9639"/>
        <w:rPr>
          <w:sz w:val="20"/>
          <w:szCs w:val="20"/>
        </w:rPr>
      </w:pPr>
      <w:r w:rsidRPr="00A97F8B">
        <w:rPr>
          <w:sz w:val="20"/>
          <w:szCs w:val="20"/>
        </w:rPr>
        <w:t xml:space="preserve">к муниципальной программе «Благоустройство территории </w:t>
      </w:r>
    </w:p>
    <w:p w:rsidR="000014C9" w:rsidRPr="00A97F8B" w:rsidRDefault="000014C9" w:rsidP="000014C9">
      <w:pPr>
        <w:ind w:left="9639"/>
        <w:rPr>
          <w:sz w:val="20"/>
          <w:szCs w:val="20"/>
        </w:rPr>
      </w:pPr>
      <w:r w:rsidRPr="00A97F8B">
        <w:rPr>
          <w:sz w:val="20"/>
          <w:szCs w:val="20"/>
        </w:rPr>
        <w:t>Усть-Лабинского городского поселения»</w:t>
      </w:r>
    </w:p>
    <w:p w:rsidR="000014C9" w:rsidRPr="00A97F8B" w:rsidRDefault="000014C9" w:rsidP="000014C9">
      <w:pPr>
        <w:ind w:right="-15"/>
        <w:jc w:val="both"/>
        <w:rPr>
          <w:b/>
          <w:sz w:val="20"/>
          <w:szCs w:val="20"/>
        </w:rPr>
      </w:pPr>
    </w:p>
    <w:p w:rsidR="000014C9" w:rsidRPr="00A97F8B" w:rsidRDefault="000014C9" w:rsidP="000014C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A97F8B">
        <w:rPr>
          <w:rFonts w:eastAsia="Calibri"/>
          <w:b/>
          <w:sz w:val="20"/>
          <w:szCs w:val="20"/>
          <w:lang w:eastAsia="en-US"/>
        </w:rPr>
        <w:t>Перечень мероприятий муниципальной программы</w:t>
      </w:r>
    </w:p>
    <w:p w:rsidR="00547D1E" w:rsidRPr="00A97F8B" w:rsidRDefault="00547D1E" w:rsidP="000014C9">
      <w:pPr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15559" w:type="dxa"/>
        <w:tblInd w:w="250" w:type="dxa"/>
        <w:tblLook w:val="04A0" w:firstRow="1" w:lastRow="0" w:firstColumn="1" w:lastColumn="0" w:noHBand="0" w:noVBand="1"/>
      </w:tblPr>
      <w:tblGrid>
        <w:gridCol w:w="616"/>
        <w:gridCol w:w="1931"/>
        <w:gridCol w:w="2126"/>
        <w:gridCol w:w="1691"/>
        <w:gridCol w:w="1037"/>
        <w:gridCol w:w="986"/>
        <w:gridCol w:w="992"/>
        <w:gridCol w:w="992"/>
        <w:gridCol w:w="992"/>
        <w:gridCol w:w="42"/>
        <w:gridCol w:w="1857"/>
        <w:gridCol w:w="42"/>
        <w:gridCol w:w="2255"/>
      </w:tblGrid>
      <w:tr w:rsidR="00091004" w:rsidRPr="00A97F8B" w:rsidTr="0084207A">
        <w:trPr>
          <w:trHeight w:val="63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Объём финансирования, всего (тыс. руб.)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C7698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Р</w:t>
            </w:r>
            <w:r w:rsidR="00091004" w:rsidRPr="00A97F8B">
              <w:rPr>
                <w:color w:val="000000"/>
                <w:sz w:val="20"/>
                <w:szCs w:val="20"/>
              </w:rPr>
              <w:t>езультат реализации мероприятия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Участник муниципальной программы</w:t>
            </w:r>
          </w:p>
        </w:tc>
      </w:tr>
      <w:tr w:rsidR="00091004" w:rsidRPr="00A97F8B" w:rsidTr="0084207A">
        <w:trPr>
          <w:trHeight w:val="247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91004" w:rsidRPr="00A97F8B" w:rsidTr="0084207A">
        <w:trPr>
          <w:trHeight w:val="30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Отдельные мероприятия муниципальной программы «Благоустройство территории Усть-Лабинского городского поселения»</w:t>
            </w: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Основное мероприятие №1 Благоустройство общественной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3 7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1927CC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1927CC" w:rsidRPr="00A97F8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97F8B">
              <w:rPr>
                <w:b/>
                <w:bCs/>
                <w:color w:val="000000"/>
                <w:sz w:val="20"/>
                <w:szCs w:val="20"/>
              </w:rPr>
              <w:t>28,14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9 9</w:t>
            </w:r>
            <w:r w:rsidR="00091004" w:rsidRPr="00A97F8B">
              <w:rPr>
                <w:b/>
                <w:bCs/>
                <w:sz w:val="20"/>
                <w:szCs w:val="20"/>
              </w:rPr>
              <w:t>55,59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1927CC" w:rsidP="00D20B9B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7 2</w:t>
            </w:r>
            <w:r w:rsidR="00091004" w:rsidRPr="00A97F8B">
              <w:rPr>
                <w:b/>
                <w:bCs/>
                <w:sz w:val="20"/>
                <w:szCs w:val="20"/>
              </w:rPr>
              <w:t>55,59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8 649,375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6 849,375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2018г-1 общ. тер.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FC518D" w:rsidRPr="00A97F8B" w:rsidTr="0084207A">
        <w:trPr>
          <w:trHeight w:val="8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2019г-3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2 621,925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821,925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2020г-4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2021г-2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2022г-3 общ.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1.2 Изготовление дизайн-проектов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93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Изготовленная печатная продукция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53,215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20B9B" w:rsidRPr="00A97F8B" w:rsidTr="0084207A">
        <w:trPr>
          <w:trHeight w:val="142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20B9B" w:rsidRPr="00A97F8B" w:rsidTr="0084207A">
        <w:trPr>
          <w:trHeight w:val="300"/>
        </w:trPr>
        <w:tc>
          <w:tcPr>
            <w:tcW w:w="616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D20B9B" w:rsidRPr="00A97F8B" w:rsidTr="0084207A">
        <w:trPr>
          <w:trHeight w:val="300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20B9B" w:rsidRPr="00A97F8B" w:rsidRDefault="00D20B9B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 xml:space="preserve">Мероприятие № 1.4 Прохождение </w:t>
            </w:r>
            <w:r w:rsidRPr="00A97F8B">
              <w:rPr>
                <w:color w:val="000000"/>
                <w:sz w:val="20"/>
                <w:szCs w:val="20"/>
              </w:rPr>
              <w:lastRenderedPageBreak/>
              <w:t>государственной экспертизы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 xml:space="preserve">Сметная документация </w:t>
            </w:r>
            <w:r w:rsidRPr="00A97F8B">
              <w:rPr>
                <w:color w:val="000000"/>
                <w:sz w:val="20"/>
                <w:szCs w:val="20"/>
              </w:rPr>
              <w:lastRenderedPageBreak/>
              <w:t>прошедшая государственную экспертизу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lastRenderedPageBreak/>
              <w:t xml:space="preserve">Администрация Усть-Лабинского городского </w:t>
            </w:r>
            <w:r w:rsidRPr="00A97F8B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5 358,76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2 558,76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11 701,61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8 901,61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9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9 007,784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A97F8B">
              <w:rPr>
                <w:b/>
                <w:bCs/>
                <w:sz w:val="20"/>
                <w:szCs w:val="20"/>
              </w:rPr>
              <w:t>7 207,784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2018г-1 двор. тер.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FC518D" w:rsidRPr="00A97F8B" w:rsidTr="0084207A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2019г-1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2 664,934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864,934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2020г-3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2021г-6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2022г-41 двор. Тер.</w:t>
            </w: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1A0651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1.2.2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Мероприятие № 2.2 Изготовление и монтаж малых архитектурных форм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F8B">
              <w:rPr>
                <w:bCs/>
                <w:sz w:val="20"/>
                <w:szCs w:val="20"/>
              </w:rPr>
              <w:t>2 323,826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F8B">
              <w:rPr>
                <w:bCs/>
                <w:sz w:val="20"/>
                <w:szCs w:val="20"/>
              </w:rPr>
              <w:t>2 323,826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F8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Изготовление и монтаж малых архитектурных форм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1A0651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F8B">
              <w:rPr>
                <w:bCs/>
                <w:sz w:val="20"/>
                <w:szCs w:val="20"/>
              </w:rPr>
              <w:t>2 323,826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7F8B">
              <w:rPr>
                <w:bCs/>
                <w:sz w:val="20"/>
                <w:szCs w:val="20"/>
              </w:rPr>
              <w:t>2 323,826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651" w:rsidRPr="00A97F8B" w:rsidRDefault="001A0651" w:rsidP="001A0651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F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2.3 Изготовление дизайн-проектов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Мероприятие № 2.4 Прохождение государственной экспертизы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Сметная документация прошедшая государственную экспертизу</w:t>
            </w: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Администрация Усть-Лабинского городского поселения</w:t>
            </w:r>
          </w:p>
        </w:tc>
      </w:tr>
      <w:tr w:rsidR="00FC518D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18D" w:rsidRPr="00A97F8B" w:rsidRDefault="00FC518D" w:rsidP="00FC518D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45575E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457,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061E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 xml:space="preserve">16 </w:t>
            </w:r>
            <w:r w:rsidR="00061E8D" w:rsidRPr="00A97F8B">
              <w:rPr>
                <w:b/>
                <w:bCs/>
                <w:color w:val="000000"/>
                <w:sz w:val="20"/>
                <w:szCs w:val="20"/>
              </w:rPr>
              <w:t>857,</w:t>
            </w:r>
            <w:r w:rsidRPr="00A97F8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FC518D" w:rsidP="0045575E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086</w:t>
            </w:r>
            <w:r w:rsidR="00091004" w:rsidRPr="00A97F8B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061E8D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061E8D" w:rsidRPr="00A97F8B">
              <w:rPr>
                <w:b/>
                <w:bCs/>
                <w:color w:val="000000"/>
                <w:sz w:val="20"/>
                <w:szCs w:val="20"/>
              </w:rPr>
              <w:t> 486,9</w:t>
            </w:r>
            <w:r w:rsidR="0045575E" w:rsidRPr="00A97F8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  <w:tr w:rsidR="00091004" w:rsidRPr="00A97F8B" w:rsidTr="0084207A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97F8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8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04" w:rsidRPr="00A97F8B" w:rsidRDefault="00091004" w:rsidP="00D20B9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</w:tr>
    </w:tbl>
    <w:p w:rsidR="000C7698" w:rsidRPr="00A97F8B" w:rsidRDefault="000C7698" w:rsidP="000014C9">
      <w:pPr>
        <w:jc w:val="both"/>
        <w:rPr>
          <w:rFonts w:eastAsia="Calibri"/>
          <w:snapToGrid w:val="0"/>
          <w:color w:val="000000"/>
          <w:spacing w:val="-1"/>
          <w:sz w:val="20"/>
          <w:szCs w:val="20"/>
          <w:lang w:eastAsia="en-US"/>
        </w:rPr>
      </w:pPr>
    </w:p>
    <w:p w:rsidR="00D20B9B" w:rsidRPr="00A97F8B" w:rsidRDefault="00D20B9B" w:rsidP="000014C9">
      <w:pPr>
        <w:jc w:val="both"/>
        <w:rPr>
          <w:color w:val="000000"/>
          <w:spacing w:val="-1"/>
          <w:sz w:val="20"/>
          <w:szCs w:val="20"/>
        </w:rPr>
      </w:pPr>
    </w:p>
    <w:p w:rsidR="00D20B9B" w:rsidRPr="00A97F8B" w:rsidRDefault="00D20B9B" w:rsidP="000014C9">
      <w:pPr>
        <w:jc w:val="both"/>
        <w:rPr>
          <w:color w:val="000000"/>
          <w:spacing w:val="-1"/>
          <w:sz w:val="20"/>
          <w:szCs w:val="20"/>
        </w:rPr>
      </w:pPr>
    </w:p>
    <w:p w:rsidR="00D20B9B" w:rsidRPr="000C7698" w:rsidRDefault="00D20B9B" w:rsidP="000014C9">
      <w:pPr>
        <w:jc w:val="both"/>
        <w:rPr>
          <w:color w:val="000000"/>
          <w:spacing w:val="-1"/>
        </w:rPr>
        <w:sectPr w:rsidR="00D20B9B" w:rsidRPr="000C7698" w:rsidSect="00D20B9B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517A7E" w:rsidRPr="00A97F8B" w:rsidRDefault="00517A7E" w:rsidP="00517A7E">
      <w:pPr>
        <w:autoSpaceDE w:val="0"/>
        <w:autoSpaceDN w:val="0"/>
        <w:adjustRightInd w:val="0"/>
        <w:ind w:firstLine="709"/>
        <w:jc w:val="both"/>
      </w:pPr>
      <w:r w:rsidRPr="00A97F8B">
        <w:lastRenderedPageBreak/>
        <w:t>2. Признать утратившим силу постановление администрации Усть-Лабинского городского поселения Усть-Лабинского района №556 от 20 июля 2018 года О внесении изменений в постановление администрации Усть-Лабинского городского поселения Усть-Лабинского района № 660 от 13.09.2017г. 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годы.</w:t>
      </w:r>
    </w:p>
    <w:p w:rsidR="000014C9" w:rsidRPr="00A97F8B" w:rsidRDefault="001A0651" w:rsidP="0084207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97F8B">
        <w:t>3</w:t>
      </w:r>
      <w:r w:rsidR="000014C9" w:rsidRPr="00A97F8B">
        <w:t xml:space="preserve">. </w:t>
      </w:r>
      <w:r w:rsidR="000014C9" w:rsidRPr="00A97F8B">
        <w:rPr>
          <w:rFonts w:eastAsia="Calibri"/>
          <w:lang w:eastAsia="en-US"/>
        </w:rPr>
        <w:t>Отделу по общим и организационным вопросам администрации Усть-</w:t>
      </w:r>
      <w:r w:rsidR="000014C9" w:rsidRPr="00A97F8B">
        <w:rPr>
          <w:rFonts w:eastAsia="Calibri"/>
          <w:spacing w:val="-1"/>
          <w:lang w:eastAsia="en-US"/>
        </w:rPr>
        <w:t xml:space="preserve">Лабинского городского поселения Усть-Лабинского района (Чухирь) </w:t>
      </w:r>
      <w:r w:rsidR="000014C9" w:rsidRPr="00A97F8B">
        <w:rPr>
          <w:rFonts w:eastAsia="Calibri"/>
          <w:lang w:eastAsia="en-US"/>
        </w:rPr>
        <w:t>опубликовать настоящее постановление в районной газете «Сельская Новь» и разместить на официальном сайте Усть-Лабинского городского поселения в информационно-телекоммуникационной сети «Интернет».</w:t>
      </w:r>
    </w:p>
    <w:p w:rsidR="000014C9" w:rsidRPr="00A97F8B" w:rsidRDefault="001A0651" w:rsidP="001A06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97F8B">
        <w:rPr>
          <w:rFonts w:eastAsia="Calibri"/>
          <w:lang w:eastAsia="en-US"/>
        </w:rPr>
        <w:t>4</w:t>
      </w:r>
      <w:r w:rsidR="000014C9" w:rsidRPr="00A97F8B">
        <w:rPr>
          <w:rFonts w:eastAsia="Calibri"/>
          <w:lang w:eastAsia="en-US"/>
        </w:rPr>
        <w:t>. Контроль за выполнением настоящего постановления возложить на заместителя главы Усть-Лабинского городского поселения Усть-Лабинского района Р.А. Магамадова.</w:t>
      </w:r>
    </w:p>
    <w:p w:rsidR="00517A7E" w:rsidRPr="00A97F8B" w:rsidRDefault="00517A7E" w:rsidP="001A065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97F8B">
        <w:rPr>
          <w:rFonts w:eastAsia="Calibri"/>
          <w:lang w:eastAsia="en-US"/>
        </w:rPr>
        <w:t>5. Постановление вступает в силу со дня официального опубликования.</w:t>
      </w:r>
    </w:p>
    <w:p w:rsidR="000014C9" w:rsidRPr="00A97F8B" w:rsidRDefault="000014C9" w:rsidP="0084207A">
      <w:pPr>
        <w:ind w:firstLine="709"/>
        <w:jc w:val="both"/>
      </w:pPr>
    </w:p>
    <w:p w:rsidR="000014C9" w:rsidRPr="00A97F8B" w:rsidRDefault="000014C9" w:rsidP="0084207A">
      <w:pPr>
        <w:ind w:firstLine="709"/>
        <w:jc w:val="both"/>
      </w:pPr>
    </w:p>
    <w:p w:rsidR="000014C9" w:rsidRPr="00A97F8B" w:rsidRDefault="000014C9" w:rsidP="0084207A">
      <w:pPr>
        <w:jc w:val="both"/>
      </w:pPr>
      <w:r w:rsidRPr="00A97F8B">
        <w:t>Глава</w:t>
      </w:r>
    </w:p>
    <w:p w:rsidR="000014C9" w:rsidRPr="00A97F8B" w:rsidRDefault="000014C9" w:rsidP="0084207A">
      <w:pPr>
        <w:jc w:val="both"/>
      </w:pPr>
      <w:r w:rsidRPr="00A97F8B">
        <w:t xml:space="preserve">Усть-Лабинского городского поселения </w:t>
      </w:r>
    </w:p>
    <w:p w:rsidR="000014C9" w:rsidRPr="00A97F8B" w:rsidRDefault="005C48FE" w:rsidP="0084207A">
      <w:pPr>
        <w:jc w:val="both"/>
      </w:pPr>
      <w:r w:rsidRPr="00A97F8B">
        <w:rPr>
          <w:rFonts w:eastAsia="Calibri"/>
          <w:color w:val="000000"/>
          <w:spacing w:val="-1"/>
          <w:lang w:eastAsia="en-US"/>
        </w:rPr>
        <w:t xml:space="preserve">Усть-Лабинского района                                                           </w:t>
      </w:r>
      <w:r w:rsidRPr="00A97F8B">
        <w:rPr>
          <w:rFonts w:eastAsia="Calibri"/>
          <w:color w:val="000000"/>
          <w:spacing w:val="-1"/>
          <w:lang w:eastAsia="en-US"/>
        </w:rPr>
        <w:tab/>
      </w:r>
      <w:r w:rsidRPr="00A97F8B">
        <w:rPr>
          <w:rFonts w:eastAsia="Calibri"/>
          <w:color w:val="000000"/>
          <w:spacing w:val="-1"/>
          <w:lang w:eastAsia="en-US"/>
        </w:rPr>
        <w:tab/>
      </w:r>
      <w:r w:rsidR="003D1B30">
        <w:t xml:space="preserve">                </w:t>
      </w:r>
      <w:r w:rsidR="000014C9" w:rsidRPr="00A97F8B">
        <w:t>С.В. Выскубов</w:t>
      </w:r>
    </w:p>
    <w:p w:rsidR="001817CB" w:rsidRDefault="001817CB" w:rsidP="009278C5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1817CB" w:rsidSect="000014C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30" w:rsidRDefault="003D1B30" w:rsidP="00197595">
      <w:r>
        <w:separator/>
      </w:r>
    </w:p>
  </w:endnote>
  <w:endnote w:type="continuationSeparator" w:id="0">
    <w:p w:rsidR="003D1B30" w:rsidRDefault="003D1B3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B30" w:rsidRDefault="003D1B30" w:rsidP="00D20B9B">
    <w:pPr>
      <w:pStyle w:val="ac"/>
    </w:pPr>
  </w:p>
  <w:p w:rsidR="003D1B30" w:rsidRDefault="003D1B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30" w:rsidRDefault="003D1B30" w:rsidP="00197595">
      <w:r>
        <w:separator/>
      </w:r>
    </w:p>
  </w:footnote>
  <w:footnote w:type="continuationSeparator" w:id="0">
    <w:p w:rsidR="003D1B30" w:rsidRDefault="003D1B30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E279D4"/>
    <w:multiLevelType w:val="hybridMultilevel"/>
    <w:tmpl w:val="7548DE0A"/>
    <w:lvl w:ilvl="0" w:tplc="773EE30A">
      <w:start w:val="1"/>
      <w:numFmt w:val="decimal"/>
      <w:lvlText w:val="%1)"/>
      <w:lvlJc w:val="left"/>
      <w:pPr>
        <w:ind w:left="1437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1E55D90"/>
    <w:multiLevelType w:val="hybridMultilevel"/>
    <w:tmpl w:val="1954E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3"/>
  </w:num>
  <w:num w:numId="12">
    <w:abstractNumId w:val="23"/>
  </w:num>
  <w:num w:numId="13">
    <w:abstractNumId w:val="12"/>
  </w:num>
  <w:num w:numId="14">
    <w:abstractNumId w:val="22"/>
  </w:num>
  <w:num w:numId="15">
    <w:abstractNumId w:val="5"/>
  </w:num>
  <w:num w:numId="16">
    <w:abstractNumId w:val="4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14C9"/>
    <w:rsid w:val="00005775"/>
    <w:rsid w:val="00005AD9"/>
    <w:rsid w:val="000060E2"/>
    <w:rsid w:val="00010B7A"/>
    <w:rsid w:val="00014008"/>
    <w:rsid w:val="00014C62"/>
    <w:rsid w:val="00014DDD"/>
    <w:rsid w:val="0001718C"/>
    <w:rsid w:val="0002276C"/>
    <w:rsid w:val="00022983"/>
    <w:rsid w:val="00030A85"/>
    <w:rsid w:val="0003195A"/>
    <w:rsid w:val="00061E8D"/>
    <w:rsid w:val="00070527"/>
    <w:rsid w:val="00071092"/>
    <w:rsid w:val="00073561"/>
    <w:rsid w:val="00075A34"/>
    <w:rsid w:val="00083D2C"/>
    <w:rsid w:val="00084032"/>
    <w:rsid w:val="00091004"/>
    <w:rsid w:val="00097921"/>
    <w:rsid w:val="000B7131"/>
    <w:rsid w:val="000C07D6"/>
    <w:rsid w:val="000C24C4"/>
    <w:rsid w:val="000C3312"/>
    <w:rsid w:val="000C7698"/>
    <w:rsid w:val="000D3891"/>
    <w:rsid w:val="000D389E"/>
    <w:rsid w:val="000F1264"/>
    <w:rsid w:val="000F4251"/>
    <w:rsid w:val="000F673B"/>
    <w:rsid w:val="00100AB0"/>
    <w:rsid w:val="0010140B"/>
    <w:rsid w:val="00110FBF"/>
    <w:rsid w:val="001172B3"/>
    <w:rsid w:val="00123950"/>
    <w:rsid w:val="00134567"/>
    <w:rsid w:val="00135277"/>
    <w:rsid w:val="00136F5D"/>
    <w:rsid w:val="001373A0"/>
    <w:rsid w:val="00142A03"/>
    <w:rsid w:val="001510A8"/>
    <w:rsid w:val="0016153A"/>
    <w:rsid w:val="00165A2F"/>
    <w:rsid w:val="00165EC8"/>
    <w:rsid w:val="001817CB"/>
    <w:rsid w:val="00185528"/>
    <w:rsid w:val="00187C12"/>
    <w:rsid w:val="001927CC"/>
    <w:rsid w:val="001955D8"/>
    <w:rsid w:val="00197595"/>
    <w:rsid w:val="001978AC"/>
    <w:rsid w:val="00197DB4"/>
    <w:rsid w:val="001A0651"/>
    <w:rsid w:val="001A4FCD"/>
    <w:rsid w:val="001A7363"/>
    <w:rsid w:val="001B0999"/>
    <w:rsid w:val="001B2338"/>
    <w:rsid w:val="001B6239"/>
    <w:rsid w:val="001C08A3"/>
    <w:rsid w:val="001D2369"/>
    <w:rsid w:val="001D34A1"/>
    <w:rsid w:val="001E5188"/>
    <w:rsid w:val="001E579D"/>
    <w:rsid w:val="001E6090"/>
    <w:rsid w:val="001F7941"/>
    <w:rsid w:val="00207F80"/>
    <w:rsid w:val="0021117C"/>
    <w:rsid w:val="00214B19"/>
    <w:rsid w:val="00221C3F"/>
    <w:rsid w:val="002257EE"/>
    <w:rsid w:val="00250F53"/>
    <w:rsid w:val="0025291E"/>
    <w:rsid w:val="002577BC"/>
    <w:rsid w:val="00262B4F"/>
    <w:rsid w:val="00270324"/>
    <w:rsid w:val="00274CDC"/>
    <w:rsid w:val="002926E4"/>
    <w:rsid w:val="002A2725"/>
    <w:rsid w:val="002A443B"/>
    <w:rsid w:val="002A5095"/>
    <w:rsid w:val="002B1C8F"/>
    <w:rsid w:val="002B285C"/>
    <w:rsid w:val="002D0867"/>
    <w:rsid w:val="002D4959"/>
    <w:rsid w:val="002E202E"/>
    <w:rsid w:val="002E2B41"/>
    <w:rsid w:val="002E35F2"/>
    <w:rsid w:val="002F78E0"/>
    <w:rsid w:val="00304598"/>
    <w:rsid w:val="00314421"/>
    <w:rsid w:val="00314C0C"/>
    <w:rsid w:val="00323F82"/>
    <w:rsid w:val="0032601E"/>
    <w:rsid w:val="00334C4A"/>
    <w:rsid w:val="00341961"/>
    <w:rsid w:val="00342408"/>
    <w:rsid w:val="00343095"/>
    <w:rsid w:val="00347FF5"/>
    <w:rsid w:val="00356DF3"/>
    <w:rsid w:val="003651A7"/>
    <w:rsid w:val="00384CF7"/>
    <w:rsid w:val="0039744C"/>
    <w:rsid w:val="003C0D96"/>
    <w:rsid w:val="003C6576"/>
    <w:rsid w:val="003C664A"/>
    <w:rsid w:val="003C7EA0"/>
    <w:rsid w:val="003D1B30"/>
    <w:rsid w:val="003D7CB5"/>
    <w:rsid w:val="003E1BAE"/>
    <w:rsid w:val="003F04C5"/>
    <w:rsid w:val="003F2C13"/>
    <w:rsid w:val="003F3CEC"/>
    <w:rsid w:val="003F508C"/>
    <w:rsid w:val="003F6843"/>
    <w:rsid w:val="00407981"/>
    <w:rsid w:val="004152B1"/>
    <w:rsid w:val="00420601"/>
    <w:rsid w:val="00421AEC"/>
    <w:rsid w:val="00424ACD"/>
    <w:rsid w:val="004263B3"/>
    <w:rsid w:val="0043501E"/>
    <w:rsid w:val="004455A1"/>
    <w:rsid w:val="0045020E"/>
    <w:rsid w:val="00454938"/>
    <w:rsid w:val="00455189"/>
    <w:rsid w:val="0045575E"/>
    <w:rsid w:val="00455E12"/>
    <w:rsid w:val="00467FDC"/>
    <w:rsid w:val="004701E4"/>
    <w:rsid w:val="004720A6"/>
    <w:rsid w:val="0047249F"/>
    <w:rsid w:val="00480AA1"/>
    <w:rsid w:val="0048760A"/>
    <w:rsid w:val="004966DB"/>
    <w:rsid w:val="004A4FBB"/>
    <w:rsid w:val="004A56AA"/>
    <w:rsid w:val="004B7CD8"/>
    <w:rsid w:val="004C2350"/>
    <w:rsid w:val="004C4774"/>
    <w:rsid w:val="004E2955"/>
    <w:rsid w:val="004F7109"/>
    <w:rsid w:val="00504DB3"/>
    <w:rsid w:val="0050601E"/>
    <w:rsid w:val="00516824"/>
    <w:rsid w:val="00517A7E"/>
    <w:rsid w:val="00536E85"/>
    <w:rsid w:val="00547D1E"/>
    <w:rsid w:val="005553A5"/>
    <w:rsid w:val="0056155C"/>
    <w:rsid w:val="0056587E"/>
    <w:rsid w:val="00582D10"/>
    <w:rsid w:val="005849B3"/>
    <w:rsid w:val="0058569E"/>
    <w:rsid w:val="00595A7A"/>
    <w:rsid w:val="005A60ED"/>
    <w:rsid w:val="005B0CE1"/>
    <w:rsid w:val="005B7971"/>
    <w:rsid w:val="005C2856"/>
    <w:rsid w:val="005C48FE"/>
    <w:rsid w:val="005D7FE4"/>
    <w:rsid w:val="005E3179"/>
    <w:rsid w:val="005F1BD0"/>
    <w:rsid w:val="00602D8A"/>
    <w:rsid w:val="006042DF"/>
    <w:rsid w:val="00614413"/>
    <w:rsid w:val="0063715D"/>
    <w:rsid w:val="00645225"/>
    <w:rsid w:val="00647B94"/>
    <w:rsid w:val="00652CA4"/>
    <w:rsid w:val="00653BD1"/>
    <w:rsid w:val="00656446"/>
    <w:rsid w:val="00665E46"/>
    <w:rsid w:val="00666D68"/>
    <w:rsid w:val="00682F40"/>
    <w:rsid w:val="00687151"/>
    <w:rsid w:val="006901D8"/>
    <w:rsid w:val="00692A3E"/>
    <w:rsid w:val="006A0BA3"/>
    <w:rsid w:val="006A50ED"/>
    <w:rsid w:val="006C0DEF"/>
    <w:rsid w:val="006C354D"/>
    <w:rsid w:val="006C7B04"/>
    <w:rsid w:val="006D0D88"/>
    <w:rsid w:val="006D3822"/>
    <w:rsid w:val="006E182C"/>
    <w:rsid w:val="006F1E1D"/>
    <w:rsid w:val="006F3675"/>
    <w:rsid w:val="006F39EE"/>
    <w:rsid w:val="006F6019"/>
    <w:rsid w:val="006F6638"/>
    <w:rsid w:val="00701ECC"/>
    <w:rsid w:val="00711408"/>
    <w:rsid w:val="0072137F"/>
    <w:rsid w:val="007214EE"/>
    <w:rsid w:val="007220F0"/>
    <w:rsid w:val="00724881"/>
    <w:rsid w:val="00744F9C"/>
    <w:rsid w:val="007451DD"/>
    <w:rsid w:val="00746DFA"/>
    <w:rsid w:val="00753E56"/>
    <w:rsid w:val="00755AF2"/>
    <w:rsid w:val="00756009"/>
    <w:rsid w:val="00760B84"/>
    <w:rsid w:val="00764561"/>
    <w:rsid w:val="0079586B"/>
    <w:rsid w:val="007A4618"/>
    <w:rsid w:val="007B3730"/>
    <w:rsid w:val="007B7349"/>
    <w:rsid w:val="007D0319"/>
    <w:rsid w:val="007D26C3"/>
    <w:rsid w:val="007D74D3"/>
    <w:rsid w:val="007D7B06"/>
    <w:rsid w:val="007E1C9B"/>
    <w:rsid w:val="007F206D"/>
    <w:rsid w:val="007F34B1"/>
    <w:rsid w:val="00802277"/>
    <w:rsid w:val="00803AA1"/>
    <w:rsid w:val="00806029"/>
    <w:rsid w:val="00811817"/>
    <w:rsid w:val="008162BC"/>
    <w:rsid w:val="0082283E"/>
    <w:rsid w:val="008251A6"/>
    <w:rsid w:val="00827BD1"/>
    <w:rsid w:val="00831417"/>
    <w:rsid w:val="008342B6"/>
    <w:rsid w:val="00834FDD"/>
    <w:rsid w:val="0084207A"/>
    <w:rsid w:val="0084717C"/>
    <w:rsid w:val="00847F17"/>
    <w:rsid w:val="00857C4A"/>
    <w:rsid w:val="00860A67"/>
    <w:rsid w:val="00872D18"/>
    <w:rsid w:val="00895CF1"/>
    <w:rsid w:val="008A00C9"/>
    <w:rsid w:val="008A33FD"/>
    <w:rsid w:val="008A62B0"/>
    <w:rsid w:val="008B3D75"/>
    <w:rsid w:val="008C2C26"/>
    <w:rsid w:val="008C5C2B"/>
    <w:rsid w:val="008D16B6"/>
    <w:rsid w:val="008D79E2"/>
    <w:rsid w:val="008F12B6"/>
    <w:rsid w:val="008F13A1"/>
    <w:rsid w:val="00901E1F"/>
    <w:rsid w:val="00903790"/>
    <w:rsid w:val="0091188A"/>
    <w:rsid w:val="009237A3"/>
    <w:rsid w:val="009278C5"/>
    <w:rsid w:val="009352E0"/>
    <w:rsid w:val="00950EF0"/>
    <w:rsid w:val="0096052A"/>
    <w:rsid w:val="00963160"/>
    <w:rsid w:val="009652BA"/>
    <w:rsid w:val="00973622"/>
    <w:rsid w:val="0097547B"/>
    <w:rsid w:val="0099270F"/>
    <w:rsid w:val="00992B71"/>
    <w:rsid w:val="00995B09"/>
    <w:rsid w:val="009A153D"/>
    <w:rsid w:val="009A1F41"/>
    <w:rsid w:val="009A42EA"/>
    <w:rsid w:val="009C0F1D"/>
    <w:rsid w:val="009C2431"/>
    <w:rsid w:val="009C35BF"/>
    <w:rsid w:val="009C4FF2"/>
    <w:rsid w:val="009D2125"/>
    <w:rsid w:val="009D4F73"/>
    <w:rsid w:val="009E3F97"/>
    <w:rsid w:val="009E6834"/>
    <w:rsid w:val="009E7EFF"/>
    <w:rsid w:val="009F5F74"/>
    <w:rsid w:val="00A009F2"/>
    <w:rsid w:val="00A0696F"/>
    <w:rsid w:val="00A16862"/>
    <w:rsid w:val="00A1691F"/>
    <w:rsid w:val="00A2409D"/>
    <w:rsid w:val="00A33842"/>
    <w:rsid w:val="00A400A8"/>
    <w:rsid w:val="00A44FF1"/>
    <w:rsid w:val="00A46F01"/>
    <w:rsid w:val="00A47763"/>
    <w:rsid w:val="00A5137B"/>
    <w:rsid w:val="00A520D6"/>
    <w:rsid w:val="00A62273"/>
    <w:rsid w:val="00A633BD"/>
    <w:rsid w:val="00A64AEE"/>
    <w:rsid w:val="00A71116"/>
    <w:rsid w:val="00A71C7B"/>
    <w:rsid w:val="00A727B0"/>
    <w:rsid w:val="00A72DE5"/>
    <w:rsid w:val="00A74B30"/>
    <w:rsid w:val="00A85BDF"/>
    <w:rsid w:val="00A97F8B"/>
    <w:rsid w:val="00AB0BBD"/>
    <w:rsid w:val="00AB30FC"/>
    <w:rsid w:val="00AD7C7F"/>
    <w:rsid w:val="00AE5EAA"/>
    <w:rsid w:val="00AF4167"/>
    <w:rsid w:val="00AF4DA0"/>
    <w:rsid w:val="00AF6EFF"/>
    <w:rsid w:val="00B00456"/>
    <w:rsid w:val="00B052A0"/>
    <w:rsid w:val="00B212F1"/>
    <w:rsid w:val="00B31C9A"/>
    <w:rsid w:val="00B34D21"/>
    <w:rsid w:val="00B36543"/>
    <w:rsid w:val="00B4716D"/>
    <w:rsid w:val="00B47743"/>
    <w:rsid w:val="00B75AD8"/>
    <w:rsid w:val="00B77531"/>
    <w:rsid w:val="00B777AD"/>
    <w:rsid w:val="00B843EB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D74AA"/>
    <w:rsid w:val="00BE60E0"/>
    <w:rsid w:val="00BF7C4C"/>
    <w:rsid w:val="00C03CD9"/>
    <w:rsid w:val="00C119CE"/>
    <w:rsid w:val="00C12F79"/>
    <w:rsid w:val="00C16FFA"/>
    <w:rsid w:val="00C262C2"/>
    <w:rsid w:val="00C337DE"/>
    <w:rsid w:val="00C45527"/>
    <w:rsid w:val="00C519C8"/>
    <w:rsid w:val="00C53C76"/>
    <w:rsid w:val="00C559D7"/>
    <w:rsid w:val="00C56E6D"/>
    <w:rsid w:val="00C62A23"/>
    <w:rsid w:val="00C62DA6"/>
    <w:rsid w:val="00C65504"/>
    <w:rsid w:val="00C75276"/>
    <w:rsid w:val="00C765B4"/>
    <w:rsid w:val="00C802BC"/>
    <w:rsid w:val="00CA7F58"/>
    <w:rsid w:val="00CB01C5"/>
    <w:rsid w:val="00CB7459"/>
    <w:rsid w:val="00CD0875"/>
    <w:rsid w:val="00CD6541"/>
    <w:rsid w:val="00CD72C3"/>
    <w:rsid w:val="00CE3935"/>
    <w:rsid w:val="00CE40A6"/>
    <w:rsid w:val="00D034D8"/>
    <w:rsid w:val="00D03B00"/>
    <w:rsid w:val="00D12B87"/>
    <w:rsid w:val="00D1719A"/>
    <w:rsid w:val="00D20B9B"/>
    <w:rsid w:val="00D212B8"/>
    <w:rsid w:val="00D425E4"/>
    <w:rsid w:val="00D4428A"/>
    <w:rsid w:val="00D45EF3"/>
    <w:rsid w:val="00D56AC8"/>
    <w:rsid w:val="00D57362"/>
    <w:rsid w:val="00D627B9"/>
    <w:rsid w:val="00D637A3"/>
    <w:rsid w:val="00D67BD1"/>
    <w:rsid w:val="00D76509"/>
    <w:rsid w:val="00D96B2A"/>
    <w:rsid w:val="00D96D2F"/>
    <w:rsid w:val="00DA50E6"/>
    <w:rsid w:val="00DB0A55"/>
    <w:rsid w:val="00DD229E"/>
    <w:rsid w:val="00DD5815"/>
    <w:rsid w:val="00E11DB8"/>
    <w:rsid w:val="00E128FD"/>
    <w:rsid w:val="00E1348F"/>
    <w:rsid w:val="00E216DA"/>
    <w:rsid w:val="00E33E92"/>
    <w:rsid w:val="00E539FB"/>
    <w:rsid w:val="00E852F0"/>
    <w:rsid w:val="00E859D0"/>
    <w:rsid w:val="00E92812"/>
    <w:rsid w:val="00E97A31"/>
    <w:rsid w:val="00EA2689"/>
    <w:rsid w:val="00EC3887"/>
    <w:rsid w:val="00EC5174"/>
    <w:rsid w:val="00ED0286"/>
    <w:rsid w:val="00ED1B9B"/>
    <w:rsid w:val="00EE1712"/>
    <w:rsid w:val="00EE5319"/>
    <w:rsid w:val="00EF25A8"/>
    <w:rsid w:val="00EF77A8"/>
    <w:rsid w:val="00F11735"/>
    <w:rsid w:val="00F14B51"/>
    <w:rsid w:val="00F3197B"/>
    <w:rsid w:val="00F435CA"/>
    <w:rsid w:val="00F473E8"/>
    <w:rsid w:val="00F562B1"/>
    <w:rsid w:val="00F62FCF"/>
    <w:rsid w:val="00F74852"/>
    <w:rsid w:val="00F905F1"/>
    <w:rsid w:val="00F96F2E"/>
    <w:rsid w:val="00FA5D41"/>
    <w:rsid w:val="00FC0A16"/>
    <w:rsid w:val="00FC1638"/>
    <w:rsid w:val="00FC518D"/>
    <w:rsid w:val="00FC5626"/>
    <w:rsid w:val="00FC67AC"/>
    <w:rsid w:val="00FD6C1D"/>
    <w:rsid w:val="00FE42F1"/>
    <w:rsid w:val="00FE5D88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785B-F623-4675-AEFC-D0384486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2019-01-14T10:17:00Z</cp:lastPrinted>
  <dcterms:created xsi:type="dcterms:W3CDTF">2019-01-14T10:19:00Z</dcterms:created>
  <dcterms:modified xsi:type="dcterms:W3CDTF">2019-01-14T10:19:00Z</dcterms:modified>
</cp:coreProperties>
</file>