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D241EF5" w14:textId="77777777" w:rsidR="005C2936" w:rsidRPr="005C2936" w:rsidRDefault="005C2936" w:rsidP="005C2936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  <w:bookmarkStart w:id="0" w:name="_Hlk95081938"/>
      <w:r w:rsidRPr="005C2936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 wp14:anchorId="6EDE6BDB" wp14:editId="65DCB5C7">
            <wp:extent cx="47625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47B1C" w14:textId="77777777" w:rsidR="005C2936" w:rsidRPr="005C2936" w:rsidRDefault="005C2936" w:rsidP="005C2936">
      <w:pPr>
        <w:suppressAutoHyphens w:val="0"/>
        <w:autoSpaceDN w:val="0"/>
        <w:jc w:val="center"/>
        <w:rPr>
          <w:b/>
          <w:sz w:val="28"/>
          <w:szCs w:val="28"/>
          <w:lang w:eastAsia="ru-RU"/>
        </w:rPr>
      </w:pPr>
    </w:p>
    <w:p w14:paraId="75B3E6C4" w14:textId="77777777" w:rsidR="005C2936" w:rsidRPr="005C2936" w:rsidRDefault="005C2936" w:rsidP="005C2936">
      <w:pPr>
        <w:suppressAutoHyphens w:val="0"/>
        <w:autoSpaceDN w:val="0"/>
        <w:ind w:left="-180"/>
        <w:jc w:val="center"/>
        <w:rPr>
          <w:b/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>АДМИНИСТРАЦИЯ</w:t>
      </w:r>
    </w:p>
    <w:p w14:paraId="11A8E850" w14:textId="77777777" w:rsidR="005C2936" w:rsidRPr="005C2936" w:rsidRDefault="005C2936" w:rsidP="005C2936">
      <w:pPr>
        <w:suppressAutoHyphens w:val="0"/>
        <w:autoSpaceDN w:val="0"/>
        <w:ind w:left="-180"/>
        <w:jc w:val="center"/>
        <w:rPr>
          <w:b/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 xml:space="preserve">УСТЬ-ЛАБИНСКОГО ГОРОДСКОГО ПОСЕЛЕНИЯ </w:t>
      </w:r>
    </w:p>
    <w:p w14:paraId="17E50953" w14:textId="2E56BD6F" w:rsidR="005C2936" w:rsidRPr="005C2936" w:rsidRDefault="005C2936" w:rsidP="005C2936">
      <w:pPr>
        <w:suppressAutoHyphens w:val="0"/>
        <w:autoSpaceDN w:val="0"/>
        <w:jc w:val="center"/>
        <w:rPr>
          <w:color w:val="000000"/>
          <w:sz w:val="28"/>
          <w:szCs w:val="28"/>
          <w:lang w:eastAsia="ru-RU"/>
        </w:rPr>
      </w:pPr>
      <w:r w:rsidRPr="005C2936">
        <w:rPr>
          <w:b/>
          <w:color w:val="000000"/>
          <w:sz w:val="28"/>
          <w:szCs w:val="28"/>
          <w:lang w:eastAsia="ru-RU"/>
        </w:rPr>
        <w:t>УСТЬ-</w:t>
      </w:r>
      <w:r w:rsidR="00DA4D7F" w:rsidRPr="005C2936">
        <w:rPr>
          <w:b/>
          <w:color w:val="000000"/>
          <w:sz w:val="28"/>
          <w:szCs w:val="28"/>
          <w:lang w:eastAsia="ru-RU"/>
        </w:rPr>
        <w:t>ЛАБИНСКОГО РАЙОНА</w:t>
      </w:r>
    </w:p>
    <w:p w14:paraId="48A37AD6" w14:textId="77777777" w:rsidR="005C2936" w:rsidRDefault="005C2936" w:rsidP="005C2936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  <w:r w:rsidRPr="005C2936">
        <w:rPr>
          <w:b/>
          <w:sz w:val="32"/>
          <w:szCs w:val="32"/>
          <w:lang w:eastAsia="ru-RU"/>
        </w:rPr>
        <w:t>П О С Т А Н О В Л Е Н И Е</w:t>
      </w:r>
    </w:p>
    <w:p w14:paraId="42AC3ABC" w14:textId="77777777" w:rsidR="005C2936" w:rsidRPr="005C2936" w:rsidRDefault="005C2936" w:rsidP="005C2936">
      <w:pPr>
        <w:suppressAutoHyphens w:val="0"/>
        <w:autoSpaceDN w:val="0"/>
        <w:jc w:val="center"/>
        <w:rPr>
          <w:b/>
          <w:sz w:val="32"/>
          <w:szCs w:val="32"/>
          <w:lang w:eastAsia="ru-RU"/>
        </w:rPr>
      </w:pPr>
    </w:p>
    <w:p w14:paraId="553F3004" w14:textId="33A244BD" w:rsidR="005C2936" w:rsidRPr="005C2936" w:rsidRDefault="00CF5EFC" w:rsidP="005C2936">
      <w:pPr>
        <w:suppressAutoHyphens w:val="0"/>
        <w:autoSpaceDN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5C2936" w:rsidRPr="005C2936">
        <w:rPr>
          <w:color w:val="000000"/>
          <w:sz w:val="28"/>
          <w:szCs w:val="28"/>
          <w:lang w:eastAsia="ru-RU"/>
        </w:rPr>
        <w:t>т</w:t>
      </w:r>
      <w:r w:rsidR="00945EC3">
        <w:rPr>
          <w:color w:val="000000"/>
          <w:sz w:val="28"/>
          <w:szCs w:val="28"/>
          <w:lang w:eastAsia="ru-RU"/>
        </w:rPr>
        <w:t xml:space="preserve"> 01.02.2024</w:t>
      </w:r>
      <w:r w:rsidR="00344617">
        <w:rPr>
          <w:color w:val="000000"/>
          <w:sz w:val="28"/>
          <w:szCs w:val="28"/>
          <w:lang w:eastAsia="ru-RU"/>
        </w:rPr>
        <w:tab/>
      </w:r>
      <w:r w:rsidR="00344617">
        <w:rPr>
          <w:color w:val="000000"/>
          <w:sz w:val="28"/>
          <w:szCs w:val="28"/>
          <w:lang w:eastAsia="ru-RU"/>
        </w:rPr>
        <w:tab/>
      </w:r>
      <w:r w:rsidR="00344617">
        <w:rPr>
          <w:color w:val="000000"/>
          <w:sz w:val="28"/>
          <w:szCs w:val="28"/>
          <w:lang w:eastAsia="ru-RU"/>
        </w:rPr>
        <w:tab/>
      </w:r>
      <w:r w:rsidR="00344617">
        <w:rPr>
          <w:color w:val="000000"/>
          <w:sz w:val="28"/>
          <w:szCs w:val="28"/>
          <w:lang w:eastAsia="ru-RU"/>
        </w:rPr>
        <w:tab/>
      </w:r>
      <w:r w:rsidR="00344617">
        <w:rPr>
          <w:color w:val="000000"/>
          <w:sz w:val="28"/>
          <w:szCs w:val="28"/>
          <w:lang w:eastAsia="ru-RU"/>
        </w:rPr>
        <w:tab/>
      </w:r>
      <w:r w:rsidR="00344617">
        <w:rPr>
          <w:color w:val="000000"/>
          <w:sz w:val="28"/>
          <w:szCs w:val="28"/>
          <w:lang w:eastAsia="ru-RU"/>
        </w:rPr>
        <w:tab/>
        <w:t xml:space="preserve">     </w:t>
      </w:r>
      <w:r w:rsidR="005C2936" w:rsidRPr="005C2936">
        <w:rPr>
          <w:color w:val="000000"/>
          <w:sz w:val="28"/>
          <w:szCs w:val="28"/>
          <w:lang w:eastAsia="ru-RU"/>
        </w:rPr>
        <w:t xml:space="preserve"> </w:t>
      </w:r>
      <w:r w:rsidR="00344617">
        <w:rPr>
          <w:color w:val="000000"/>
          <w:sz w:val="28"/>
          <w:szCs w:val="28"/>
          <w:lang w:eastAsia="ru-RU"/>
        </w:rPr>
        <w:t xml:space="preserve">   </w:t>
      </w:r>
      <w:r>
        <w:rPr>
          <w:color w:val="000000"/>
          <w:sz w:val="28"/>
          <w:szCs w:val="28"/>
          <w:lang w:eastAsia="ru-RU"/>
        </w:rPr>
        <w:t xml:space="preserve">           </w:t>
      </w:r>
      <w:r w:rsidR="00945EC3">
        <w:rPr>
          <w:color w:val="000000"/>
          <w:sz w:val="28"/>
          <w:szCs w:val="28"/>
          <w:lang w:eastAsia="ru-RU"/>
        </w:rPr>
        <w:t xml:space="preserve">                          </w:t>
      </w:r>
      <w:bookmarkStart w:id="1" w:name="_GoBack"/>
      <w:bookmarkEnd w:id="1"/>
      <w:r>
        <w:rPr>
          <w:color w:val="000000"/>
          <w:sz w:val="28"/>
          <w:szCs w:val="28"/>
          <w:lang w:eastAsia="ru-RU"/>
        </w:rPr>
        <w:t xml:space="preserve"> </w:t>
      </w:r>
      <w:r w:rsidR="005C2936" w:rsidRPr="005C2936">
        <w:rPr>
          <w:color w:val="000000"/>
          <w:sz w:val="28"/>
          <w:szCs w:val="28"/>
          <w:lang w:eastAsia="ru-RU"/>
        </w:rPr>
        <w:t>№</w:t>
      </w:r>
      <w:r w:rsidR="00344617">
        <w:rPr>
          <w:color w:val="000000"/>
          <w:sz w:val="28"/>
          <w:szCs w:val="28"/>
          <w:lang w:eastAsia="ru-RU"/>
        </w:rPr>
        <w:t xml:space="preserve"> </w:t>
      </w:r>
      <w:r w:rsidR="00945EC3">
        <w:rPr>
          <w:color w:val="000000"/>
          <w:sz w:val="28"/>
          <w:szCs w:val="28"/>
          <w:lang w:eastAsia="ru-RU"/>
        </w:rPr>
        <w:t>71</w:t>
      </w:r>
    </w:p>
    <w:p w14:paraId="7421EFCD" w14:textId="77777777" w:rsidR="005C2936" w:rsidRDefault="005C2936" w:rsidP="005C2936">
      <w:pPr>
        <w:suppressAutoHyphens w:val="0"/>
        <w:autoSpaceDN w:val="0"/>
        <w:jc w:val="center"/>
        <w:rPr>
          <w:color w:val="000000"/>
          <w:lang w:eastAsia="ru-RU"/>
        </w:rPr>
      </w:pPr>
    </w:p>
    <w:p w14:paraId="54F99052" w14:textId="77777777" w:rsidR="005C2936" w:rsidRDefault="005C2936" w:rsidP="005C2936">
      <w:pPr>
        <w:suppressAutoHyphens w:val="0"/>
        <w:autoSpaceDN w:val="0"/>
        <w:jc w:val="center"/>
        <w:rPr>
          <w:color w:val="000000"/>
          <w:lang w:eastAsia="ru-RU"/>
        </w:rPr>
      </w:pPr>
    </w:p>
    <w:p w14:paraId="05227595" w14:textId="77777777" w:rsidR="005C2936" w:rsidRDefault="005C2936" w:rsidP="005C2936">
      <w:pPr>
        <w:suppressAutoHyphens w:val="0"/>
        <w:autoSpaceDN w:val="0"/>
        <w:jc w:val="center"/>
        <w:rPr>
          <w:color w:val="000000"/>
          <w:lang w:eastAsia="ru-RU"/>
        </w:rPr>
      </w:pPr>
      <w:r>
        <w:rPr>
          <w:color w:val="000000"/>
          <w:lang w:eastAsia="ru-RU"/>
        </w:rPr>
        <w:t>г.</w:t>
      </w:r>
      <w:r w:rsidRPr="005C2936">
        <w:rPr>
          <w:color w:val="000000"/>
          <w:lang w:eastAsia="ru-RU"/>
        </w:rPr>
        <w:t xml:space="preserve"> Усть-Лабинск</w:t>
      </w:r>
    </w:p>
    <w:p w14:paraId="6A84F470" w14:textId="77777777" w:rsidR="005C2936" w:rsidRDefault="005C2936" w:rsidP="005C2936">
      <w:pPr>
        <w:suppressAutoHyphens w:val="0"/>
        <w:autoSpaceDN w:val="0"/>
        <w:jc w:val="center"/>
        <w:rPr>
          <w:color w:val="000000"/>
          <w:sz w:val="28"/>
          <w:szCs w:val="28"/>
          <w:lang w:eastAsia="ru-RU"/>
        </w:rPr>
      </w:pPr>
    </w:p>
    <w:p w14:paraId="09A26B05" w14:textId="6037FAB5" w:rsidR="00827FB6" w:rsidRDefault="00827FB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 xml:space="preserve">О </w:t>
      </w:r>
      <w:r w:rsidR="00DA4D7F">
        <w:rPr>
          <w:b/>
          <w:sz w:val="28"/>
          <w:szCs w:val="27"/>
          <w:lang w:eastAsia="ru-RU"/>
        </w:rPr>
        <w:t>признании утратившим силу</w:t>
      </w:r>
      <w:r>
        <w:rPr>
          <w:b/>
          <w:sz w:val="28"/>
          <w:szCs w:val="27"/>
          <w:lang w:eastAsia="ru-RU"/>
        </w:rPr>
        <w:t xml:space="preserve"> постановлени</w:t>
      </w:r>
      <w:r w:rsidR="00DA4D7F">
        <w:rPr>
          <w:b/>
          <w:sz w:val="28"/>
          <w:szCs w:val="27"/>
          <w:lang w:eastAsia="ru-RU"/>
        </w:rPr>
        <w:t>е</w:t>
      </w:r>
      <w:r>
        <w:rPr>
          <w:b/>
          <w:sz w:val="28"/>
          <w:szCs w:val="27"/>
          <w:lang w:eastAsia="ru-RU"/>
        </w:rPr>
        <w:t xml:space="preserve"> администрации </w:t>
      </w:r>
    </w:p>
    <w:p w14:paraId="36F05BBC" w14:textId="77777777" w:rsidR="00827FB6" w:rsidRDefault="00827FB6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  <w:r>
        <w:rPr>
          <w:b/>
          <w:sz w:val="28"/>
          <w:szCs w:val="27"/>
          <w:lang w:eastAsia="ru-RU"/>
        </w:rPr>
        <w:t xml:space="preserve">Усть-Лабинского городского поселения Усть-Лабинского района </w:t>
      </w:r>
    </w:p>
    <w:p w14:paraId="08E3A6FD" w14:textId="678D1B17" w:rsidR="005C2936" w:rsidRPr="00DA4D7F" w:rsidRDefault="00827FB6" w:rsidP="00DA4D7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7"/>
          <w:lang w:eastAsia="ru-RU"/>
        </w:rPr>
        <w:t xml:space="preserve">от </w:t>
      </w:r>
      <w:r w:rsidR="00DA4D7F">
        <w:rPr>
          <w:b/>
          <w:sz w:val="28"/>
          <w:szCs w:val="27"/>
          <w:lang w:eastAsia="ru-RU"/>
        </w:rPr>
        <w:t>05</w:t>
      </w:r>
      <w:r>
        <w:rPr>
          <w:b/>
          <w:sz w:val="28"/>
          <w:szCs w:val="27"/>
          <w:lang w:eastAsia="ru-RU"/>
        </w:rPr>
        <w:t xml:space="preserve"> </w:t>
      </w:r>
      <w:r w:rsidR="00DA4D7F">
        <w:rPr>
          <w:b/>
          <w:sz w:val="28"/>
          <w:szCs w:val="27"/>
          <w:lang w:eastAsia="ru-RU"/>
        </w:rPr>
        <w:t>октября</w:t>
      </w:r>
      <w:r>
        <w:rPr>
          <w:b/>
          <w:sz w:val="28"/>
          <w:szCs w:val="27"/>
          <w:lang w:eastAsia="ru-RU"/>
        </w:rPr>
        <w:t xml:space="preserve"> 202</w:t>
      </w:r>
      <w:r w:rsidR="00DA4D7F">
        <w:rPr>
          <w:b/>
          <w:sz w:val="28"/>
          <w:szCs w:val="27"/>
          <w:lang w:eastAsia="ru-RU"/>
        </w:rPr>
        <w:t>0</w:t>
      </w:r>
      <w:r>
        <w:rPr>
          <w:b/>
          <w:sz w:val="28"/>
          <w:szCs w:val="27"/>
          <w:lang w:eastAsia="ru-RU"/>
        </w:rPr>
        <w:t xml:space="preserve"> г. № </w:t>
      </w:r>
      <w:r w:rsidR="00DA4D7F">
        <w:rPr>
          <w:b/>
          <w:sz w:val="28"/>
          <w:szCs w:val="27"/>
          <w:lang w:eastAsia="ru-RU"/>
        </w:rPr>
        <w:t>653</w:t>
      </w:r>
      <w:r>
        <w:rPr>
          <w:b/>
          <w:sz w:val="28"/>
          <w:szCs w:val="27"/>
          <w:lang w:eastAsia="ru-RU"/>
        </w:rPr>
        <w:t xml:space="preserve"> «</w:t>
      </w:r>
      <w:r w:rsidR="00DA4D7F" w:rsidRPr="00001BE3">
        <w:rPr>
          <w:b/>
          <w:bCs/>
          <w:sz w:val="28"/>
          <w:szCs w:val="28"/>
        </w:rPr>
        <w:t xml:space="preserve">Об организации сбора и определения места первичного сбора и размещения отработанных ртутьсодержащих ламп у потребителей ртутьсодержащих ламп </w:t>
      </w:r>
      <w:r w:rsidR="00DA4D7F">
        <w:rPr>
          <w:b/>
          <w:bCs/>
          <w:sz w:val="28"/>
          <w:szCs w:val="28"/>
        </w:rPr>
        <w:t>на территории Усть-Лабинского городского поселения Усть-Лабинского района</w:t>
      </w:r>
      <w:r>
        <w:rPr>
          <w:b/>
          <w:sz w:val="28"/>
          <w:szCs w:val="27"/>
          <w:lang w:eastAsia="ru-RU"/>
        </w:rPr>
        <w:t>»</w:t>
      </w:r>
    </w:p>
    <w:p w14:paraId="2089E89E" w14:textId="77777777" w:rsidR="00AB4860" w:rsidRPr="005C2936" w:rsidRDefault="00AB4860" w:rsidP="007671C8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sz w:val="28"/>
          <w:szCs w:val="27"/>
          <w:lang w:eastAsia="ru-RU"/>
        </w:rPr>
      </w:pPr>
    </w:p>
    <w:p w14:paraId="529626A6" w14:textId="243F2BA2" w:rsidR="005C2936" w:rsidRPr="005C2936" w:rsidRDefault="000824EE" w:rsidP="005C2936">
      <w:pPr>
        <w:widowControl w:val="0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7"/>
          <w:lang w:eastAsia="ru-RU"/>
        </w:rPr>
      </w:pPr>
      <w:r>
        <w:rPr>
          <w:color w:val="000000"/>
          <w:sz w:val="28"/>
          <w:szCs w:val="27"/>
          <w:lang w:eastAsia="ru-RU"/>
        </w:rPr>
        <w:t>В целях приведения нормативных правовых актов, принимаемых администрацией Усть-Лабинского городского поселения Усть-Лабинского района, в соответствие с действующим законодательством</w:t>
      </w:r>
      <w:r w:rsidR="00DA4D7F">
        <w:rPr>
          <w:color w:val="000000"/>
          <w:sz w:val="28"/>
          <w:szCs w:val="27"/>
          <w:lang w:eastAsia="ru-RU"/>
        </w:rPr>
        <w:t xml:space="preserve"> Российской Федерации</w:t>
      </w:r>
      <w:r>
        <w:rPr>
          <w:color w:val="000000"/>
          <w:sz w:val="28"/>
          <w:szCs w:val="27"/>
          <w:lang w:eastAsia="ru-RU"/>
        </w:rPr>
        <w:t xml:space="preserve">, </w:t>
      </w:r>
      <w:r w:rsidR="005C2936" w:rsidRPr="005C2936">
        <w:rPr>
          <w:color w:val="000000"/>
          <w:sz w:val="28"/>
          <w:szCs w:val="27"/>
          <w:lang w:eastAsia="ru-RU"/>
        </w:rPr>
        <w:t xml:space="preserve">п о с т а н о в л я ю: </w:t>
      </w:r>
    </w:p>
    <w:p w14:paraId="65559508" w14:textId="5C4649D3" w:rsidR="005C2936" w:rsidRPr="005C2936" w:rsidRDefault="005C2936" w:rsidP="00AB4860">
      <w:pPr>
        <w:widowControl w:val="0"/>
        <w:tabs>
          <w:tab w:val="left" w:pos="0"/>
          <w:tab w:val="left" w:pos="851"/>
        </w:tabs>
        <w:suppressAutoHyphens w:val="0"/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7"/>
          <w:lang w:eastAsia="ru-RU"/>
        </w:rPr>
      </w:pPr>
      <w:r w:rsidRPr="005C2936">
        <w:rPr>
          <w:color w:val="000000"/>
          <w:sz w:val="28"/>
          <w:szCs w:val="27"/>
          <w:lang w:eastAsia="ru-RU"/>
        </w:rPr>
        <w:t xml:space="preserve">1. </w:t>
      </w:r>
      <w:r w:rsidR="00DA4D7F">
        <w:rPr>
          <w:color w:val="000000"/>
          <w:sz w:val="28"/>
          <w:szCs w:val="27"/>
          <w:lang w:eastAsia="ru-RU"/>
        </w:rPr>
        <w:t>Признать утратившим силу</w:t>
      </w:r>
      <w:r w:rsidR="00AB4860">
        <w:rPr>
          <w:color w:val="000000"/>
          <w:sz w:val="28"/>
          <w:szCs w:val="27"/>
          <w:lang w:eastAsia="ru-RU"/>
        </w:rPr>
        <w:t xml:space="preserve"> постановление администрации </w:t>
      </w:r>
      <w:r w:rsidR="00DA4D7F">
        <w:rPr>
          <w:color w:val="000000"/>
          <w:sz w:val="28"/>
          <w:szCs w:val="27"/>
          <w:lang w:eastAsia="ru-RU"/>
        </w:rPr>
        <w:br/>
      </w:r>
      <w:r w:rsidR="00AB4860">
        <w:rPr>
          <w:color w:val="000000"/>
          <w:sz w:val="28"/>
          <w:szCs w:val="27"/>
          <w:lang w:eastAsia="ru-RU"/>
        </w:rPr>
        <w:t xml:space="preserve">Усть-Лабинского городского поселения Усть-Лабинского района от </w:t>
      </w:r>
      <w:r w:rsidR="00CF5EFC">
        <w:rPr>
          <w:color w:val="000000"/>
          <w:sz w:val="28"/>
          <w:szCs w:val="27"/>
          <w:lang w:eastAsia="ru-RU"/>
        </w:rPr>
        <w:t xml:space="preserve">                            </w:t>
      </w:r>
      <w:r w:rsidR="00DA4D7F">
        <w:rPr>
          <w:color w:val="000000"/>
          <w:sz w:val="28"/>
          <w:szCs w:val="27"/>
          <w:lang w:eastAsia="ru-RU"/>
        </w:rPr>
        <w:t>05</w:t>
      </w:r>
      <w:r w:rsidR="00AB4860" w:rsidRPr="00AB4860">
        <w:rPr>
          <w:color w:val="000000"/>
          <w:sz w:val="28"/>
          <w:szCs w:val="27"/>
          <w:lang w:eastAsia="ru-RU"/>
        </w:rPr>
        <w:t xml:space="preserve"> </w:t>
      </w:r>
      <w:r w:rsidR="00DA4D7F">
        <w:rPr>
          <w:color w:val="000000"/>
          <w:sz w:val="28"/>
          <w:szCs w:val="27"/>
          <w:lang w:eastAsia="ru-RU"/>
        </w:rPr>
        <w:t>октября</w:t>
      </w:r>
      <w:r w:rsidR="00AB4860" w:rsidRPr="00AB4860">
        <w:rPr>
          <w:color w:val="000000"/>
          <w:sz w:val="28"/>
          <w:szCs w:val="27"/>
          <w:lang w:eastAsia="ru-RU"/>
        </w:rPr>
        <w:t xml:space="preserve"> 202</w:t>
      </w:r>
      <w:r w:rsidR="00DA4D7F">
        <w:rPr>
          <w:color w:val="000000"/>
          <w:sz w:val="28"/>
          <w:szCs w:val="27"/>
          <w:lang w:eastAsia="ru-RU"/>
        </w:rPr>
        <w:t>0</w:t>
      </w:r>
      <w:r w:rsidR="00AB4860" w:rsidRPr="00AB4860">
        <w:rPr>
          <w:color w:val="000000"/>
          <w:sz w:val="28"/>
          <w:szCs w:val="27"/>
          <w:lang w:eastAsia="ru-RU"/>
        </w:rPr>
        <w:t xml:space="preserve"> г. № </w:t>
      </w:r>
      <w:r w:rsidR="00DA4D7F">
        <w:rPr>
          <w:color w:val="000000"/>
          <w:sz w:val="28"/>
          <w:szCs w:val="27"/>
          <w:lang w:eastAsia="ru-RU"/>
        </w:rPr>
        <w:t>653</w:t>
      </w:r>
      <w:r w:rsidR="00AB4860" w:rsidRPr="00AB4860">
        <w:rPr>
          <w:color w:val="000000"/>
          <w:sz w:val="28"/>
          <w:szCs w:val="27"/>
          <w:lang w:eastAsia="ru-RU"/>
        </w:rPr>
        <w:t xml:space="preserve"> «</w:t>
      </w:r>
      <w:r w:rsidR="00DA4D7F" w:rsidRPr="00DA4D7F">
        <w:rPr>
          <w:sz w:val="28"/>
          <w:szCs w:val="28"/>
        </w:rPr>
        <w:t>Об организации сбора</w:t>
      </w:r>
      <w:r w:rsidR="00CF5EFC">
        <w:rPr>
          <w:sz w:val="28"/>
          <w:szCs w:val="28"/>
        </w:rPr>
        <w:t xml:space="preserve"> и определения места первичного </w:t>
      </w:r>
      <w:r w:rsidR="00DA4D7F" w:rsidRPr="00DA4D7F">
        <w:rPr>
          <w:sz w:val="28"/>
          <w:szCs w:val="28"/>
        </w:rPr>
        <w:t>сбора и размещения отработанных ртутьсодержащих ламп у потребителей ртутьсодержащих ламп на территории Усть-Лабинского городского поселения Усть-Лабинского района</w:t>
      </w:r>
      <w:r w:rsidR="00AB4860" w:rsidRPr="00AB4860">
        <w:rPr>
          <w:color w:val="000000"/>
          <w:sz w:val="28"/>
          <w:szCs w:val="27"/>
          <w:lang w:eastAsia="ru-RU"/>
        </w:rPr>
        <w:t>»</w:t>
      </w:r>
      <w:r w:rsidR="00AB4860">
        <w:rPr>
          <w:color w:val="000000"/>
          <w:sz w:val="28"/>
          <w:szCs w:val="27"/>
          <w:lang w:eastAsia="ru-RU"/>
        </w:rPr>
        <w:t>.</w:t>
      </w:r>
    </w:p>
    <w:p w14:paraId="1F432EDF" w14:textId="399690A6" w:rsidR="005C2936" w:rsidRPr="005C2936" w:rsidRDefault="005C2936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20"/>
        <w:jc w:val="both"/>
        <w:rPr>
          <w:sz w:val="28"/>
          <w:szCs w:val="27"/>
          <w:lang w:eastAsia="ru-RU"/>
        </w:rPr>
      </w:pPr>
      <w:r w:rsidRPr="005C2936">
        <w:rPr>
          <w:sz w:val="28"/>
          <w:szCs w:val="27"/>
          <w:lang w:eastAsia="ru-RU"/>
        </w:rPr>
        <w:t xml:space="preserve">2. Отделу по общим и организационным вопросам администрации    </w:t>
      </w:r>
      <w:r w:rsidR="00AB4860">
        <w:rPr>
          <w:sz w:val="28"/>
          <w:szCs w:val="27"/>
          <w:lang w:eastAsia="ru-RU"/>
        </w:rPr>
        <w:t xml:space="preserve">      </w:t>
      </w:r>
      <w:r w:rsidRPr="005C2936">
        <w:rPr>
          <w:sz w:val="28"/>
          <w:szCs w:val="27"/>
          <w:lang w:eastAsia="ru-RU"/>
        </w:rPr>
        <w:t xml:space="preserve">Усть-Лабинского городского поселения Усть-Лабинского района       </w:t>
      </w:r>
      <w:r w:rsidR="00344617">
        <w:rPr>
          <w:sz w:val="28"/>
          <w:szCs w:val="27"/>
          <w:lang w:eastAsia="ru-RU"/>
        </w:rPr>
        <w:t xml:space="preserve">                     </w:t>
      </w:r>
      <w:r w:rsidRPr="005C2936">
        <w:rPr>
          <w:sz w:val="28"/>
          <w:szCs w:val="27"/>
          <w:lang w:eastAsia="ru-RU"/>
        </w:rPr>
        <w:t xml:space="preserve"> (</w:t>
      </w:r>
      <w:r w:rsidR="00DA4D7F">
        <w:rPr>
          <w:sz w:val="28"/>
          <w:szCs w:val="27"/>
          <w:lang w:eastAsia="ru-RU"/>
        </w:rPr>
        <w:t>Владимирова</w:t>
      </w:r>
      <w:r w:rsidR="00344617">
        <w:rPr>
          <w:sz w:val="28"/>
          <w:szCs w:val="27"/>
          <w:lang w:eastAsia="ru-RU"/>
        </w:rPr>
        <w:t xml:space="preserve"> </w:t>
      </w:r>
      <w:r w:rsidR="00DA4D7F">
        <w:rPr>
          <w:sz w:val="28"/>
          <w:szCs w:val="27"/>
          <w:lang w:eastAsia="ru-RU"/>
        </w:rPr>
        <w:t>М</w:t>
      </w:r>
      <w:r w:rsidR="00344617">
        <w:rPr>
          <w:sz w:val="28"/>
          <w:szCs w:val="27"/>
          <w:lang w:eastAsia="ru-RU"/>
        </w:rPr>
        <w:t>.</w:t>
      </w:r>
      <w:r w:rsidR="00DA4D7F">
        <w:rPr>
          <w:sz w:val="28"/>
          <w:szCs w:val="27"/>
          <w:lang w:eastAsia="ru-RU"/>
        </w:rPr>
        <w:t>А</w:t>
      </w:r>
      <w:r w:rsidRPr="005C2936">
        <w:rPr>
          <w:sz w:val="28"/>
          <w:szCs w:val="27"/>
          <w:lang w:eastAsia="ru-RU"/>
        </w:rPr>
        <w:t>.) обнародовать настоящее решение путем размещения его на официальном сайте администрации Усть-Лабинского городского поселения Усть-Лабинского района в информационно – телекоммуникационной сети «Интернет» и на информационных стендах МБУК «Центральная районная библиотека МО Усть-Лабинский район».</w:t>
      </w:r>
    </w:p>
    <w:p w14:paraId="6F69E81E" w14:textId="77777777" w:rsidR="005C2936" w:rsidRPr="005C2936" w:rsidRDefault="00AB4860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pacing w:val="-4"/>
          <w:sz w:val="28"/>
          <w:szCs w:val="27"/>
          <w:lang w:eastAsia="ru-RU"/>
        </w:rPr>
      </w:pPr>
      <w:r>
        <w:rPr>
          <w:spacing w:val="-4"/>
          <w:sz w:val="28"/>
          <w:szCs w:val="27"/>
          <w:lang w:eastAsia="ru-RU"/>
        </w:rPr>
        <w:t>3</w:t>
      </w:r>
      <w:r w:rsidR="005C2936" w:rsidRPr="005C2936">
        <w:rPr>
          <w:spacing w:val="-4"/>
          <w:sz w:val="28"/>
          <w:szCs w:val="27"/>
          <w:lang w:eastAsia="ru-RU"/>
        </w:rPr>
        <w:t xml:space="preserve">. Постановление вступает в силу после его официального обнародования. </w:t>
      </w:r>
    </w:p>
    <w:p w14:paraId="4CFAAF33" w14:textId="77777777" w:rsidR="005C2936" w:rsidRDefault="005C2936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z w:val="27"/>
          <w:szCs w:val="27"/>
          <w:lang w:eastAsia="ru-RU"/>
        </w:rPr>
      </w:pPr>
    </w:p>
    <w:p w14:paraId="48200B5F" w14:textId="77777777" w:rsidR="0059743E" w:rsidRDefault="0059743E" w:rsidP="005C2936">
      <w:pPr>
        <w:widowControl w:val="0"/>
        <w:tabs>
          <w:tab w:val="left" w:pos="0"/>
        </w:tabs>
        <w:suppressAutoHyphens w:val="0"/>
        <w:autoSpaceDE w:val="0"/>
        <w:autoSpaceDN w:val="0"/>
        <w:adjustRightInd w:val="0"/>
        <w:ind w:right="-1" w:firstLine="709"/>
        <w:jc w:val="both"/>
        <w:rPr>
          <w:sz w:val="27"/>
          <w:szCs w:val="27"/>
          <w:lang w:eastAsia="ru-RU"/>
        </w:rPr>
      </w:pPr>
    </w:p>
    <w:tbl>
      <w:tblPr>
        <w:tblW w:w="9720" w:type="dxa"/>
        <w:tblLook w:val="04A0" w:firstRow="1" w:lastRow="0" w:firstColumn="1" w:lastColumn="0" w:noHBand="0" w:noVBand="1"/>
      </w:tblPr>
      <w:tblGrid>
        <w:gridCol w:w="5549"/>
        <w:gridCol w:w="4171"/>
      </w:tblGrid>
      <w:tr w:rsidR="005C2936" w:rsidRPr="005C2936" w14:paraId="2E41F937" w14:textId="77777777" w:rsidTr="00766A6F">
        <w:trPr>
          <w:trHeight w:val="34"/>
        </w:trPr>
        <w:tc>
          <w:tcPr>
            <w:tcW w:w="5549" w:type="dxa"/>
            <w:hideMark/>
          </w:tcPr>
          <w:p w14:paraId="10611F2B" w14:textId="77777777" w:rsidR="005C2936" w:rsidRPr="005C2936" w:rsidRDefault="0059743E" w:rsidP="005C2936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</w:t>
            </w:r>
            <w:r w:rsidR="005C2936" w:rsidRPr="005C2936">
              <w:rPr>
                <w:rFonts w:ascii="Times New Roman" w:hAnsi="Times New Roman"/>
                <w:sz w:val="28"/>
              </w:rPr>
              <w:t>лав</w:t>
            </w:r>
            <w:r>
              <w:rPr>
                <w:rFonts w:ascii="Times New Roman" w:hAnsi="Times New Roman"/>
                <w:sz w:val="28"/>
              </w:rPr>
              <w:t>а</w:t>
            </w:r>
            <w:r w:rsidR="005C2936" w:rsidRPr="005C2936">
              <w:rPr>
                <w:rFonts w:ascii="Times New Roman" w:hAnsi="Times New Roman"/>
                <w:sz w:val="28"/>
              </w:rPr>
              <w:t xml:space="preserve"> Усть-Лабинского</w:t>
            </w:r>
          </w:p>
          <w:p w14:paraId="78F57E6C" w14:textId="77777777"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 w:rsidRPr="005C2936">
              <w:rPr>
                <w:rFonts w:ascii="Times New Roman" w:hAnsi="Times New Roman"/>
                <w:sz w:val="28"/>
              </w:rPr>
              <w:t>городского поселения</w:t>
            </w:r>
          </w:p>
          <w:p w14:paraId="7CFFF236" w14:textId="77777777"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 w:rsidRPr="005C2936">
              <w:rPr>
                <w:rFonts w:ascii="Times New Roman" w:hAnsi="Times New Roman"/>
                <w:sz w:val="28"/>
              </w:rPr>
              <w:t>Усть-Лабинского района</w:t>
            </w:r>
          </w:p>
        </w:tc>
        <w:tc>
          <w:tcPr>
            <w:tcW w:w="4171" w:type="dxa"/>
          </w:tcPr>
          <w:p w14:paraId="01FC00ED" w14:textId="77777777"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14:paraId="3BBC2897" w14:textId="77777777"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14:paraId="3C6DEDF1" w14:textId="77777777"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  <w:p w14:paraId="604E1329" w14:textId="77777777"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 </w:t>
            </w:r>
            <w:r w:rsidRPr="005C2936">
              <w:rPr>
                <w:rFonts w:ascii="Times New Roman" w:hAnsi="Times New Roman"/>
                <w:sz w:val="28"/>
              </w:rPr>
              <w:t>Д.Н. Смирнов</w:t>
            </w:r>
          </w:p>
        </w:tc>
      </w:tr>
      <w:tr w:rsidR="005C2936" w:rsidRPr="005C2936" w14:paraId="3C670CFE" w14:textId="77777777" w:rsidTr="00766A6F">
        <w:trPr>
          <w:trHeight w:val="34"/>
        </w:trPr>
        <w:tc>
          <w:tcPr>
            <w:tcW w:w="5549" w:type="dxa"/>
          </w:tcPr>
          <w:p w14:paraId="34028D58" w14:textId="77777777" w:rsidR="005C2936" w:rsidRPr="005C2936" w:rsidRDefault="005C2936" w:rsidP="005C2936">
            <w:pPr>
              <w:pStyle w:val="ab"/>
              <w:rPr>
                <w:rFonts w:ascii="Times New Roman" w:hAnsi="Times New Roman"/>
                <w:sz w:val="28"/>
              </w:rPr>
            </w:pPr>
          </w:p>
        </w:tc>
        <w:tc>
          <w:tcPr>
            <w:tcW w:w="4171" w:type="dxa"/>
          </w:tcPr>
          <w:p w14:paraId="60F5450E" w14:textId="77777777" w:rsidR="005C2936" w:rsidRPr="00766A6F" w:rsidRDefault="005C2936" w:rsidP="00766A6F">
            <w:pPr>
              <w:rPr>
                <w:lang w:eastAsia="ru-RU"/>
              </w:rPr>
            </w:pPr>
          </w:p>
        </w:tc>
      </w:tr>
      <w:bookmarkEnd w:id="0"/>
    </w:tbl>
    <w:p w14:paraId="586A3D1F" w14:textId="77777777"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p w14:paraId="7EB7A7B9" w14:textId="77777777" w:rsidR="007671C8" w:rsidRDefault="007671C8" w:rsidP="008F6CAA">
      <w:pPr>
        <w:tabs>
          <w:tab w:val="left" w:pos="7515"/>
        </w:tabs>
        <w:jc w:val="right"/>
        <w:rPr>
          <w:lang w:eastAsia="ru-RU"/>
        </w:rPr>
      </w:pPr>
    </w:p>
    <w:sectPr w:rsidR="007671C8" w:rsidSect="00032185">
      <w:pgSz w:w="11906" w:h="16838"/>
      <w:pgMar w:top="851" w:right="567" w:bottom="709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E9483E" w14:textId="77777777" w:rsidR="00F02715" w:rsidRDefault="00F02715">
      <w:r>
        <w:separator/>
      </w:r>
    </w:p>
  </w:endnote>
  <w:endnote w:type="continuationSeparator" w:id="0">
    <w:p w14:paraId="6DF0D6EB" w14:textId="77777777" w:rsidR="00F02715" w:rsidRDefault="00F02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8B795D" w14:textId="77777777" w:rsidR="00F02715" w:rsidRDefault="00F02715">
      <w:r>
        <w:separator/>
      </w:r>
    </w:p>
  </w:footnote>
  <w:footnote w:type="continuationSeparator" w:id="0">
    <w:p w14:paraId="564A06BB" w14:textId="77777777" w:rsidR="00F02715" w:rsidRDefault="00F02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E8B17A9"/>
    <w:multiLevelType w:val="hybridMultilevel"/>
    <w:tmpl w:val="51DCFEE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2F72EE"/>
    <w:multiLevelType w:val="hybridMultilevel"/>
    <w:tmpl w:val="92E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CFB"/>
    <w:rsid w:val="000001B2"/>
    <w:rsid w:val="00011CA3"/>
    <w:rsid w:val="00032185"/>
    <w:rsid w:val="000361E0"/>
    <w:rsid w:val="000558D6"/>
    <w:rsid w:val="00074BA0"/>
    <w:rsid w:val="00076854"/>
    <w:rsid w:val="000824EE"/>
    <w:rsid w:val="000841F9"/>
    <w:rsid w:val="000953B2"/>
    <w:rsid w:val="000976A4"/>
    <w:rsid w:val="000D7A7B"/>
    <w:rsid w:val="000E2BCF"/>
    <w:rsid w:val="00131F4B"/>
    <w:rsid w:val="00137885"/>
    <w:rsid w:val="00140EDB"/>
    <w:rsid w:val="00162DD2"/>
    <w:rsid w:val="001823F0"/>
    <w:rsid w:val="00190FE8"/>
    <w:rsid w:val="001A1B7E"/>
    <w:rsid w:val="001B5F48"/>
    <w:rsid w:val="001B7C54"/>
    <w:rsid w:val="001C773D"/>
    <w:rsid w:val="00210AC9"/>
    <w:rsid w:val="002217C3"/>
    <w:rsid w:val="00223A00"/>
    <w:rsid w:val="002318F7"/>
    <w:rsid w:val="0023797A"/>
    <w:rsid w:val="00242ABC"/>
    <w:rsid w:val="00254F9E"/>
    <w:rsid w:val="002579E3"/>
    <w:rsid w:val="00263234"/>
    <w:rsid w:val="00271DBA"/>
    <w:rsid w:val="002736CC"/>
    <w:rsid w:val="002835EA"/>
    <w:rsid w:val="002B6D79"/>
    <w:rsid w:val="002C1500"/>
    <w:rsid w:val="002C3378"/>
    <w:rsid w:val="0030254E"/>
    <w:rsid w:val="003104D6"/>
    <w:rsid w:val="00342B65"/>
    <w:rsid w:val="00344617"/>
    <w:rsid w:val="003446B2"/>
    <w:rsid w:val="003576CC"/>
    <w:rsid w:val="0036564B"/>
    <w:rsid w:val="00396B55"/>
    <w:rsid w:val="003B4A71"/>
    <w:rsid w:val="003D0711"/>
    <w:rsid w:val="003E53A4"/>
    <w:rsid w:val="00426935"/>
    <w:rsid w:val="00445AD3"/>
    <w:rsid w:val="0045112D"/>
    <w:rsid w:val="004651DD"/>
    <w:rsid w:val="00466454"/>
    <w:rsid w:val="004B3394"/>
    <w:rsid w:val="004C6198"/>
    <w:rsid w:val="004E09C4"/>
    <w:rsid w:val="004E25BA"/>
    <w:rsid w:val="004E7BA7"/>
    <w:rsid w:val="004F035E"/>
    <w:rsid w:val="00505A7C"/>
    <w:rsid w:val="00520492"/>
    <w:rsid w:val="0052743E"/>
    <w:rsid w:val="0055298F"/>
    <w:rsid w:val="0055499A"/>
    <w:rsid w:val="00571B16"/>
    <w:rsid w:val="005746EA"/>
    <w:rsid w:val="00574A8C"/>
    <w:rsid w:val="005871BF"/>
    <w:rsid w:val="0059631E"/>
    <w:rsid w:val="0059743E"/>
    <w:rsid w:val="005A579D"/>
    <w:rsid w:val="005C2936"/>
    <w:rsid w:val="005C4B68"/>
    <w:rsid w:val="005D1524"/>
    <w:rsid w:val="005F7F39"/>
    <w:rsid w:val="00602217"/>
    <w:rsid w:val="00633C60"/>
    <w:rsid w:val="0066136D"/>
    <w:rsid w:val="006626C9"/>
    <w:rsid w:val="00693C95"/>
    <w:rsid w:val="006B365E"/>
    <w:rsid w:val="00700C48"/>
    <w:rsid w:val="00705C98"/>
    <w:rsid w:val="00707F0B"/>
    <w:rsid w:val="00727AEE"/>
    <w:rsid w:val="00730E56"/>
    <w:rsid w:val="007367B7"/>
    <w:rsid w:val="00741CFB"/>
    <w:rsid w:val="00746DDF"/>
    <w:rsid w:val="00754592"/>
    <w:rsid w:val="00766A6F"/>
    <w:rsid w:val="007671C8"/>
    <w:rsid w:val="00776BB3"/>
    <w:rsid w:val="00793B8B"/>
    <w:rsid w:val="00797F12"/>
    <w:rsid w:val="007A0993"/>
    <w:rsid w:val="007B6CFB"/>
    <w:rsid w:val="007C5A35"/>
    <w:rsid w:val="007D4114"/>
    <w:rsid w:val="007E75F8"/>
    <w:rsid w:val="00827FB6"/>
    <w:rsid w:val="00871ED7"/>
    <w:rsid w:val="00880900"/>
    <w:rsid w:val="0089381F"/>
    <w:rsid w:val="00894439"/>
    <w:rsid w:val="00895CA6"/>
    <w:rsid w:val="008A5CF3"/>
    <w:rsid w:val="008E4604"/>
    <w:rsid w:val="008E4C53"/>
    <w:rsid w:val="008E6B95"/>
    <w:rsid w:val="008F6CAA"/>
    <w:rsid w:val="008F7D83"/>
    <w:rsid w:val="00915638"/>
    <w:rsid w:val="009307B3"/>
    <w:rsid w:val="0093517B"/>
    <w:rsid w:val="00945EC3"/>
    <w:rsid w:val="00982CBA"/>
    <w:rsid w:val="00983244"/>
    <w:rsid w:val="00985E3E"/>
    <w:rsid w:val="009B5FB5"/>
    <w:rsid w:val="009E4D38"/>
    <w:rsid w:val="009F1EC8"/>
    <w:rsid w:val="00A00D15"/>
    <w:rsid w:val="00A013A3"/>
    <w:rsid w:val="00A07C3E"/>
    <w:rsid w:val="00A30AD1"/>
    <w:rsid w:val="00A45C9E"/>
    <w:rsid w:val="00A45FB0"/>
    <w:rsid w:val="00A4680A"/>
    <w:rsid w:val="00A50E4B"/>
    <w:rsid w:val="00A52A99"/>
    <w:rsid w:val="00A66942"/>
    <w:rsid w:val="00AB4860"/>
    <w:rsid w:val="00AE299D"/>
    <w:rsid w:val="00AF74FE"/>
    <w:rsid w:val="00B01591"/>
    <w:rsid w:val="00B03A48"/>
    <w:rsid w:val="00B25061"/>
    <w:rsid w:val="00B521AB"/>
    <w:rsid w:val="00B52FC4"/>
    <w:rsid w:val="00B72199"/>
    <w:rsid w:val="00B73C84"/>
    <w:rsid w:val="00B74806"/>
    <w:rsid w:val="00B924CB"/>
    <w:rsid w:val="00B95063"/>
    <w:rsid w:val="00BA7413"/>
    <w:rsid w:val="00BB273B"/>
    <w:rsid w:val="00BD0AE0"/>
    <w:rsid w:val="00BD6F64"/>
    <w:rsid w:val="00BE0F81"/>
    <w:rsid w:val="00BE5E8F"/>
    <w:rsid w:val="00BE6E09"/>
    <w:rsid w:val="00C03DDD"/>
    <w:rsid w:val="00C35D2C"/>
    <w:rsid w:val="00C64CC6"/>
    <w:rsid w:val="00C9627C"/>
    <w:rsid w:val="00CA742D"/>
    <w:rsid w:val="00CB1320"/>
    <w:rsid w:val="00CC1A51"/>
    <w:rsid w:val="00CD2889"/>
    <w:rsid w:val="00CF5EFC"/>
    <w:rsid w:val="00CF6C49"/>
    <w:rsid w:val="00D06CA5"/>
    <w:rsid w:val="00D10196"/>
    <w:rsid w:val="00D10EC1"/>
    <w:rsid w:val="00D5292D"/>
    <w:rsid w:val="00D54807"/>
    <w:rsid w:val="00D57AEB"/>
    <w:rsid w:val="00D57D5E"/>
    <w:rsid w:val="00D6016B"/>
    <w:rsid w:val="00D6394E"/>
    <w:rsid w:val="00D672E0"/>
    <w:rsid w:val="00D9187A"/>
    <w:rsid w:val="00D93D1B"/>
    <w:rsid w:val="00DA4D7F"/>
    <w:rsid w:val="00DB1BC4"/>
    <w:rsid w:val="00DB3119"/>
    <w:rsid w:val="00DC4B96"/>
    <w:rsid w:val="00DD75DD"/>
    <w:rsid w:val="00DD7A4D"/>
    <w:rsid w:val="00E0245C"/>
    <w:rsid w:val="00E24766"/>
    <w:rsid w:val="00E56697"/>
    <w:rsid w:val="00E569E0"/>
    <w:rsid w:val="00E76157"/>
    <w:rsid w:val="00E83A93"/>
    <w:rsid w:val="00E92CC5"/>
    <w:rsid w:val="00EC206B"/>
    <w:rsid w:val="00EC4839"/>
    <w:rsid w:val="00ED4AF8"/>
    <w:rsid w:val="00EE073F"/>
    <w:rsid w:val="00EF083F"/>
    <w:rsid w:val="00F02715"/>
    <w:rsid w:val="00F0305B"/>
    <w:rsid w:val="00F12C3A"/>
    <w:rsid w:val="00F1629B"/>
    <w:rsid w:val="00F63102"/>
    <w:rsid w:val="00F75055"/>
    <w:rsid w:val="00F856DE"/>
    <w:rsid w:val="00F918D0"/>
    <w:rsid w:val="00FA0323"/>
    <w:rsid w:val="00FD1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3B81EE1"/>
  <w15:docId w15:val="{23B14A21-3142-404F-8537-D449B1F9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5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b/>
      <w:bCs/>
      <w:sz w:val="28"/>
      <w:lang w:val="x-none"/>
    </w:rPr>
  </w:style>
  <w:style w:type="paragraph" w:styleId="2">
    <w:name w:val="heading 2"/>
    <w:basedOn w:val="a"/>
    <w:link w:val="20"/>
    <w:uiPriority w:val="9"/>
    <w:qFormat/>
    <w:rsid w:val="008F6CAA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1">
    <w:name w:val="Основной шрифт абзаца1"/>
  </w:style>
  <w:style w:type="character" w:customStyle="1" w:styleId="a3">
    <w:name w:val="Текст Знак"/>
    <w:rPr>
      <w:rFonts w:ascii="Courier New" w:hAnsi="Courier New" w:cs="Courier New"/>
    </w:rPr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rPr>
      <w:sz w:val="28"/>
      <w:szCs w:val="24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">
    <w:name w:val="Текст2"/>
    <w:basedOn w:val="a"/>
    <w:rPr>
      <w:rFonts w:ascii="Courier New" w:hAnsi="Courier New" w:cs="Courier New"/>
      <w:sz w:val="20"/>
      <w:szCs w:val="20"/>
    </w:rPr>
  </w:style>
  <w:style w:type="paragraph" w:styleId="a9">
    <w:name w:val="Balloon Text"/>
    <w:basedOn w:val="a"/>
    <w:uiPriority w:val="99"/>
    <w:rPr>
      <w:rFonts w:ascii="Tahoma" w:hAnsi="Tahoma" w:cs="Tahoma"/>
      <w:sz w:val="16"/>
      <w:szCs w:val="16"/>
    </w:rPr>
  </w:style>
  <w:style w:type="paragraph" w:styleId="aa">
    <w:name w:val="Normal (Web)"/>
    <w:basedOn w:val="a"/>
    <w:unhideWhenUsed/>
    <w:rsid w:val="00B924CB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link w:val="2"/>
    <w:uiPriority w:val="9"/>
    <w:rsid w:val="008F6CAA"/>
    <w:rPr>
      <w:b/>
      <w:bCs/>
      <w:sz w:val="36"/>
      <w:szCs w:val="36"/>
      <w:lang w:val="x-none" w:eastAsia="x-none"/>
    </w:rPr>
  </w:style>
  <w:style w:type="paragraph" w:styleId="ab">
    <w:name w:val="No Spacing"/>
    <w:link w:val="ac"/>
    <w:uiPriority w:val="1"/>
    <w:qFormat/>
    <w:rsid w:val="008F6CA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8F6C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8F6CA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8F6CA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header"/>
    <w:basedOn w:val="a"/>
    <w:link w:val="ae"/>
    <w:uiPriority w:val="99"/>
    <w:unhideWhenUsed/>
    <w:rsid w:val="008F6CAA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e">
    <w:name w:val="Верхний колонтитул Знак"/>
    <w:link w:val="ad"/>
    <w:uiPriority w:val="99"/>
    <w:rsid w:val="008F6CAA"/>
    <w:rPr>
      <w:rFonts w:ascii="Calibri" w:hAnsi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8F6CAA"/>
    <w:pPr>
      <w:tabs>
        <w:tab w:val="center" w:pos="4677"/>
        <w:tab w:val="right" w:pos="9355"/>
      </w:tabs>
      <w:suppressAutoHyphens w:val="0"/>
    </w:pPr>
    <w:rPr>
      <w:rFonts w:ascii="Calibri" w:hAnsi="Calibri"/>
      <w:sz w:val="22"/>
      <w:szCs w:val="22"/>
      <w:lang w:eastAsia="ru-RU"/>
    </w:rPr>
  </w:style>
  <w:style w:type="character" w:customStyle="1" w:styleId="af0">
    <w:name w:val="Нижний колонтитул Знак"/>
    <w:link w:val="af"/>
    <w:uiPriority w:val="99"/>
    <w:rsid w:val="008F6CAA"/>
    <w:rPr>
      <w:rFonts w:ascii="Calibri" w:hAnsi="Calibri"/>
      <w:sz w:val="22"/>
      <w:szCs w:val="22"/>
    </w:rPr>
  </w:style>
  <w:style w:type="table" w:styleId="af1">
    <w:name w:val="Table Grid"/>
    <w:basedOn w:val="a1"/>
    <w:uiPriority w:val="59"/>
    <w:rsid w:val="008F6CAA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Hyperlink"/>
    <w:uiPriority w:val="99"/>
    <w:unhideWhenUsed/>
    <w:rsid w:val="008F6CAA"/>
    <w:rPr>
      <w:color w:val="0000FF"/>
      <w:u w:val="single"/>
    </w:rPr>
  </w:style>
  <w:style w:type="character" w:customStyle="1" w:styleId="ac">
    <w:name w:val="Без интервала Знак"/>
    <w:link w:val="ab"/>
    <w:uiPriority w:val="1"/>
    <w:locked/>
    <w:rsid w:val="008F6CAA"/>
    <w:rPr>
      <w:rFonts w:ascii="Calibri" w:hAnsi="Calibri"/>
      <w:sz w:val="22"/>
      <w:szCs w:val="22"/>
      <w:lang w:bidi="ar-SA"/>
    </w:rPr>
  </w:style>
  <w:style w:type="character" w:customStyle="1" w:styleId="docaccesstitle1">
    <w:name w:val="docaccess_title1"/>
    <w:uiPriority w:val="99"/>
    <w:rsid w:val="008F6CAA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link w:val="1"/>
    <w:uiPriority w:val="9"/>
    <w:rsid w:val="008F6CAA"/>
    <w:rPr>
      <w:b/>
      <w:bCs/>
      <w:sz w:val="28"/>
      <w:szCs w:val="24"/>
      <w:lang w:eastAsia="ar-SA"/>
    </w:rPr>
  </w:style>
  <w:style w:type="character" w:styleId="af3">
    <w:name w:val="Strong"/>
    <w:uiPriority w:val="22"/>
    <w:qFormat/>
    <w:rsid w:val="008F6CAA"/>
    <w:rPr>
      <w:b/>
      <w:bCs/>
    </w:rPr>
  </w:style>
  <w:style w:type="numbering" w:customStyle="1" w:styleId="15">
    <w:name w:val="Нет списка1"/>
    <w:next w:val="a2"/>
    <w:uiPriority w:val="99"/>
    <w:semiHidden/>
    <w:unhideWhenUsed/>
    <w:rsid w:val="008F6CAA"/>
  </w:style>
  <w:style w:type="paragraph" w:customStyle="1" w:styleId="ConsPlusCell">
    <w:name w:val="ConsPlusCell"/>
    <w:rsid w:val="008F6CA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8F6C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8F6CAA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8F6CAA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8F6CAA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22">
    <w:name w:val="Нет списка2"/>
    <w:next w:val="a2"/>
    <w:uiPriority w:val="99"/>
    <w:semiHidden/>
    <w:unhideWhenUsed/>
    <w:rsid w:val="008F6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7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33AA-1752-49BD-9D10-391AD81C5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1835</CharactersWithSpaces>
  <SharedDoc>false</SharedDoc>
  <HLinks>
    <vt:vector size="294" baseType="variant">
      <vt:variant>
        <vt:i4>65605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196675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458816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65605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393280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196675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393280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458816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393280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P2044</vt:lpwstr>
      </vt:variant>
      <vt:variant>
        <vt:i4>196680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196680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P1827</vt:lpwstr>
      </vt:variant>
      <vt:variant>
        <vt:i4>65602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65602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P1206</vt:lpwstr>
      </vt:variant>
      <vt:variant>
        <vt:i4>4587613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consultantplus://offline/ref=A20C02D36385EC2EC50AE42EA8A8D336310A53C33135915372F8D90F1E89070B4AC1B854EE8FCEF755F7721B8840E89E552B17F53Cw8VBG</vt:lpwstr>
      </vt:variant>
      <vt:variant>
        <vt:lpwstr/>
      </vt:variant>
      <vt:variant>
        <vt:i4>589896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P881</vt:lpwstr>
      </vt:variant>
      <vt:variant>
        <vt:i4>131144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P1839</vt:lpwstr>
      </vt:variant>
      <vt:variant>
        <vt:i4>131142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P1632</vt:lpwstr>
      </vt:variant>
      <vt:variant>
        <vt:i4>65605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P1509</vt:lpwstr>
      </vt:variant>
      <vt:variant>
        <vt:i4>196675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P1324</vt:lpwstr>
      </vt:variant>
      <vt:variant>
        <vt:i4>66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P1216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P1060</vt:lpwstr>
      </vt:variant>
      <vt:variant>
        <vt:i4>589891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P930</vt:lpwstr>
      </vt:variant>
      <vt:variant>
        <vt:i4>589896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P881</vt:lpwstr>
      </vt:variant>
      <vt:variant>
        <vt:i4>3539056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2949168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consultantplus://offline/ref=A20C02D36385EC2EC50AE42EA8A8D336310A53C33135915372F8D90F1E8907194A99B45CEC92C5A11AB12714w8VAG</vt:lpwstr>
      </vt:variant>
      <vt:variant>
        <vt:lpwstr/>
      </vt:variant>
      <vt:variant>
        <vt:i4>4587606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consultantplus://offline/ref=A20C02D36385EC2EC50AE42EA8A8D331390F57C43135915372F8D90F1E89070B4AC1BA5FE189CEF755F7721B8840E89E552B17F53Cw8VBG</vt:lpwstr>
      </vt:variant>
      <vt:variant>
        <vt:lpwstr/>
      </vt:variant>
      <vt:variant>
        <vt:i4>4587607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consultantplus://offline/ref=A20C02D36385EC2EC50AE42EA8A8D331390F57C43135915372F8D90F1E89070B4AC1BA5FE188CEF755F7721B8840E89E552B17F53Cw8VBG</vt:lpwstr>
      </vt:variant>
      <vt:variant>
        <vt:lpwstr/>
      </vt:variant>
      <vt:variant>
        <vt:i4>4587533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8257593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consultantplus://offline/ref=A20C02D36385EC2EC514E938C4F7D9353A525FC2323FC40620FE8E504E8F524B0AC7ED0DACD9C8A300AD27149646F69Cw5V5G</vt:lpwstr>
      </vt:variant>
      <vt:variant>
        <vt:lpwstr/>
      </vt:variant>
      <vt:variant>
        <vt:i4>4587611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consultantplus://offline/ref=A20C02D36385EC2EC50AE42EA8A8D331390F57C43135915372F8D90F1E89070B4AC1BA5FE085CEF755F7721B8840E89E552B17F53Cw8VBG</vt:lpwstr>
      </vt:variant>
      <vt:variant>
        <vt:lpwstr/>
      </vt:variant>
      <vt:variant>
        <vt:i4>4587533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3539056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P65</vt:lpwstr>
      </vt:variant>
      <vt:variant>
        <vt:i4>327748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P643</vt:lpwstr>
      </vt:variant>
      <vt:variant>
        <vt:i4>4587607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consultantplus://offline/ref=A20C02D36385EC2EC50AE42EA8A8D331390F57C43135915372F8D90F1E89070B4AC1BA5FE188CEF755F7721B8840E89E552B17F53Cw8VBG</vt:lpwstr>
      </vt:variant>
      <vt:variant>
        <vt:lpwstr/>
      </vt:variant>
      <vt:variant>
        <vt:i4>4587610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consultantplus://offline/ref=A20C02D36385EC2EC50AE42EA8A8D331390F57C43135915372F8D90F1E89070B4AC1BA5FE084CEF755F7721B8840E89E552B17F53Cw8VBG</vt:lpwstr>
      </vt:variant>
      <vt:variant>
        <vt:lpwstr/>
      </vt:variant>
      <vt:variant>
        <vt:i4>4587611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consultantplus://offline/ref=A20C02D36385EC2EC50AE42EA8A8D331390F57C43135915372F8D90F1E89070B4AC1BA5FE085CEF755F7721B8840E89E552B17F53Cw8VBG</vt:lpwstr>
      </vt:variant>
      <vt:variant>
        <vt:lpwstr/>
      </vt:variant>
      <vt:variant>
        <vt:i4>4587533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consultantplus://offline/ref=A20C02D36385EC2EC50AE42EA8A8D331390F57C43135915372F8D90F1E89070B4AC1BA5FE08CCEF755F7721B8840E89E552B17F53Cw8VBG</vt:lpwstr>
      </vt:variant>
      <vt:variant>
        <vt:lpwstr/>
      </vt:variant>
      <vt:variant>
        <vt:i4>4587614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consultantplus://offline/ref=A20C02D36385EC2EC50AE42EA8A8D331390F57C43135915372F8D90F1E89070B4AC1BA58E88FCEF755F7721B8840E89E552B17F53Cw8VBG</vt:lpwstr>
      </vt:variant>
      <vt:variant>
        <vt:lpwstr/>
      </vt:variant>
      <vt:variant>
        <vt:i4>4587614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consultantplus://offline/ref=A20C02D36385EC2EC50AE42EA8A8D331390F57C43135915372F8D90F1E89070B4AC1BA58E88FCEF755F7721B8840E89E552B17F53Cw8VBG</vt:lpwstr>
      </vt:variant>
      <vt:variant>
        <vt:lpwstr/>
      </vt:variant>
      <vt:variant>
        <vt:i4>4587521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consultantplus://offline/ref=A20C02D36385EC2EC50AE42EA8A8D331390F57C43135915372F8D90F1E89070B4AC1BA58E889CEF755F7721B8840E89E552B17F53Cw8VBG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Vladimirova</cp:lastModifiedBy>
  <cp:revision>6</cp:revision>
  <cp:lastPrinted>2024-02-02T13:04:00Z</cp:lastPrinted>
  <dcterms:created xsi:type="dcterms:W3CDTF">2023-12-12T13:28:00Z</dcterms:created>
  <dcterms:modified xsi:type="dcterms:W3CDTF">2024-02-13T05:31:00Z</dcterms:modified>
</cp:coreProperties>
</file>