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14820" w14:textId="14D4AFD9" w:rsidR="007E2975" w:rsidRDefault="007E2975" w:rsidP="007E2975">
      <w:pPr>
        <w:ind w:left="-17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BC25D4" wp14:editId="2953F46D">
            <wp:extent cx="487680" cy="5791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253083" w14:textId="77777777" w:rsidR="007E2975" w:rsidRDefault="007E2975" w:rsidP="007E2975">
      <w:pPr>
        <w:ind w:left="-170"/>
        <w:jc w:val="center"/>
        <w:rPr>
          <w:b/>
          <w:sz w:val="28"/>
          <w:szCs w:val="28"/>
        </w:rPr>
      </w:pPr>
    </w:p>
    <w:p w14:paraId="725EEE44" w14:textId="2958D662" w:rsidR="007E2975" w:rsidRDefault="007E2975" w:rsidP="007E2975">
      <w:pPr>
        <w:ind w:left="-170"/>
        <w:jc w:val="center"/>
        <w:rPr>
          <w:b/>
          <w:sz w:val="28"/>
          <w:szCs w:val="28"/>
        </w:rPr>
      </w:pPr>
      <w:r w:rsidRPr="0093687E">
        <w:rPr>
          <w:b/>
          <w:sz w:val="28"/>
          <w:szCs w:val="28"/>
        </w:rPr>
        <w:t xml:space="preserve">АДМИНИСТРАЦИЯ </w:t>
      </w:r>
    </w:p>
    <w:p w14:paraId="3EE7A8B4" w14:textId="77777777" w:rsidR="007E2975" w:rsidRPr="0093687E" w:rsidRDefault="007E2975" w:rsidP="007E2975">
      <w:pPr>
        <w:ind w:left="-170"/>
        <w:jc w:val="center"/>
        <w:rPr>
          <w:b/>
          <w:sz w:val="28"/>
          <w:szCs w:val="28"/>
        </w:rPr>
      </w:pPr>
      <w:r w:rsidRPr="0093687E">
        <w:rPr>
          <w:b/>
          <w:sz w:val="28"/>
          <w:szCs w:val="28"/>
        </w:rPr>
        <w:t>УСТЬ-ЛАБИНСКОГО ГОРОДСКОГО ПОСЕЛЕНИЯ</w:t>
      </w:r>
    </w:p>
    <w:p w14:paraId="583FE0EC" w14:textId="77777777" w:rsidR="007E2975" w:rsidRPr="0093687E" w:rsidRDefault="007E2975" w:rsidP="007E2975">
      <w:pPr>
        <w:jc w:val="center"/>
        <w:rPr>
          <w:b/>
          <w:sz w:val="32"/>
          <w:szCs w:val="32"/>
        </w:rPr>
      </w:pPr>
      <w:r w:rsidRPr="0093687E">
        <w:rPr>
          <w:b/>
          <w:sz w:val="28"/>
          <w:szCs w:val="28"/>
        </w:rPr>
        <w:t xml:space="preserve">УСТЬ-ЛАБИНСКОГО РАЙОНА </w:t>
      </w:r>
    </w:p>
    <w:p w14:paraId="25A4AE47" w14:textId="77777777" w:rsidR="007E2975" w:rsidRPr="0093687E" w:rsidRDefault="007E2975" w:rsidP="007E2975">
      <w:pPr>
        <w:pStyle w:val="a3"/>
        <w:rPr>
          <w:b/>
          <w:sz w:val="32"/>
          <w:szCs w:val="32"/>
        </w:rPr>
      </w:pPr>
      <w:r w:rsidRPr="0093687E">
        <w:rPr>
          <w:b/>
          <w:sz w:val="32"/>
          <w:szCs w:val="32"/>
        </w:rPr>
        <w:t>П О С Т А Н О В Л Е Н И Е</w:t>
      </w:r>
    </w:p>
    <w:p w14:paraId="39BEACE4" w14:textId="79F58379" w:rsidR="007E2975" w:rsidRDefault="007E2975" w:rsidP="007E2975"/>
    <w:p w14:paraId="5AC1A54D" w14:textId="77777777" w:rsidR="006F492F" w:rsidRPr="0093687E" w:rsidRDefault="006F492F" w:rsidP="007E2975"/>
    <w:p w14:paraId="62FB6B29" w14:textId="4E4B5FCD" w:rsidR="007E2975" w:rsidRPr="00764D0A" w:rsidRDefault="00F411D3" w:rsidP="007E2975">
      <w:pPr>
        <w:rPr>
          <w:sz w:val="28"/>
          <w:szCs w:val="28"/>
        </w:rPr>
      </w:pPr>
      <w:r>
        <w:rPr>
          <w:sz w:val="28"/>
          <w:szCs w:val="28"/>
        </w:rPr>
        <w:t>от 24.06.2022</w:t>
      </w:r>
      <w:r w:rsidR="007E2975" w:rsidRPr="00764D0A">
        <w:rPr>
          <w:sz w:val="28"/>
          <w:szCs w:val="28"/>
        </w:rPr>
        <w:tab/>
      </w:r>
      <w:r w:rsidR="007E2975" w:rsidRPr="00764D0A">
        <w:rPr>
          <w:sz w:val="28"/>
          <w:szCs w:val="28"/>
        </w:rPr>
        <w:tab/>
      </w:r>
      <w:r w:rsidR="007E2975" w:rsidRPr="00764D0A">
        <w:rPr>
          <w:sz w:val="28"/>
          <w:szCs w:val="28"/>
        </w:rPr>
        <w:tab/>
        <w:t xml:space="preserve">                              </w:t>
      </w:r>
      <w:r w:rsidR="007E297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</w:t>
      </w:r>
      <w:r w:rsidR="007E2975">
        <w:rPr>
          <w:sz w:val="28"/>
          <w:szCs w:val="28"/>
        </w:rPr>
        <w:t xml:space="preserve"> </w:t>
      </w:r>
      <w:r>
        <w:rPr>
          <w:sz w:val="28"/>
          <w:szCs w:val="28"/>
        </w:rPr>
        <w:t>№ 426</w:t>
      </w:r>
    </w:p>
    <w:p w14:paraId="624AF6E8" w14:textId="77777777" w:rsidR="007E2975" w:rsidRPr="0093687E" w:rsidRDefault="007E2975" w:rsidP="007E2975">
      <w:pPr>
        <w:jc w:val="both"/>
        <w:rPr>
          <w:sz w:val="26"/>
        </w:rPr>
      </w:pPr>
    </w:p>
    <w:p w14:paraId="70EF1B83" w14:textId="5A1624D1" w:rsidR="007E2975" w:rsidRPr="0093687E" w:rsidRDefault="007E2975" w:rsidP="007E2975">
      <w:pPr>
        <w:jc w:val="center"/>
      </w:pPr>
      <w:r w:rsidRPr="0093687E">
        <w:t>г</w:t>
      </w:r>
      <w:r>
        <w:t>ород</w:t>
      </w:r>
      <w:r w:rsidRPr="0093687E">
        <w:t xml:space="preserve"> Усть-Лабинск</w:t>
      </w:r>
    </w:p>
    <w:p w14:paraId="1FFF6CC0" w14:textId="2A5148B5" w:rsidR="007E2975" w:rsidRDefault="007E2975" w:rsidP="007E2975">
      <w:pPr>
        <w:jc w:val="center"/>
      </w:pPr>
    </w:p>
    <w:p w14:paraId="0B5F1742" w14:textId="77777777" w:rsidR="006F492F" w:rsidRDefault="006F492F" w:rsidP="007E2975">
      <w:pPr>
        <w:jc w:val="center"/>
      </w:pPr>
    </w:p>
    <w:p w14:paraId="24FBB47A" w14:textId="77777777" w:rsidR="007E2975" w:rsidRDefault="007E2975" w:rsidP="007E2975">
      <w:pPr>
        <w:jc w:val="center"/>
        <w:rPr>
          <w:b/>
          <w:sz w:val="28"/>
          <w:szCs w:val="28"/>
        </w:rPr>
      </w:pPr>
      <w:bookmarkStart w:id="0" w:name="_Hlk106868059"/>
      <w:r w:rsidRPr="0004698B">
        <w:rPr>
          <w:b/>
          <w:sz w:val="28"/>
          <w:szCs w:val="28"/>
        </w:rPr>
        <w:t>О предоставлении разрешения</w:t>
      </w:r>
    </w:p>
    <w:p w14:paraId="67478509" w14:textId="77777777" w:rsidR="007E2975" w:rsidRDefault="007E2975" w:rsidP="007E2975">
      <w:pPr>
        <w:jc w:val="center"/>
        <w:rPr>
          <w:b/>
          <w:sz w:val="28"/>
          <w:szCs w:val="28"/>
        </w:rPr>
      </w:pPr>
      <w:r w:rsidRPr="0004698B">
        <w:rPr>
          <w:b/>
          <w:sz w:val="28"/>
          <w:szCs w:val="28"/>
        </w:rPr>
        <w:t>на условно разрешенный вид</w:t>
      </w:r>
      <w:r>
        <w:rPr>
          <w:b/>
          <w:sz w:val="28"/>
          <w:szCs w:val="28"/>
        </w:rPr>
        <w:t xml:space="preserve"> </w:t>
      </w:r>
      <w:r w:rsidRPr="0004698B">
        <w:rPr>
          <w:b/>
          <w:sz w:val="28"/>
          <w:szCs w:val="28"/>
        </w:rPr>
        <w:t>использования</w:t>
      </w:r>
    </w:p>
    <w:p w14:paraId="3DC78682" w14:textId="77777777" w:rsidR="007E2975" w:rsidRDefault="007E2975" w:rsidP="007E2975">
      <w:pPr>
        <w:jc w:val="center"/>
        <w:rPr>
          <w:b/>
          <w:sz w:val="28"/>
          <w:szCs w:val="28"/>
        </w:rPr>
      </w:pPr>
      <w:r w:rsidRPr="0004698B">
        <w:rPr>
          <w:b/>
          <w:sz w:val="28"/>
          <w:szCs w:val="28"/>
        </w:rPr>
        <w:t>земельного участка с</w:t>
      </w:r>
      <w:r>
        <w:rPr>
          <w:b/>
          <w:sz w:val="28"/>
          <w:szCs w:val="28"/>
        </w:rPr>
        <w:t xml:space="preserve"> </w:t>
      </w:r>
      <w:r w:rsidRPr="0004698B">
        <w:rPr>
          <w:b/>
          <w:sz w:val="28"/>
          <w:szCs w:val="28"/>
        </w:rPr>
        <w:t>кадастровым номером</w:t>
      </w:r>
    </w:p>
    <w:p w14:paraId="2A7FF3B5" w14:textId="77777777" w:rsidR="007E2975" w:rsidRPr="00581FA6" w:rsidRDefault="007E2975" w:rsidP="007E297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FA6">
        <w:rPr>
          <w:rFonts w:ascii="Times New Roman" w:hAnsi="Times New Roman" w:cs="Times New Roman"/>
          <w:b/>
          <w:sz w:val="28"/>
          <w:szCs w:val="28"/>
        </w:rPr>
        <w:t xml:space="preserve">23:35:0521008:52, общей площадью 471 </w:t>
      </w:r>
      <w:proofErr w:type="spellStart"/>
      <w:proofErr w:type="gramStart"/>
      <w:r w:rsidRPr="00581FA6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proofErr w:type="gramEnd"/>
      <w:r w:rsidRPr="00581FA6">
        <w:rPr>
          <w:rFonts w:ascii="Times New Roman" w:hAnsi="Times New Roman" w:cs="Times New Roman"/>
          <w:b/>
          <w:sz w:val="28"/>
          <w:szCs w:val="28"/>
        </w:rPr>
        <w:t>,</w:t>
      </w:r>
    </w:p>
    <w:p w14:paraId="09B52F5D" w14:textId="77777777" w:rsidR="007E2975" w:rsidRPr="00581FA6" w:rsidRDefault="007E2975" w:rsidP="007E297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FA6">
        <w:rPr>
          <w:rFonts w:ascii="Times New Roman" w:hAnsi="Times New Roman" w:cs="Times New Roman"/>
          <w:b/>
          <w:sz w:val="28"/>
          <w:szCs w:val="28"/>
        </w:rPr>
        <w:t>расположенного по адресу: край Краснодарский,</w:t>
      </w:r>
    </w:p>
    <w:p w14:paraId="06E6B6A4" w14:textId="77777777" w:rsidR="007E2975" w:rsidRPr="00581FA6" w:rsidRDefault="007E2975" w:rsidP="007E297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FA6">
        <w:rPr>
          <w:rFonts w:ascii="Times New Roman" w:hAnsi="Times New Roman" w:cs="Times New Roman"/>
          <w:b/>
          <w:sz w:val="28"/>
          <w:szCs w:val="28"/>
        </w:rPr>
        <w:t>р-н Усть-Лабинский, г. Усть-Лабинск,</w:t>
      </w:r>
    </w:p>
    <w:p w14:paraId="5BF9595D" w14:textId="77777777" w:rsidR="007E2975" w:rsidRDefault="007E2975" w:rsidP="007E297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FA6">
        <w:rPr>
          <w:rFonts w:ascii="Times New Roman" w:hAnsi="Times New Roman" w:cs="Times New Roman"/>
          <w:b/>
          <w:sz w:val="28"/>
          <w:szCs w:val="28"/>
        </w:rPr>
        <w:t>ул. Красная, 199</w:t>
      </w:r>
      <w:bookmarkEnd w:id="0"/>
    </w:p>
    <w:p w14:paraId="07E62FF0" w14:textId="77777777" w:rsidR="007E2975" w:rsidRPr="0004698B" w:rsidRDefault="007E2975" w:rsidP="007E2975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4C9B3ED" w14:textId="22118265" w:rsidR="007E2975" w:rsidRPr="00C13E64" w:rsidRDefault="007E2975" w:rsidP="007E29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91B15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>о статьей 39 Градостроительного кодекса</w:t>
      </w:r>
      <w:r w:rsidRPr="00991B15">
        <w:rPr>
          <w:sz w:val="28"/>
          <w:szCs w:val="28"/>
        </w:rPr>
        <w:t xml:space="preserve"> Российской </w:t>
      </w:r>
      <w:r>
        <w:rPr>
          <w:sz w:val="28"/>
          <w:szCs w:val="28"/>
        </w:rPr>
        <w:t xml:space="preserve">  </w:t>
      </w:r>
      <w:r w:rsidRPr="00991B15">
        <w:rPr>
          <w:sz w:val="28"/>
          <w:szCs w:val="28"/>
        </w:rPr>
        <w:t>Федерации, стать</w:t>
      </w:r>
      <w:r>
        <w:rPr>
          <w:sz w:val="28"/>
          <w:szCs w:val="28"/>
        </w:rPr>
        <w:t>ей</w:t>
      </w:r>
      <w:r w:rsidRPr="00991B15">
        <w:rPr>
          <w:sz w:val="28"/>
          <w:szCs w:val="28"/>
        </w:rPr>
        <w:t xml:space="preserve"> 28 Федерального закона от 06 октября 2003 </w:t>
      </w:r>
      <w:r>
        <w:rPr>
          <w:sz w:val="28"/>
          <w:szCs w:val="28"/>
        </w:rPr>
        <w:t xml:space="preserve">г. </w:t>
      </w:r>
      <w:r w:rsidRPr="00991B1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91B15">
        <w:rPr>
          <w:sz w:val="28"/>
          <w:szCs w:val="28"/>
        </w:rPr>
        <w:t>131-ФЗ «Об общих п</w:t>
      </w:r>
      <w:r w:rsidRPr="00943324">
        <w:rPr>
          <w:sz w:val="28"/>
          <w:szCs w:val="28"/>
        </w:rPr>
        <w:t xml:space="preserve">ринципах организации местного самоуправления в Российской </w:t>
      </w:r>
      <w:r>
        <w:rPr>
          <w:sz w:val="28"/>
          <w:szCs w:val="28"/>
        </w:rPr>
        <w:t xml:space="preserve">        </w:t>
      </w:r>
      <w:r w:rsidRPr="00943324">
        <w:rPr>
          <w:sz w:val="28"/>
          <w:szCs w:val="28"/>
        </w:rPr>
        <w:t xml:space="preserve">Федерации», </w:t>
      </w:r>
      <w:r w:rsidRPr="00C13E64">
        <w:rPr>
          <w:sz w:val="28"/>
          <w:szCs w:val="28"/>
        </w:rPr>
        <w:t>Уставом Усть-Лабинского городского поселения Усть-Лабинского района,</w:t>
      </w:r>
      <w:r>
        <w:rPr>
          <w:sz w:val="28"/>
          <w:szCs w:val="28"/>
        </w:rPr>
        <w:t xml:space="preserve"> </w:t>
      </w:r>
      <w:r>
        <w:rPr>
          <w:sz w:val="28"/>
        </w:rPr>
        <w:t>решением Совета Усть-Лабинского городского поселения Усть</w:t>
      </w:r>
      <w:r>
        <w:rPr>
          <w:sz w:val="28"/>
        </w:rPr>
        <w:noBreakHyphen/>
        <w:t>Лабинского района от 05 апреля 2018 г. № 3 протокол № 48 «Об утверждении Положения о порядке организации и проведения публичных слушаний и общественных обсуждений по вопросам градостроительной деятельности в Усть-Лабинском городском поселении Усть-Лабинского района</w:t>
      </w:r>
      <w:r w:rsidRPr="0040158C">
        <w:rPr>
          <w:sz w:val="28"/>
        </w:rPr>
        <w:t>»</w:t>
      </w:r>
      <w:r>
        <w:rPr>
          <w:sz w:val="28"/>
        </w:rPr>
        <w:t xml:space="preserve"> (с изменениями от 25 августа 2021 г. № 5 протокол № 32)</w:t>
      </w:r>
      <w:r w:rsidRPr="00C13E64">
        <w:rPr>
          <w:sz w:val="28"/>
        </w:rPr>
        <w:t xml:space="preserve">, </w:t>
      </w:r>
      <w:r>
        <w:rPr>
          <w:sz w:val="28"/>
          <w:szCs w:val="28"/>
        </w:rPr>
        <w:t xml:space="preserve">на основании </w:t>
      </w:r>
      <w:r w:rsidRPr="00251078">
        <w:rPr>
          <w:sz w:val="28"/>
          <w:szCs w:val="28"/>
        </w:rPr>
        <w:t>заключени</w:t>
      </w:r>
      <w:r>
        <w:rPr>
          <w:sz w:val="28"/>
          <w:szCs w:val="28"/>
        </w:rPr>
        <w:t>я о результатах публичных слушаний</w:t>
      </w:r>
      <w:r w:rsidRPr="00251078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16 июня </w:t>
      </w:r>
      <w:r w:rsidRPr="00251078">
        <w:rPr>
          <w:sz w:val="28"/>
          <w:szCs w:val="28"/>
        </w:rPr>
        <w:t>20</w:t>
      </w:r>
      <w:r>
        <w:rPr>
          <w:sz w:val="28"/>
          <w:szCs w:val="28"/>
        </w:rPr>
        <w:t xml:space="preserve">22 г. </w:t>
      </w:r>
      <w:r w:rsidRPr="00251078">
        <w:rPr>
          <w:sz w:val="28"/>
          <w:szCs w:val="28"/>
        </w:rPr>
        <w:t>№</w:t>
      </w:r>
      <w:r>
        <w:rPr>
          <w:sz w:val="28"/>
          <w:szCs w:val="28"/>
        </w:rPr>
        <w:t xml:space="preserve"> 3</w:t>
      </w:r>
      <w:r w:rsidRPr="00251078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рекомендаций комиссии по подготовке проекта Правил землепользования и застройки Усть-Лабинского городского поселения Усть-Лабинского района,                       </w:t>
      </w:r>
      <w:r w:rsidRPr="00C13E64">
        <w:rPr>
          <w:sz w:val="28"/>
          <w:szCs w:val="28"/>
        </w:rPr>
        <w:t>п о с т а н о в л я ю:</w:t>
      </w:r>
    </w:p>
    <w:p w14:paraId="6908453D" w14:textId="087FC281" w:rsidR="007E2975" w:rsidRPr="00E07FCC" w:rsidRDefault="007E2975" w:rsidP="007E29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FCC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условно разрешенный вид использования земельного участка с кадастровым номером </w:t>
      </w:r>
      <w:r w:rsidRPr="00627FBB">
        <w:rPr>
          <w:rFonts w:ascii="Times New Roman" w:hAnsi="Times New Roman" w:cs="Times New Roman"/>
          <w:sz w:val="28"/>
          <w:szCs w:val="28"/>
        </w:rPr>
        <w:t xml:space="preserve">23:35:0521008:52, общей площадью 471 </w:t>
      </w:r>
      <w:proofErr w:type="spellStart"/>
      <w:proofErr w:type="gramStart"/>
      <w:r w:rsidRPr="00627FB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627F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FBB">
        <w:rPr>
          <w:rFonts w:ascii="Times New Roman" w:hAnsi="Times New Roman" w:cs="Times New Roman"/>
          <w:sz w:val="28"/>
          <w:szCs w:val="28"/>
        </w:rPr>
        <w:t>расположенного по адресу: край Краснодарский,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FBB">
        <w:rPr>
          <w:rFonts w:ascii="Times New Roman" w:hAnsi="Times New Roman" w:cs="Times New Roman"/>
          <w:sz w:val="28"/>
          <w:szCs w:val="28"/>
        </w:rPr>
        <w:t>р-н Усть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627FBB">
        <w:rPr>
          <w:rFonts w:ascii="Times New Roman" w:hAnsi="Times New Roman" w:cs="Times New Roman"/>
          <w:sz w:val="28"/>
          <w:szCs w:val="28"/>
        </w:rPr>
        <w:t>Лабинский, г. Усть-Лабинск,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FBB">
        <w:rPr>
          <w:rFonts w:ascii="Times New Roman" w:hAnsi="Times New Roman" w:cs="Times New Roman"/>
          <w:sz w:val="28"/>
          <w:szCs w:val="28"/>
        </w:rPr>
        <w:t>ул. Красная, 199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FCC">
        <w:rPr>
          <w:rFonts w:ascii="Times New Roman" w:hAnsi="Times New Roman" w:cs="Times New Roman"/>
          <w:sz w:val="28"/>
          <w:szCs w:val="28"/>
        </w:rPr>
        <w:t xml:space="preserve">- «[4.4]- Магазины». </w:t>
      </w:r>
    </w:p>
    <w:p w14:paraId="7D553390" w14:textId="77777777" w:rsidR="007E2975" w:rsidRPr="00E80CFA" w:rsidRDefault="007E2975" w:rsidP="007E29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D5EFD">
        <w:rPr>
          <w:sz w:val="28"/>
          <w:szCs w:val="28"/>
        </w:rPr>
        <w:t>. В</w:t>
      </w:r>
      <w:r w:rsidRPr="00851BBD">
        <w:rPr>
          <w:sz w:val="28"/>
          <w:szCs w:val="28"/>
        </w:rPr>
        <w:t xml:space="preserve"> связи с предоставлением разрешения</w:t>
      </w:r>
      <w:r w:rsidRPr="002A5E55">
        <w:rPr>
          <w:sz w:val="28"/>
          <w:szCs w:val="28"/>
        </w:rPr>
        <w:t xml:space="preserve"> на условно разрешенный вид использования земельн</w:t>
      </w:r>
      <w:r>
        <w:rPr>
          <w:sz w:val="28"/>
          <w:szCs w:val="28"/>
        </w:rPr>
        <w:t>ого</w:t>
      </w:r>
      <w:r w:rsidRPr="002A5E55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 его</w:t>
      </w:r>
      <w:r w:rsidRPr="002A5E55">
        <w:rPr>
          <w:sz w:val="28"/>
          <w:szCs w:val="28"/>
        </w:rPr>
        <w:t xml:space="preserve"> правообладател</w:t>
      </w:r>
      <w:r>
        <w:rPr>
          <w:sz w:val="28"/>
          <w:szCs w:val="28"/>
        </w:rPr>
        <w:t>ю</w:t>
      </w:r>
      <w:r w:rsidRPr="002A5E55">
        <w:rPr>
          <w:sz w:val="28"/>
          <w:szCs w:val="28"/>
        </w:rPr>
        <w:t xml:space="preserve"> обратиться в Управление Федеральной службы государственной</w:t>
      </w:r>
      <w:r w:rsidRPr="00B163C8">
        <w:rPr>
          <w:sz w:val="28"/>
          <w:szCs w:val="28"/>
        </w:rPr>
        <w:t xml:space="preserve"> регистрации, кадастра и картографии по Краснодарскому краю для внесения соответствующих изменений в Единый государственный реестр</w:t>
      </w:r>
      <w:r w:rsidRPr="005A0222">
        <w:rPr>
          <w:sz w:val="28"/>
          <w:szCs w:val="28"/>
        </w:rPr>
        <w:t xml:space="preserve"> недвижимости.</w:t>
      </w:r>
    </w:p>
    <w:p w14:paraId="48A80590" w14:textId="65A1579E" w:rsidR="007E2975" w:rsidRDefault="007E2975" w:rsidP="007E29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E80CFA">
        <w:rPr>
          <w:sz w:val="28"/>
          <w:szCs w:val="28"/>
        </w:rPr>
        <w:t>. Отделу по общим и организационным вопросам администрации Усть</w:t>
      </w:r>
      <w:r>
        <w:rPr>
          <w:sz w:val="28"/>
          <w:szCs w:val="28"/>
        </w:rPr>
        <w:noBreakHyphen/>
      </w:r>
      <w:r w:rsidRPr="00E80CFA">
        <w:rPr>
          <w:sz w:val="28"/>
          <w:szCs w:val="28"/>
        </w:rPr>
        <w:t>Лабинского городского поселения Усть-Лабинского района</w:t>
      </w:r>
      <w:r>
        <w:rPr>
          <w:sz w:val="28"/>
          <w:szCs w:val="28"/>
        </w:rPr>
        <w:t xml:space="preserve"> </w:t>
      </w:r>
      <w:r w:rsidRPr="00E80CFA">
        <w:rPr>
          <w:sz w:val="28"/>
          <w:szCs w:val="28"/>
        </w:rPr>
        <w:t>(В</w:t>
      </w:r>
      <w:r>
        <w:rPr>
          <w:sz w:val="28"/>
          <w:szCs w:val="28"/>
        </w:rPr>
        <w:t>асильева Л.Б.</w:t>
      </w:r>
      <w:r w:rsidRPr="00E80CFA">
        <w:rPr>
          <w:sz w:val="28"/>
          <w:szCs w:val="28"/>
        </w:rPr>
        <w:t xml:space="preserve">) </w:t>
      </w:r>
      <w:r>
        <w:rPr>
          <w:sz w:val="28"/>
          <w:szCs w:val="28"/>
        </w:rPr>
        <w:t>обеспечить:</w:t>
      </w:r>
    </w:p>
    <w:p w14:paraId="70EA2EAA" w14:textId="77777777" w:rsidR="007E2975" w:rsidRDefault="007E2975" w:rsidP="007E29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официальное </w:t>
      </w:r>
      <w:r w:rsidRPr="00E80CFA">
        <w:rPr>
          <w:sz w:val="28"/>
          <w:szCs w:val="28"/>
        </w:rPr>
        <w:t>опубликова</w:t>
      </w:r>
      <w:r>
        <w:rPr>
          <w:sz w:val="28"/>
          <w:szCs w:val="28"/>
        </w:rPr>
        <w:t>ние</w:t>
      </w:r>
      <w:r w:rsidRPr="00E80CFA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E80CF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E80CFA">
        <w:rPr>
          <w:sz w:val="28"/>
          <w:szCs w:val="28"/>
        </w:rPr>
        <w:t xml:space="preserve"> в газете «Сельская новь»</w:t>
      </w:r>
      <w:r>
        <w:rPr>
          <w:sz w:val="28"/>
          <w:szCs w:val="28"/>
        </w:rPr>
        <w:t xml:space="preserve"> за счет заявителя;</w:t>
      </w:r>
    </w:p>
    <w:p w14:paraId="630D294A" w14:textId="77777777" w:rsidR="007E2975" w:rsidRPr="007F1D3E" w:rsidRDefault="007E2975" w:rsidP="007E29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E80CFA">
        <w:rPr>
          <w:sz w:val="28"/>
          <w:szCs w:val="28"/>
        </w:rPr>
        <w:t xml:space="preserve"> разме</w:t>
      </w:r>
      <w:r>
        <w:rPr>
          <w:sz w:val="28"/>
          <w:szCs w:val="28"/>
        </w:rPr>
        <w:t xml:space="preserve">щение настоящего постановления </w:t>
      </w:r>
      <w:r w:rsidRPr="00E80CFA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официальном </w:t>
      </w:r>
      <w:r w:rsidRPr="00E80CFA">
        <w:rPr>
          <w:sz w:val="28"/>
          <w:szCs w:val="28"/>
        </w:rPr>
        <w:t xml:space="preserve">сайте администрации Усть-Лабинского городского поселения </w:t>
      </w:r>
      <w:bookmarkStart w:id="1" w:name="_Hlk40704385"/>
      <w:r>
        <w:rPr>
          <w:sz w:val="28"/>
          <w:szCs w:val="28"/>
        </w:rPr>
        <w:t xml:space="preserve">Усть-Лабинского района </w:t>
      </w:r>
      <w:r w:rsidRPr="00E80CFA">
        <w:rPr>
          <w:sz w:val="28"/>
          <w:szCs w:val="28"/>
        </w:rPr>
        <w:t xml:space="preserve">в информационно-телекоммуникационной сети </w:t>
      </w:r>
      <w:bookmarkEnd w:id="1"/>
      <w:r w:rsidRPr="00E80CFA">
        <w:rPr>
          <w:sz w:val="28"/>
          <w:szCs w:val="28"/>
        </w:rPr>
        <w:t>«Интернет»</w:t>
      </w:r>
      <w:r w:rsidRPr="007F1D3E">
        <w:rPr>
          <w:sz w:val="28"/>
          <w:szCs w:val="28"/>
        </w:rPr>
        <w:t>.</w:t>
      </w:r>
    </w:p>
    <w:p w14:paraId="0AF5EDB4" w14:textId="305D7863" w:rsidR="007E2975" w:rsidRPr="00E80CFA" w:rsidRDefault="007E2975" w:rsidP="007E29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80CFA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Pr="00E80CFA">
        <w:rPr>
          <w:rFonts w:ascii="Times New Roman" w:hAnsi="Times New Roman" w:cs="Times New Roman"/>
          <w:sz w:val="28"/>
          <w:szCs w:val="28"/>
        </w:rPr>
        <w:t>заместителя главы 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Леонидова С.А</w:t>
      </w:r>
      <w:r w:rsidRPr="00E80CFA">
        <w:rPr>
          <w:rFonts w:ascii="Times New Roman" w:hAnsi="Times New Roman" w:cs="Times New Roman"/>
          <w:sz w:val="28"/>
          <w:szCs w:val="28"/>
        </w:rPr>
        <w:t>.</w:t>
      </w:r>
    </w:p>
    <w:p w14:paraId="17ACC27F" w14:textId="77777777" w:rsidR="007E2975" w:rsidRPr="00E80CFA" w:rsidRDefault="007E2975" w:rsidP="007E29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80CFA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14:paraId="59AE4D24" w14:textId="77777777" w:rsidR="007E2975" w:rsidRPr="00943324" w:rsidRDefault="007E2975" w:rsidP="007E2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D2311A" w14:textId="77777777" w:rsidR="007E2975" w:rsidRDefault="007E2975" w:rsidP="007E29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0B26FD0" w14:textId="77777777" w:rsidR="007E2975" w:rsidRDefault="007E2975" w:rsidP="007E29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8784F56" w14:textId="77777777" w:rsidR="007E2975" w:rsidRDefault="007E2975" w:rsidP="007E29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99619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43324">
        <w:rPr>
          <w:rFonts w:ascii="Times New Roman" w:hAnsi="Times New Roman" w:cs="Times New Roman"/>
          <w:sz w:val="28"/>
          <w:szCs w:val="28"/>
        </w:rPr>
        <w:t>Усть-Лабинского</w:t>
      </w:r>
    </w:p>
    <w:p w14:paraId="4A8868BD" w14:textId="77777777" w:rsidR="007E2975" w:rsidRPr="00943324" w:rsidRDefault="007E2975" w:rsidP="007E297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3324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6E26F3F9" w14:textId="77777777" w:rsidR="007E2975" w:rsidRDefault="007E2975" w:rsidP="007E297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7E2975" w:rsidSect="00F97433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360"/>
        </w:sectPr>
      </w:pPr>
      <w:r w:rsidRPr="00943324">
        <w:rPr>
          <w:rFonts w:ascii="Times New Roman" w:hAnsi="Times New Roman" w:cs="Times New Roman"/>
          <w:sz w:val="28"/>
          <w:szCs w:val="28"/>
        </w:rPr>
        <w:t xml:space="preserve">Усть-Лабинского района         </w:t>
      </w:r>
      <w:r w:rsidRPr="00943324">
        <w:rPr>
          <w:rFonts w:ascii="Times New Roman" w:hAnsi="Times New Roman" w:cs="Times New Roman"/>
          <w:sz w:val="28"/>
          <w:szCs w:val="28"/>
        </w:rPr>
        <w:tab/>
      </w:r>
      <w:r w:rsidRPr="00943324">
        <w:rPr>
          <w:rFonts w:ascii="Times New Roman" w:hAnsi="Times New Roman" w:cs="Times New Roman"/>
          <w:sz w:val="28"/>
          <w:szCs w:val="28"/>
        </w:rPr>
        <w:tab/>
      </w:r>
      <w:r w:rsidRPr="00943324">
        <w:rPr>
          <w:rFonts w:ascii="Times New Roman" w:hAnsi="Times New Roman" w:cs="Times New Roman"/>
          <w:sz w:val="28"/>
          <w:szCs w:val="28"/>
        </w:rPr>
        <w:tab/>
      </w:r>
      <w:r w:rsidRPr="00943324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4332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С.А. Гайнюченко</w:t>
      </w:r>
    </w:p>
    <w:p w14:paraId="4E902B61" w14:textId="77777777" w:rsidR="007E2975" w:rsidRDefault="007E2975" w:rsidP="007E2975">
      <w:pPr>
        <w:tabs>
          <w:tab w:val="left" w:pos="6330"/>
        </w:tabs>
        <w:rPr>
          <w:sz w:val="28"/>
          <w:szCs w:val="28"/>
        </w:rPr>
      </w:pPr>
    </w:p>
    <w:p w14:paraId="0BDCF711" w14:textId="77777777" w:rsidR="007E2975" w:rsidRDefault="007E2975" w:rsidP="007E2975">
      <w:pPr>
        <w:tabs>
          <w:tab w:val="left" w:pos="6330"/>
        </w:tabs>
        <w:rPr>
          <w:sz w:val="28"/>
          <w:szCs w:val="28"/>
        </w:rPr>
      </w:pPr>
    </w:p>
    <w:p w14:paraId="36FEFDF3" w14:textId="77777777" w:rsidR="007E2975" w:rsidRDefault="007E2975" w:rsidP="007E2975">
      <w:pPr>
        <w:tabs>
          <w:tab w:val="left" w:pos="6330"/>
        </w:tabs>
        <w:rPr>
          <w:sz w:val="28"/>
          <w:szCs w:val="28"/>
        </w:rPr>
      </w:pPr>
    </w:p>
    <w:p w14:paraId="6F6124A6" w14:textId="77777777" w:rsidR="007E2975" w:rsidRDefault="007E2975" w:rsidP="007E2975">
      <w:pPr>
        <w:tabs>
          <w:tab w:val="left" w:pos="6330"/>
        </w:tabs>
        <w:rPr>
          <w:sz w:val="28"/>
          <w:szCs w:val="28"/>
        </w:rPr>
      </w:pPr>
    </w:p>
    <w:p w14:paraId="7CC7D82E" w14:textId="77777777" w:rsidR="007E2975" w:rsidRDefault="007E2975" w:rsidP="007E2975">
      <w:pPr>
        <w:tabs>
          <w:tab w:val="left" w:pos="6330"/>
        </w:tabs>
        <w:rPr>
          <w:sz w:val="28"/>
          <w:szCs w:val="28"/>
        </w:rPr>
      </w:pPr>
    </w:p>
    <w:p w14:paraId="19BD61DC" w14:textId="77777777" w:rsidR="007E2975" w:rsidRDefault="007E2975" w:rsidP="007E2975">
      <w:pPr>
        <w:tabs>
          <w:tab w:val="left" w:pos="6330"/>
        </w:tabs>
        <w:rPr>
          <w:sz w:val="28"/>
          <w:szCs w:val="28"/>
        </w:rPr>
      </w:pPr>
    </w:p>
    <w:p w14:paraId="11600639" w14:textId="77777777" w:rsidR="007E2975" w:rsidRDefault="007E2975" w:rsidP="007E2975">
      <w:pPr>
        <w:tabs>
          <w:tab w:val="left" w:pos="6330"/>
        </w:tabs>
        <w:rPr>
          <w:sz w:val="28"/>
          <w:szCs w:val="28"/>
        </w:rPr>
      </w:pPr>
    </w:p>
    <w:p w14:paraId="2BDB6F42" w14:textId="77777777" w:rsidR="007E2975" w:rsidRDefault="007E2975" w:rsidP="007E2975">
      <w:pPr>
        <w:tabs>
          <w:tab w:val="left" w:pos="6330"/>
        </w:tabs>
        <w:rPr>
          <w:sz w:val="28"/>
          <w:szCs w:val="28"/>
        </w:rPr>
      </w:pPr>
    </w:p>
    <w:p w14:paraId="1C47F372" w14:textId="77777777" w:rsidR="007E2975" w:rsidRDefault="007E2975" w:rsidP="007E2975">
      <w:pPr>
        <w:tabs>
          <w:tab w:val="left" w:pos="6330"/>
        </w:tabs>
        <w:rPr>
          <w:sz w:val="28"/>
          <w:szCs w:val="28"/>
        </w:rPr>
      </w:pPr>
    </w:p>
    <w:p w14:paraId="0F53264C" w14:textId="77777777" w:rsidR="007E2975" w:rsidRDefault="007E2975" w:rsidP="007E2975">
      <w:pPr>
        <w:tabs>
          <w:tab w:val="left" w:pos="6330"/>
        </w:tabs>
        <w:rPr>
          <w:sz w:val="28"/>
          <w:szCs w:val="28"/>
        </w:rPr>
      </w:pPr>
    </w:p>
    <w:p w14:paraId="03F0E8D6" w14:textId="77777777" w:rsidR="007E2975" w:rsidRDefault="007E2975" w:rsidP="007E2975">
      <w:pPr>
        <w:tabs>
          <w:tab w:val="left" w:pos="6330"/>
        </w:tabs>
        <w:rPr>
          <w:sz w:val="28"/>
          <w:szCs w:val="28"/>
        </w:rPr>
      </w:pPr>
    </w:p>
    <w:p w14:paraId="4C210833" w14:textId="77777777" w:rsidR="007E2975" w:rsidRDefault="007E2975" w:rsidP="007E2975">
      <w:pPr>
        <w:tabs>
          <w:tab w:val="left" w:pos="6330"/>
        </w:tabs>
        <w:rPr>
          <w:sz w:val="28"/>
          <w:szCs w:val="28"/>
        </w:rPr>
      </w:pPr>
    </w:p>
    <w:p w14:paraId="2A4457AF" w14:textId="77777777" w:rsidR="007E2975" w:rsidRDefault="007E2975" w:rsidP="007E2975">
      <w:pPr>
        <w:tabs>
          <w:tab w:val="left" w:pos="6330"/>
        </w:tabs>
        <w:rPr>
          <w:sz w:val="28"/>
          <w:szCs w:val="28"/>
        </w:rPr>
      </w:pPr>
    </w:p>
    <w:p w14:paraId="1AE48F2C" w14:textId="77777777" w:rsidR="007E2975" w:rsidRDefault="007E2975" w:rsidP="007E2975">
      <w:pPr>
        <w:rPr>
          <w:b/>
          <w:sz w:val="28"/>
          <w:szCs w:val="28"/>
        </w:rPr>
      </w:pPr>
    </w:p>
    <w:p w14:paraId="4D55401C" w14:textId="77777777" w:rsidR="007E2975" w:rsidRDefault="007E2975" w:rsidP="007E2975">
      <w:pPr>
        <w:jc w:val="center"/>
        <w:rPr>
          <w:b/>
          <w:sz w:val="28"/>
          <w:szCs w:val="28"/>
        </w:rPr>
      </w:pPr>
    </w:p>
    <w:p w14:paraId="0C9A1230" w14:textId="77777777" w:rsidR="007E2975" w:rsidRDefault="007E2975" w:rsidP="007E2975">
      <w:bookmarkStart w:id="2" w:name="_GoBack"/>
      <w:bookmarkEnd w:id="2"/>
    </w:p>
    <w:p w14:paraId="0DB88159" w14:textId="77777777" w:rsidR="007E2975" w:rsidRDefault="007E2975" w:rsidP="007E2975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1B0E457F" w14:textId="77777777" w:rsidR="00942E47" w:rsidRDefault="00942E47"/>
    <w:sectPr w:rsidR="00942E47" w:rsidSect="00F97433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AA"/>
    <w:rsid w:val="00670540"/>
    <w:rsid w:val="006F492F"/>
    <w:rsid w:val="007E2975"/>
    <w:rsid w:val="008C70AA"/>
    <w:rsid w:val="00942E47"/>
    <w:rsid w:val="00F4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F8DD"/>
  <w15:chartTrackingRefBased/>
  <w15:docId w15:val="{E8CC06F0-F50E-43FD-A6DD-9ACB3F64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E2975"/>
    <w:pPr>
      <w:jc w:val="center"/>
    </w:pPr>
    <w:rPr>
      <w:sz w:val="28"/>
    </w:rPr>
  </w:style>
  <w:style w:type="paragraph" w:customStyle="1" w:styleId="ConsPlusNormal">
    <w:name w:val="ConsPlusNormal"/>
    <w:rsid w:val="007E29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</dc:creator>
  <cp:keywords/>
  <dc:description/>
  <cp:lastModifiedBy>Vladimirova</cp:lastModifiedBy>
  <cp:revision>3</cp:revision>
  <dcterms:created xsi:type="dcterms:W3CDTF">2022-06-24T12:33:00Z</dcterms:created>
  <dcterms:modified xsi:type="dcterms:W3CDTF">2022-06-27T05:51:00Z</dcterms:modified>
</cp:coreProperties>
</file>