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E1" w:rsidRPr="0057471A" w:rsidRDefault="00081FE1" w:rsidP="00081FE1">
      <w:pPr>
        <w:ind w:left="-113" w:right="-113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 wp14:anchorId="2A5A3D94" wp14:editId="62F90F8F">
            <wp:extent cx="469900" cy="571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FE1" w:rsidRPr="0057471A" w:rsidRDefault="00081FE1" w:rsidP="00081FE1">
      <w:pPr>
        <w:ind w:left="-113" w:right="-113"/>
        <w:jc w:val="center"/>
        <w:rPr>
          <w:sz w:val="28"/>
          <w:szCs w:val="28"/>
          <w:lang w:eastAsia="ar-SA"/>
        </w:rPr>
      </w:pPr>
    </w:p>
    <w:p w:rsidR="00081FE1" w:rsidRPr="0057471A" w:rsidRDefault="00081FE1" w:rsidP="00081FE1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57471A">
        <w:rPr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081FE1" w:rsidRPr="0057471A" w:rsidRDefault="00081FE1" w:rsidP="00081FE1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57471A">
        <w:rPr>
          <w:b/>
          <w:sz w:val="28"/>
          <w:szCs w:val="28"/>
          <w:lang w:eastAsia="ar-SA"/>
        </w:rPr>
        <w:t xml:space="preserve">УСТЬ-ЛАБИНСКОГО РАЙОНА </w:t>
      </w:r>
    </w:p>
    <w:p w:rsidR="00081FE1" w:rsidRPr="0057471A" w:rsidRDefault="00081FE1" w:rsidP="00081FE1">
      <w:pPr>
        <w:ind w:left="-113" w:right="-113"/>
        <w:jc w:val="center"/>
        <w:rPr>
          <w:b/>
          <w:sz w:val="32"/>
          <w:szCs w:val="32"/>
          <w:lang w:eastAsia="ar-SA"/>
        </w:rPr>
      </w:pPr>
      <w:proofErr w:type="gramStart"/>
      <w:r w:rsidRPr="0057471A">
        <w:rPr>
          <w:b/>
          <w:sz w:val="32"/>
          <w:szCs w:val="32"/>
          <w:lang w:eastAsia="ar-SA"/>
        </w:rPr>
        <w:t>П</w:t>
      </w:r>
      <w:proofErr w:type="gramEnd"/>
      <w:r w:rsidRPr="0057471A">
        <w:rPr>
          <w:b/>
          <w:sz w:val="32"/>
          <w:szCs w:val="32"/>
          <w:lang w:eastAsia="ar-SA"/>
        </w:rPr>
        <w:t xml:space="preserve"> О С Т А Н О В Л Е Н И Е</w:t>
      </w:r>
    </w:p>
    <w:p w:rsidR="00081FE1" w:rsidRPr="0057471A" w:rsidRDefault="00081FE1" w:rsidP="00081FE1">
      <w:pPr>
        <w:ind w:left="-113" w:right="-113"/>
        <w:jc w:val="center"/>
        <w:rPr>
          <w:sz w:val="28"/>
          <w:szCs w:val="28"/>
          <w:lang w:eastAsia="ar-SA"/>
        </w:rPr>
      </w:pPr>
    </w:p>
    <w:p w:rsidR="00081FE1" w:rsidRPr="0057471A" w:rsidRDefault="00081FE1" w:rsidP="00081FE1">
      <w:pPr>
        <w:ind w:left="-113" w:right="-113"/>
        <w:jc w:val="center"/>
        <w:rPr>
          <w:sz w:val="28"/>
          <w:szCs w:val="28"/>
          <w:lang w:eastAsia="ar-SA"/>
        </w:rPr>
      </w:pPr>
    </w:p>
    <w:p w:rsidR="00081FE1" w:rsidRPr="0057471A" w:rsidRDefault="00081FE1" w:rsidP="00081FE1">
      <w:pPr>
        <w:widowControl w:val="0"/>
        <w:autoSpaceDE w:val="0"/>
        <w:autoSpaceDN w:val="0"/>
        <w:adjustRightInd w:val="0"/>
        <w:ind w:left="-113" w:right="-113" w:hanging="29"/>
        <w:jc w:val="both"/>
        <w:rPr>
          <w:sz w:val="28"/>
          <w:szCs w:val="28"/>
          <w:lang w:eastAsia="ar-SA"/>
        </w:rPr>
      </w:pPr>
      <w:r w:rsidRPr="0057471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23.03.2016                                                                                                           </w:t>
      </w:r>
      <w:r w:rsidRPr="0057471A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181</w:t>
      </w:r>
    </w:p>
    <w:p w:rsidR="00081FE1" w:rsidRPr="0057471A" w:rsidRDefault="00081FE1" w:rsidP="00081FE1">
      <w:pPr>
        <w:keepNext/>
        <w:jc w:val="center"/>
        <w:outlineLvl w:val="1"/>
        <w:rPr>
          <w:sz w:val="26"/>
          <w:szCs w:val="26"/>
          <w:lang w:eastAsia="ar-SA"/>
        </w:rPr>
      </w:pPr>
    </w:p>
    <w:p w:rsidR="00081FE1" w:rsidRPr="0057471A" w:rsidRDefault="00081FE1" w:rsidP="00081FE1">
      <w:pPr>
        <w:keepNext/>
        <w:jc w:val="center"/>
        <w:outlineLvl w:val="1"/>
        <w:rPr>
          <w:lang w:eastAsia="ar-SA"/>
        </w:rPr>
      </w:pPr>
      <w:r w:rsidRPr="0057471A">
        <w:rPr>
          <w:lang w:eastAsia="ar-SA"/>
        </w:rPr>
        <w:t>город Усть-Лабинск</w:t>
      </w:r>
    </w:p>
    <w:p w:rsidR="00081FE1" w:rsidRDefault="00081FE1" w:rsidP="00081FE1">
      <w:pPr>
        <w:keepNext/>
        <w:jc w:val="center"/>
        <w:outlineLvl w:val="1"/>
        <w:rPr>
          <w:sz w:val="28"/>
          <w:szCs w:val="28"/>
          <w:lang w:eastAsia="ar-SA"/>
        </w:rPr>
      </w:pPr>
    </w:p>
    <w:p w:rsidR="00081FE1" w:rsidRPr="0057471A" w:rsidRDefault="00081FE1" w:rsidP="00081FE1">
      <w:pPr>
        <w:keepNext/>
        <w:jc w:val="center"/>
        <w:outlineLvl w:val="1"/>
        <w:rPr>
          <w:sz w:val="28"/>
          <w:szCs w:val="28"/>
          <w:lang w:eastAsia="ar-SA"/>
        </w:rPr>
      </w:pPr>
    </w:p>
    <w:p w:rsidR="005D7A19" w:rsidRDefault="005D7A19" w:rsidP="005D7A1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 913 от 28.12.2015г</w:t>
      </w:r>
      <w:r w:rsidRPr="00833C52">
        <w:rPr>
          <w:b/>
          <w:color w:val="000000"/>
          <w:spacing w:val="-2"/>
          <w:sz w:val="28"/>
          <w:szCs w:val="28"/>
        </w:rPr>
        <w:t xml:space="preserve"> </w:t>
      </w:r>
      <w:r>
        <w:rPr>
          <w:b/>
          <w:color w:val="000000"/>
          <w:spacing w:val="-2"/>
          <w:sz w:val="28"/>
          <w:szCs w:val="28"/>
        </w:rPr>
        <w:t>«О</w:t>
      </w:r>
      <w:r w:rsidRPr="003860D5">
        <w:rPr>
          <w:b/>
          <w:color w:val="000000"/>
          <w:spacing w:val="-2"/>
          <w:sz w:val="28"/>
          <w:szCs w:val="28"/>
        </w:rPr>
        <w:t xml:space="preserve">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5D7A19" w:rsidRDefault="005D7A19" w:rsidP="005D7A1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5D7A19" w:rsidRPr="003860D5" w:rsidRDefault="005D7A19" w:rsidP="005D7A1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5D7A19" w:rsidRDefault="005D7A19" w:rsidP="00081F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>
        <w:rPr>
          <w:sz w:val="28"/>
          <w:szCs w:val="28"/>
        </w:rPr>
        <w:t>9 марта 2016</w:t>
      </w:r>
      <w:r w:rsidRPr="00D338B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</w:t>
      </w:r>
      <w:r w:rsidRPr="00D338B7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>20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>ского городского поселения от 22 декабря 2015 года №2 протокол №17</w:t>
      </w:r>
      <w:r w:rsidRPr="00D338B7">
        <w:rPr>
          <w:sz w:val="28"/>
          <w:szCs w:val="28"/>
        </w:rPr>
        <w:t xml:space="preserve"> 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>я Усть-Лабинского района на 2016</w:t>
      </w:r>
      <w:r w:rsidRPr="00D338B7">
        <w:rPr>
          <w:sz w:val="28"/>
          <w:szCs w:val="28"/>
        </w:rPr>
        <w:t xml:space="preserve"> год»:</w:t>
      </w:r>
    </w:p>
    <w:p w:rsidR="005D7A19" w:rsidRDefault="005D7A19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28.12.2015 №913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ED3B8A" w:rsidRDefault="00ED3B8A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строке «Целевые</w:t>
      </w:r>
      <w:r w:rsidR="00ED65EE">
        <w:rPr>
          <w:sz w:val="28"/>
          <w:szCs w:val="28"/>
        </w:rPr>
        <w:t xml:space="preserve"> показатели</w:t>
      </w:r>
      <w:r>
        <w:rPr>
          <w:sz w:val="28"/>
          <w:szCs w:val="28"/>
        </w:rPr>
        <w:t xml:space="preserve"> </w:t>
      </w:r>
      <w:r w:rsidR="00ED65EE">
        <w:rPr>
          <w:sz w:val="28"/>
          <w:szCs w:val="28"/>
        </w:rPr>
        <w:t>(</w:t>
      </w:r>
      <w:r>
        <w:rPr>
          <w:sz w:val="28"/>
          <w:szCs w:val="28"/>
        </w:rPr>
        <w:t>индикаторы</w:t>
      </w:r>
      <w:r w:rsidR="00ED65EE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="00381570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«15 км» </w:t>
      </w:r>
      <w:r w:rsidR="00381570">
        <w:rPr>
          <w:sz w:val="28"/>
          <w:szCs w:val="28"/>
        </w:rPr>
        <w:t xml:space="preserve">заменить </w:t>
      </w:r>
      <w:r w:rsidR="00ED65EE">
        <w:rPr>
          <w:sz w:val="28"/>
          <w:szCs w:val="28"/>
        </w:rPr>
        <w:t>словами «</w:t>
      </w:r>
      <w:r w:rsidR="00965FE4" w:rsidRPr="00965FE4">
        <w:rPr>
          <w:sz w:val="28"/>
          <w:szCs w:val="28"/>
        </w:rPr>
        <w:t>30</w:t>
      </w:r>
      <w:r w:rsidRPr="00965FE4">
        <w:rPr>
          <w:sz w:val="28"/>
          <w:szCs w:val="28"/>
        </w:rPr>
        <w:t xml:space="preserve"> км</w:t>
      </w:r>
      <w:r w:rsidR="00381570">
        <w:rPr>
          <w:sz w:val="28"/>
          <w:szCs w:val="28"/>
        </w:rPr>
        <w:t>»;</w:t>
      </w:r>
    </w:p>
    <w:p w:rsidR="00ED3B8A" w:rsidRDefault="00ED3B8A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p w:rsidR="00081FE1" w:rsidRDefault="00081FE1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945"/>
      </w:tblGrid>
      <w:tr w:rsidR="00ED3B8A" w:rsidRPr="009C3B35" w:rsidTr="00081FE1">
        <w:trPr>
          <w:cantSplit/>
          <w:trHeight w:val="234"/>
        </w:trPr>
        <w:tc>
          <w:tcPr>
            <w:tcW w:w="2764" w:type="dxa"/>
          </w:tcPr>
          <w:p w:rsidR="00ED3B8A" w:rsidRPr="009C3B35" w:rsidRDefault="00ED65EE" w:rsidP="00081FE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ED3B8A"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B8A"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945" w:type="dxa"/>
          </w:tcPr>
          <w:p w:rsidR="00ED3B8A" w:rsidRDefault="00ED3B8A" w:rsidP="00081FE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Усть-Лабинского городского поселения Усть-Лабинского района на реализацию муниципальной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14 063 100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ED3B8A" w:rsidRDefault="00ED3B8A" w:rsidP="00081FE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реализация мероприятий в сфере дорожного хозяйства (дорожный фонд) – 10 611 500 руб.;</w:t>
            </w:r>
          </w:p>
          <w:p w:rsidR="00081FE1" w:rsidRDefault="00ED3B8A" w:rsidP="00081FE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безопасности дорожного движения – </w:t>
            </w:r>
          </w:p>
          <w:p w:rsidR="00ED3B8A" w:rsidRPr="009C3B35" w:rsidRDefault="00ED3B8A" w:rsidP="00081FE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3 451 600 руб.</w:t>
            </w:r>
          </w:p>
        </w:tc>
      </w:tr>
    </w:tbl>
    <w:p w:rsidR="00081FE1" w:rsidRDefault="00081FE1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65EE" w:rsidRDefault="00ED65EE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65EE">
        <w:rPr>
          <w:sz w:val="28"/>
          <w:szCs w:val="28"/>
        </w:rPr>
        <w:t xml:space="preserve">3) </w:t>
      </w:r>
      <w:r>
        <w:rPr>
          <w:sz w:val="28"/>
          <w:szCs w:val="28"/>
        </w:rPr>
        <w:t>в приложение №2 в строке «Целевые показатели (индикаторы)» слова «15 км» заменить словами «30 км»;</w:t>
      </w:r>
    </w:p>
    <w:p w:rsidR="00ED65EE" w:rsidRDefault="00ED65EE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 приложение №2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</w:p>
    <w:p w:rsidR="00081FE1" w:rsidRDefault="00081FE1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870"/>
      </w:tblGrid>
      <w:tr w:rsidR="00ED65EE" w:rsidRPr="00781036" w:rsidTr="00081FE1">
        <w:trPr>
          <w:cantSplit/>
          <w:trHeight w:val="80"/>
        </w:trPr>
        <w:tc>
          <w:tcPr>
            <w:tcW w:w="3756" w:type="dxa"/>
          </w:tcPr>
          <w:p w:rsidR="00ED65EE" w:rsidRPr="00781036" w:rsidRDefault="00ED65EE" w:rsidP="00081FE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подпрограммы</w:t>
            </w:r>
          </w:p>
        </w:tc>
        <w:tc>
          <w:tcPr>
            <w:tcW w:w="5870" w:type="dxa"/>
          </w:tcPr>
          <w:p w:rsidR="00ED65EE" w:rsidRPr="00781036" w:rsidRDefault="00ED65EE" w:rsidP="00081FE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обеспечения безопасности дорожного движения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3 451 600 руб.</w:t>
            </w:r>
          </w:p>
        </w:tc>
      </w:tr>
    </w:tbl>
    <w:p w:rsidR="00081FE1" w:rsidRDefault="00081FE1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952" w:rsidRPr="00851570" w:rsidRDefault="003E3952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1570">
        <w:rPr>
          <w:sz w:val="28"/>
          <w:szCs w:val="28"/>
        </w:rPr>
        <w:t>Отделу  по общим и организационным вопросам администрации Усть-Лабинского городского поселени</w:t>
      </w:r>
      <w:r>
        <w:rPr>
          <w:sz w:val="28"/>
          <w:szCs w:val="28"/>
        </w:rPr>
        <w:t>я Усть-Лабинского района (Чухирь</w:t>
      </w:r>
      <w:r w:rsidRPr="00851570">
        <w:rPr>
          <w:sz w:val="28"/>
          <w:szCs w:val="28"/>
        </w:rPr>
        <w:t xml:space="preserve">)  разместить настоящее постановление на официальном сайте администрации Усть-Лабинского городского поселения Усть-Лабинского района в сети Интернет - </w:t>
      </w:r>
      <w:hyperlink r:id="rId6" w:history="1">
        <w:r w:rsidRPr="00851570">
          <w:rPr>
            <w:sz w:val="28"/>
            <w:szCs w:val="28"/>
            <w:lang w:val="en-US"/>
          </w:rPr>
          <w:t>www</w:t>
        </w:r>
        <w:r w:rsidRPr="00851570">
          <w:rPr>
            <w:sz w:val="28"/>
            <w:szCs w:val="28"/>
          </w:rPr>
          <w:t>.</w:t>
        </w:r>
        <w:r w:rsidRPr="00851570">
          <w:rPr>
            <w:sz w:val="28"/>
            <w:szCs w:val="28"/>
            <w:lang w:val="en-US"/>
          </w:rPr>
          <w:t>gorod</w:t>
        </w:r>
        <w:r w:rsidRPr="00851570">
          <w:rPr>
            <w:sz w:val="28"/>
            <w:szCs w:val="28"/>
          </w:rPr>
          <w:t>-</w:t>
        </w:r>
        <w:r w:rsidRPr="00851570">
          <w:rPr>
            <w:sz w:val="28"/>
            <w:szCs w:val="28"/>
            <w:lang w:val="en-US"/>
          </w:rPr>
          <w:t>ust</w:t>
        </w:r>
        <w:r w:rsidRPr="00851570">
          <w:rPr>
            <w:sz w:val="28"/>
            <w:szCs w:val="28"/>
          </w:rPr>
          <w:t>-</w:t>
        </w:r>
        <w:r w:rsidRPr="00851570">
          <w:rPr>
            <w:sz w:val="28"/>
            <w:szCs w:val="28"/>
            <w:lang w:val="en-US"/>
          </w:rPr>
          <w:t>labinsk</w:t>
        </w:r>
        <w:r w:rsidRPr="00851570">
          <w:rPr>
            <w:sz w:val="28"/>
            <w:szCs w:val="28"/>
          </w:rPr>
          <w:t>.</w:t>
        </w:r>
        <w:r w:rsidRPr="00851570">
          <w:rPr>
            <w:sz w:val="28"/>
            <w:szCs w:val="28"/>
            <w:lang w:val="en-US"/>
          </w:rPr>
          <w:t>ru</w:t>
        </w:r>
      </w:hyperlink>
    </w:p>
    <w:p w:rsidR="003E3952" w:rsidRDefault="003E3952" w:rsidP="00081FE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(</w:t>
      </w:r>
      <w:proofErr w:type="spellStart"/>
      <w:r>
        <w:rPr>
          <w:color w:val="000000"/>
          <w:spacing w:val="-2"/>
          <w:sz w:val="28"/>
          <w:szCs w:val="28"/>
        </w:rPr>
        <w:t>Кочмин</w:t>
      </w:r>
      <w:proofErr w:type="spellEnd"/>
      <w:r>
        <w:rPr>
          <w:color w:val="000000"/>
          <w:spacing w:val="-2"/>
          <w:sz w:val="28"/>
          <w:szCs w:val="28"/>
        </w:rPr>
        <w:t>).</w:t>
      </w:r>
    </w:p>
    <w:p w:rsidR="003E3952" w:rsidRDefault="003E3952" w:rsidP="00081FE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>ановление вступает в силу со дня его подписания.</w:t>
      </w:r>
    </w:p>
    <w:p w:rsidR="003E3952" w:rsidRDefault="003E3952" w:rsidP="003E395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3E3952" w:rsidRPr="00E9463F" w:rsidRDefault="003E3952" w:rsidP="003E395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3E3952" w:rsidRPr="00E9463F" w:rsidRDefault="003E3952" w:rsidP="003E395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3E3952" w:rsidRPr="00E9463F" w:rsidRDefault="003E3952" w:rsidP="003E395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3E3952" w:rsidRPr="00736C30" w:rsidRDefault="003E3952" w:rsidP="003E395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 </w:t>
      </w:r>
      <w:r w:rsidR="00081FE1">
        <w:rPr>
          <w:sz w:val="28"/>
          <w:szCs w:val="28"/>
        </w:rPr>
        <w:t xml:space="preserve"> </w:t>
      </w:r>
      <w:r>
        <w:rPr>
          <w:sz w:val="28"/>
          <w:szCs w:val="28"/>
        </w:rPr>
        <w:t>В.Н.Анпилогов</w:t>
      </w:r>
    </w:p>
    <w:p w:rsidR="00444F09" w:rsidRDefault="00444F09"/>
    <w:p w:rsidR="003E3952" w:rsidRDefault="003E3952">
      <w:bookmarkStart w:id="0" w:name="_GoBack"/>
      <w:bookmarkEnd w:id="0"/>
    </w:p>
    <w:sectPr w:rsidR="003E3952" w:rsidSect="00081F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8A"/>
    <w:rsid w:val="000708AB"/>
    <w:rsid w:val="00081FE1"/>
    <w:rsid w:val="00381570"/>
    <w:rsid w:val="003E3952"/>
    <w:rsid w:val="00444F09"/>
    <w:rsid w:val="005D7A19"/>
    <w:rsid w:val="00965FE4"/>
    <w:rsid w:val="00EC0903"/>
    <w:rsid w:val="00ED3B8A"/>
    <w:rsid w:val="00E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D3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D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5D7A19"/>
    <w:pPr>
      <w:jc w:val="center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815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57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D3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D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5D7A19"/>
    <w:pPr>
      <w:jc w:val="center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815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5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Чухирь</cp:lastModifiedBy>
  <cp:revision>3</cp:revision>
  <cp:lastPrinted>2016-03-22T11:36:00Z</cp:lastPrinted>
  <dcterms:created xsi:type="dcterms:W3CDTF">2016-03-23T08:01:00Z</dcterms:created>
  <dcterms:modified xsi:type="dcterms:W3CDTF">2016-03-25T08:27:00Z</dcterms:modified>
</cp:coreProperties>
</file>