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48" w:rsidRPr="00102B48" w:rsidRDefault="00102B48" w:rsidP="00102B48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B48" w:rsidRPr="00102B48" w:rsidRDefault="00102B48" w:rsidP="00102B48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2B48" w:rsidRPr="00102B48" w:rsidRDefault="00102B48" w:rsidP="00102B48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02B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 УСТЬ-ЛАБИНСКОГО ГОРОДСКОГО ПОСЕЛЕНИЯ  </w:t>
      </w:r>
    </w:p>
    <w:p w:rsidR="00102B48" w:rsidRPr="00102B48" w:rsidRDefault="00102B48" w:rsidP="00102B48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02B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УСТЬ-ЛАБИНСКОГО  РАЙОНА </w:t>
      </w:r>
    </w:p>
    <w:p w:rsidR="00102B48" w:rsidRPr="00102B48" w:rsidRDefault="00102B48" w:rsidP="00102B48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102B4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</w:t>
      </w:r>
      <w:proofErr w:type="gramEnd"/>
      <w:r w:rsidRPr="00102B4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 С Т А Н О В Л Е Н И Е</w:t>
      </w:r>
    </w:p>
    <w:p w:rsidR="00102B48" w:rsidRPr="00102B48" w:rsidRDefault="00102B48" w:rsidP="00102B48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2B48" w:rsidRPr="00102B48" w:rsidRDefault="00102B48" w:rsidP="00102B48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2B48" w:rsidRPr="00102B48" w:rsidRDefault="00102B48" w:rsidP="00102B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B4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8.06.2015                                                                                                          № 38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102B48" w:rsidRPr="00102B48" w:rsidRDefault="00102B48" w:rsidP="00102B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02B48" w:rsidRPr="00102B48" w:rsidRDefault="00102B48" w:rsidP="00102B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B48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102B48" w:rsidRPr="00102B48" w:rsidRDefault="00102B48" w:rsidP="00102B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2B48" w:rsidRPr="00102B48" w:rsidRDefault="00102B48" w:rsidP="00102B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7D6D" w:rsidRPr="002F7D6D" w:rsidRDefault="002F7D6D" w:rsidP="00102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D6D">
        <w:rPr>
          <w:rFonts w:ascii="Times New Roman" w:hAnsi="Times New Roman" w:cs="Times New Roman"/>
          <w:b/>
          <w:sz w:val="28"/>
          <w:szCs w:val="28"/>
        </w:rPr>
        <w:t>О мерах по обеспечению безопасности дорожного движения на территории Усть-Лабинского городского поселения Усть-Лабинского района</w:t>
      </w:r>
    </w:p>
    <w:p w:rsidR="002F7D6D" w:rsidRDefault="002F7D6D" w:rsidP="00102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B48" w:rsidRPr="002F7D6D" w:rsidRDefault="00102B48" w:rsidP="00102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D6D" w:rsidRPr="002F7D6D" w:rsidRDefault="002F7D6D" w:rsidP="0010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В соответствии с пунктом 4 статьи 6 Федерального закона от 10 декабря 1995 года № 196-ФЗ «О безопасности дорожного движения», статьями 7, 14 Федерального Закона от 6 октября 2003 года № 131-ФЗ  «Об общих принципах организации местного самоуправления в Российской Федерации», на основании статьи 30 Федерального закона от 8 ноября 2007 года № 257</w:t>
      </w:r>
      <w:r w:rsidR="00102B48">
        <w:rPr>
          <w:rFonts w:ascii="Times New Roman" w:hAnsi="Times New Roman" w:cs="Times New Roman"/>
          <w:sz w:val="28"/>
          <w:szCs w:val="28"/>
        </w:rPr>
        <w:t>-</w:t>
      </w:r>
      <w:r w:rsidRPr="002F7D6D">
        <w:rPr>
          <w:rFonts w:ascii="Times New Roman" w:hAnsi="Times New Roman" w:cs="Times New Roman"/>
          <w:sz w:val="28"/>
          <w:szCs w:val="28"/>
        </w:rPr>
        <w:t xml:space="preserve"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целях обеспечения безопасности дорожного движения и сохранения несущей способности конструктивных элементов автомобильных дорог,  </w:t>
      </w:r>
      <w:proofErr w:type="gramStart"/>
      <w:r w:rsidRPr="002F7D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о с т а н о в </w:t>
      </w:r>
      <w:proofErr w:type="gramStart"/>
      <w:r w:rsidRPr="002F7D6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я ю:</w:t>
      </w:r>
    </w:p>
    <w:p w:rsidR="002F7D6D" w:rsidRPr="002F7D6D" w:rsidRDefault="002F7D6D" w:rsidP="0010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 xml:space="preserve">1. </w:t>
      </w:r>
      <w:r w:rsidR="00A0311D">
        <w:rPr>
          <w:rFonts w:ascii="Times New Roman" w:hAnsi="Times New Roman" w:cs="Times New Roman"/>
          <w:sz w:val="28"/>
          <w:szCs w:val="28"/>
        </w:rPr>
        <w:t>Ограничить остановку и стоянку</w:t>
      </w:r>
      <w:r w:rsidR="002A0EF0">
        <w:rPr>
          <w:rFonts w:ascii="Times New Roman" w:hAnsi="Times New Roman" w:cs="Times New Roman"/>
          <w:sz w:val="28"/>
          <w:szCs w:val="28"/>
        </w:rPr>
        <w:t xml:space="preserve"> грузовых транспортных средств </w:t>
      </w:r>
      <w:r w:rsidR="00A0311D">
        <w:rPr>
          <w:rFonts w:ascii="Times New Roman" w:hAnsi="Times New Roman" w:cs="Times New Roman"/>
          <w:sz w:val="28"/>
          <w:szCs w:val="28"/>
        </w:rPr>
        <w:t>на улице</w:t>
      </w:r>
      <w:r w:rsidR="001F5B23">
        <w:rPr>
          <w:rFonts w:ascii="Times New Roman" w:hAnsi="Times New Roman" w:cs="Times New Roman"/>
          <w:sz w:val="28"/>
          <w:szCs w:val="28"/>
        </w:rPr>
        <w:t xml:space="preserve"> Заполотняная</w:t>
      </w:r>
      <w:r w:rsidR="00722866">
        <w:rPr>
          <w:rFonts w:ascii="Times New Roman" w:hAnsi="Times New Roman" w:cs="Times New Roman"/>
          <w:sz w:val="28"/>
          <w:szCs w:val="28"/>
        </w:rPr>
        <w:t xml:space="preserve"> </w:t>
      </w:r>
      <w:r w:rsidR="001F5B23">
        <w:rPr>
          <w:rFonts w:ascii="Times New Roman" w:hAnsi="Times New Roman" w:cs="Times New Roman"/>
          <w:sz w:val="28"/>
          <w:szCs w:val="28"/>
        </w:rPr>
        <w:t xml:space="preserve">от улицы Шаумяна до выезда из города (в сторону автодороги «Темрюк – Краснодар – Кропоткин») </w:t>
      </w:r>
      <w:r w:rsidR="00722866">
        <w:rPr>
          <w:rFonts w:ascii="Times New Roman" w:hAnsi="Times New Roman" w:cs="Times New Roman"/>
          <w:sz w:val="28"/>
          <w:szCs w:val="28"/>
        </w:rPr>
        <w:t>в городе Усть-Лабинске по обеим сторонам улицы</w:t>
      </w:r>
      <w:r w:rsidR="00D0154F">
        <w:rPr>
          <w:rFonts w:ascii="Times New Roman" w:hAnsi="Times New Roman" w:cs="Times New Roman"/>
          <w:sz w:val="28"/>
          <w:szCs w:val="28"/>
        </w:rPr>
        <w:t xml:space="preserve"> с 25 июня 2015 года</w:t>
      </w:r>
      <w:r w:rsidR="00722866">
        <w:rPr>
          <w:rFonts w:ascii="Times New Roman" w:hAnsi="Times New Roman" w:cs="Times New Roman"/>
          <w:sz w:val="28"/>
          <w:szCs w:val="28"/>
        </w:rPr>
        <w:t>.</w:t>
      </w:r>
    </w:p>
    <w:p w:rsidR="002F7D6D" w:rsidRPr="002F7D6D" w:rsidRDefault="002F7D6D" w:rsidP="0010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 xml:space="preserve">2. </w:t>
      </w:r>
      <w:r w:rsidR="00722866">
        <w:rPr>
          <w:rFonts w:ascii="Times New Roman" w:hAnsi="Times New Roman" w:cs="Times New Roman"/>
          <w:sz w:val="28"/>
          <w:szCs w:val="28"/>
        </w:rPr>
        <w:t>Ограничить дорожное движение</w:t>
      </w:r>
      <w:r w:rsidR="002E2005">
        <w:rPr>
          <w:rFonts w:ascii="Times New Roman" w:hAnsi="Times New Roman" w:cs="Times New Roman"/>
          <w:sz w:val="28"/>
          <w:szCs w:val="28"/>
        </w:rPr>
        <w:t>, остановку и стоянку</w:t>
      </w:r>
      <w:r w:rsidR="00722866">
        <w:rPr>
          <w:rFonts w:ascii="Times New Roman" w:hAnsi="Times New Roman" w:cs="Times New Roman"/>
          <w:sz w:val="28"/>
          <w:szCs w:val="28"/>
        </w:rPr>
        <w:t xml:space="preserve"> грузовых транспортных средств на грунтовой автомобильной дороге </w:t>
      </w:r>
      <w:r w:rsidR="002E2005">
        <w:rPr>
          <w:rFonts w:ascii="Times New Roman" w:hAnsi="Times New Roman" w:cs="Times New Roman"/>
          <w:sz w:val="28"/>
          <w:szCs w:val="28"/>
        </w:rPr>
        <w:t xml:space="preserve">между улицей </w:t>
      </w:r>
      <w:proofErr w:type="gramStart"/>
      <w:r w:rsidR="002E2005">
        <w:rPr>
          <w:rFonts w:ascii="Times New Roman" w:hAnsi="Times New Roman" w:cs="Times New Roman"/>
          <w:sz w:val="28"/>
          <w:szCs w:val="28"/>
        </w:rPr>
        <w:t>Вокзальная</w:t>
      </w:r>
      <w:proofErr w:type="gramEnd"/>
      <w:r w:rsidR="002E2005">
        <w:rPr>
          <w:rFonts w:ascii="Times New Roman" w:hAnsi="Times New Roman" w:cs="Times New Roman"/>
          <w:sz w:val="28"/>
          <w:szCs w:val="28"/>
        </w:rPr>
        <w:t xml:space="preserve"> и улицей Рабочая в городе Усть-Лабинске</w:t>
      </w:r>
      <w:r w:rsidR="00D0154F">
        <w:rPr>
          <w:rFonts w:ascii="Times New Roman" w:hAnsi="Times New Roman" w:cs="Times New Roman"/>
          <w:sz w:val="28"/>
          <w:szCs w:val="28"/>
        </w:rPr>
        <w:t xml:space="preserve"> с 25 июня 2015 года</w:t>
      </w:r>
      <w:r w:rsidR="002E2005">
        <w:rPr>
          <w:rFonts w:ascii="Times New Roman" w:hAnsi="Times New Roman" w:cs="Times New Roman"/>
          <w:sz w:val="28"/>
          <w:szCs w:val="28"/>
        </w:rPr>
        <w:t>.</w:t>
      </w:r>
    </w:p>
    <w:p w:rsidR="002F7D6D" w:rsidRPr="002F7D6D" w:rsidRDefault="002E2005" w:rsidP="0010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7D6D" w:rsidRPr="002F7D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по вопросам работы городского хозяйства администрации Усть-Лабинского городского поселения Усть-Лабинского района (Магамадов)</w:t>
      </w:r>
      <w:r w:rsidR="002F7D6D" w:rsidRPr="002F7D6D">
        <w:rPr>
          <w:rFonts w:ascii="Times New Roman" w:hAnsi="Times New Roman" w:cs="Times New Roman"/>
          <w:sz w:val="28"/>
          <w:szCs w:val="28"/>
        </w:rPr>
        <w:t xml:space="preserve"> обеспечить своевременную установку соответствующих дорожных знаков согласно утвержденным Проектам организации дорожного движения.</w:t>
      </w:r>
    </w:p>
    <w:p w:rsidR="002F7D6D" w:rsidRPr="002F7D6D" w:rsidRDefault="00490679" w:rsidP="00102B48">
      <w:pPr>
        <w:pStyle w:val="a4"/>
        <w:spacing w:after="0"/>
        <w:ind w:firstLine="709"/>
        <w:jc w:val="both"/>
      </w:pPr>
      <w:r>
        <w:t>4</w:t>
      </w:r>
      <w:r w:rsidR="002F7D6D" w:rsidRPr="002F7D6D">
        <w:t>. Рекомендовать отделу МВД России по Усть-Лабинскому району (</w:t>
      </w:r>
      <w:r>
        <w:t>Иващенко</w:t>
      </w:r>
      <w:r w:rsidR="002F7D6D" w:rsidRPr="002F7D6D">
        <w:t xml:space="preserve">) обеспечить </w:t>
      </w:r>
      <w:proofErr w:type="gramStart"/>
      <w:r w:rsidR="002F7D6D" w:rsidRPr="002F7D6D">
        <w:t>контроль за</w:t>
      </w:r>
      <w:proofErr w:type="gramEnd"/>
      <w:r w:rsidR="002F7D6D" w:rsidRPr="002F7D6D">
        <w:t xml:space="preserve"> соблюдением Правил дорожного движения в рамках реализации мероприятий по обеспечению безопасности дорожного движения на территории Усть-Лабинского городского поселения Усть-Лабинского района.</w:t>
      </w:r>
    </w:p>
    <w:p w:rsidR="002F7D6D" w:rsidRPr="002F7D6D" w:rsidRDefault="00490679" w:rsidP="0010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F7D6D" w:rsidRPr="002F7D6D">
        <w:rPr>
          <w:rFonts w:ascii="Times New Roman" w:hAnsi="Times New Roman" w:cs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2F7D6D" w:rsidRPr="002F7D6D" w:rsidRDefault="00CD155E" w:rsidP="0010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7D6D" w:rsidRPr="002F7D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F7D6D" w:rsidRPr="002F7D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F7D6D" w:rsidRPr="002F7D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="002F7D6D" w:rsidRPr="002F7D6D">
        <w:rPr>
          <w:rFonts w:ascii="Times New Roman" w:hAnsi="Times New Roman" w:cs="Times New Roman"/>
          <w:sz w:val="28"/>
          <w:szCs w:val="28"/>
        </w:rPr>
        <w:t>.</w:t>
      </w:r>
    </w:p>
    <w:p w:rsidR="002F7D6D" w:rsidRPr="002F7D6D" w:rsidRDefault="00CD155E" w:rsidP="0010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F7D6D" w:rsidRPr="002F7D6D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2F7D6D" w:rsidRPr="002F7D6D" w:rsidRDefault="002F7D6D" w:rsidP="00102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F7D6D" w:rsidRPr="002F7D6D" w:rsidRDefault="002F7D6D" w:rsidP="00102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F7D6D" w:rsidRPr="002F7D6D" w:rsidRDefault="006D2F5A" w:rsidP="00102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2F7D6D" w:rsidRPr="002F7D6D" w:rsidRDefault="002F7D6D" w:rsidP="00102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2F7D6D" w:rsidRPr="002F7D6D" w:rsidRDefault="002F7D6D" w:rsidP="00102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2F7D6D">
        <w:rPr>
          <w:rFonts w:ascii="Times New Roman" w:hAnsi="Times New Roman" w:cs="Times New Roman"/>
          <w:sz w:val="28"/>
          <w:szCs w:val="28"/>
        </w:rPr>
        <w:tab/>
      </w:r>
      <w:r w:rsidRPr="002F7D6D">
        <w:rPr>
          <w:rFonts w:ascii="Times New Roman" w:hAnsi="Times New Roman" w:cs="Times New Roman"/>
          <w:sz w:val="28"/>
          <w:szCs w:val="28"/>
        </w:rPr>
        <w:tab/>
      </w:r>
      <w:r w:rsidRPr="002F7D6D">
        <w:rPr>
          <w:rFonts w:ascii="Times New Roman" w:hAnsi="Times New Roman" w:cs="Times New Roman"/>
          <w:sz w:val="28"/>
          <w:szCs w:val="28"/>
        </w:rPr>
        <w:tab/>
      </w:r>
      <w:r w:rsidRPr="002F7D6D">
        <w:rPr>
          <w:rFonts w:ascii="Times New Roman" w:hAnsi="Times New Roman" w:cs="Times New Roman"/>
          <w:sz w:val="28"/>
          <w:szCs w:val="28"/>
        </w:rPr>
        <w:tab/>
      </w:r>
      <w:r w:rsidRPr="002F7D6D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374E52">
        <w:rPr>
          <w:rFonts w:ascii="Times New Roman" w:hAnsi="Times New Roman" w:cs="Times New Roman"/>
          <w:sz w:val="28"/>
          <w:szCs w:val="28"/>
        </w:rPr>
        <w:t xml:space="preserve">        </w:t>
      </w:r>
      <w:r w:rsidR="006D2F5A">
        <w:rPr>
          <w:rFonts w:ascii="Times New Roman" w:hAnsi="Times New Roman" w:cs="Times New Roman"/>
          <w:sz w:val="28"/>
          <w:szCs w:val="28"/>
        </w:rPr>
        <w:t>О.Ю. Кочмин</w:t>
      </w:r>
    </w:p>
    <w:p w:rsidR="002F7D6D" w:rsidRPr="002F7D6D" w:rsidRDefault="002F7D6D" w:rsidP="00102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D6D" w:rsidRPr="002F7D6D" w:rsidRDefault="002F7D6D" w:rsidP="00102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D6D" w:rsidRPr="002F7D6D" w:rsidRDefault="002F7D6D" w:rsidP="00102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D6D" w:rsidRPr="002F7D6D" w:rsidRDefault="002F7D6D" w:rsidP="00102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D6D" w:rsidRPr="002F7D6D" w:rsidRDefault="002F7D6D" w:rsidP="002F7D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D6D" w:rsidRPr="002F7D6D" w:rsidRDefault="002F7D6D" w:rsidP="002F7D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38C1" w:rsidRPr="00101D41" w:rsidRDefault="007238C1" w:rsidP="00101D4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38C1" w:rsidRPr="00101D41" w:rsidSect="00102B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1D41"/>
    <w:rsid w:val="00101D41"/>
    <w:rsid w:val="00102B48"/>
    <w:rsid w:val="001F5B23"/>
    <w:rsid w:val="002A0EF0"/>
    <w:rsid w:val="002E2005"/>
    <w:rsid w:val="002F7D6D"/>
    <w:rsid w:val="00374E52"/>
    <w:rsid w:val="00464B4C"/>
    <w:rsid w:val="00490679"/>
    <w:rsid w:val="006D2F5A"/>
    <w:rsid w:val="00722866"/>
    <w:rsid w:val="007238C1"/>
    <w:rsid w:val="00A0311D"/>
    <w:rsid w:val="00CD155E"/>
    <w:rsid w:val="00D0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F7D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F7D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2F7D6D"/>
    <w:pPr>
      <w:spacing w:after="12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</w:rPr>
  </w:style>
  <w:style w:type="character" w:customStyle="1" w:styleId="a5">
    <w:name w:val="Основной текст Знак"/>
    <w:basedOn w:val="a0"/>
    <w:link w:val="a4"/>
    <w:rsid w:val="002F7D6D"/>
    <w:rPr>
      <w:rFonts w:ascii="Times New Roman" w:eastAsia="Times New Roman" w:hAnsi="Times New Roman" w:cs="Times New Roman"/>
      <w:color w:val="000000"/>
      <w:spacing w:val="-1"/>
      <w:sz w:val="28"/>
      <w:szCs w:val="28"/>
    </w:rPr>
  </w:style>
  <w:style w:type="paragraph" w:styleId="2">
    <w:name w:val="Body Text Indent 2"/>
    <w:basedOn w:val="a"/>
    <w:link w:val="20"/>
    <w:rsid w:val="002F7D6D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pacing w:val="-1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2F7D6D"/>
    <w:rPr>
      <w:rFonts w:ascii="Times New Roman" w:eastAsia="Times New Roman" w:hAnsi="Times New Roman" w:cs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F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Magomadov</dc:creator>
  <cp:keywords/>
  <dc:description/>
  <cp:lastModifiedBy>Chuhir</cp:lastModifiedBy>
  <cp:revision>2</cp:revision>
  <dcterms:created xsi:type="dcterms:W3CDTF">2015-06-08T09:44:00Z</dcterms:created>
  <dcterms:modified xsi:type="dcterms:W3CDTF">2015-06-08T09:44:00Z</dcterms:modified>
</cp:coreProperties>
</file>