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F9"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96C" w:rsidRDefault="003F296C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5214" w:rsidRPr="003F296C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96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505214" w:rsidRPr="003F296C" w:rsidRDefault="00080618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96C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</w:t>
      </w:r>
      <w:r w:rsidR="00505214" w:rsidRPr="003F296C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505214" w:rsidRPr="003F296C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96C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505214" w:rsidRPr="00505214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214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DC0CCC" w:rsidRDefault="00DC0CCC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214" w:rsidRPr="00505214" w:rsidRDefault="00B94FFB" w:rsidP="00505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5214" w:rsidRPr="005052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E28">
        <w:rPr>
          <w:rFonts w:ascii="Times New Roman" w:hAnsi="Times New Roman" w:cs="Times New Roman"/>
          <w:sz w:val="28"/>
          <w:szCs w:val="28"/>
        </w:rPr>
        <w:t>29</w:t>
      </w:r>
      <w:r w:rsidR="005B3BDE">
        <w:rPr>
          <w:rFonts w:ascii="Times New Roman" w:hAnsi="Times New Roman" w:cs="Times New Roman"/>
          <w:sz w:val="28"/>
          <w:szCs w:val="28"/>
        </w:rPr>
        <w:t>.12.2023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B3BD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5214" w:rsidRPr="00505214">
        <w:rPr>
          <w:rFonts w:ascii="Times New Roman" w:hAnsi="Times New Roman" w:cs="Times New Roman"/>
          <w:sz w:val="28"/>
          <w:szCs w:val="28"/>
        </w:rPr>
        <w:t xml:space="preserve">№ </w:t>
      </w:r>
      <w:r w:rsidR="005B3BDE">
        <w:rPr>
          <w:rFonts w:ascii="Times New Roman" w:hAnsi="Times New Roman" w:cs="Times New Roman"/>
          <w:sz w:val="28"/>
          <w:szCs w:val="28"/>
        </w:rPr>
        <w:t>1241</w:t>
      </w:r>
    </w:p>
    <w:p w:rsidR="00C50159" w:rsidRDefault="00C50159" w:rsidP="005052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214" w:rsidRPr="003F296C" w:rsidRDefault="00505214" w:rsidP="00505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96C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6E6DE9" w:rsidRPr="00252A44" w:rsidRDefault="006E6DE9" w:rsidP="006E6DE9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52A4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66099" w:rsidRDefault="00966099" w:rsidP="006E6DE9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CA1180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в постановление администрации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0E5601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района от 29 декабря 2021 г. № 1142 </w:t>
      </w:r>
    </w:p>
    <w:p w:rsidR="00942ABF" w:rsidRPr="00E52CD9" w:rsidRDefault="000E5601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42ABF" w:rsidRPr="00E52CD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 xml:space="preserve"> «Оказание мер социальной поддержки граждан, </w:t>
      </w:r>
    </w:p>
    <w:p w:rsidR="00942ABF" w:rsidRDefault="00942ABF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CD9">
        <w:rPr>
          <w:rFonts w:ascii="Times New Roman" w:hAnsi="Times New Roman"/>
          <w:b/>
          <w:sz w:val="28"/>
          <w:szCs w:val="28"/>
        </w:rPr>
        <w:t>проживающих на территории поселения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966099" w:rsidRDefault="0096609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0159" w:rsidRPr="00E52CD9" w:rsidRDefault="00C50159" w:rsidP="005A6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5601" w:rsidRDefault="00942ABF" w:rsidP="008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671C8" w:rsidRPr="005671C8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 w:rsidR="006F0245">
        <w:rPr>
          <w:rFonts w:ascii="Times New Roman" w:hAnsi="Times New Roman" w:cs="Times New Roman"/>
          <w:sz w:val="28"/>
          <w:szCs w:val="28"/>
        </w:rPr>
        <w:t>ным законом от 6 октября 2003 г.</w:t>
      </w:r>
      <w:r w:rsidR="005671C8" w:rsidRPr="005671C8">
        <w:rPr>
          <w:rFonts w:ascii="Times New Roman" w:hAnsi="Times New Roman" w:cs="Times New Roman"/>
          <w:sz w:val="28"/>
          <w:szCs w:val="28"/>
        </w:rPr>
        <w:t xml:space="preserve">                             № 131-ФЗ 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</w:t>
      </w:r>
      <w:r w:rsidR="006F0245">
        <w:rPr>
          <w:rFonts w:ascii="Times New Roman" w:hAnsi="Times New Roman" w:cs="Times New Roman"/>
          <w:sz w:val="28"/>
          <w:szCs w:val="28"/>
        </w:rPr>
        <w:t>.</w:t>
      </w:r>
      <w:r w:rsidR="005671C8" w:rsidRPr="005671C8">
        <w:rPr>
          <w:rFonts w:ascii="Times New Roman" w:hAnsi="Times New Roman" w:cs="Times New Roman"/>
          <w:sz w:val="28"/>
          <w:szCs w:val="28"/>
        </w:rPr>
        <w:t xml:space="preserve"> № 867  </w:t>
      </w:r>
      <w:r w:rsidR="00E2064E">
        <w:rPr>
          <w:rFonts w:ascii="Times New Roman" w:hAnsi="Times New Roman" w:cs="Times New Roman"/>
          <w:sz w:val="28"/>
          <w:szCs w:val="28"/>
        </w:rPr>
        <w:t xml:space="preserve">       </w:t>
      </w:r>
      <w:r w:rsidR="005671C8" w:rsidRPr="005671C8">
        <w:rPr>
          <w:rFonts w:ascii="Times New Roman" w:hAnsi="Times New Roman" w:cs="Times New Roman"/>
          <w:sz w:val="28"/>
          <w:szCs w:val="28"/>
        </w:rPr>
        <w:t>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</w:t>
      </w:r>
      <w:r w:rsidR="009216C9">
        <w:rPr>
          <w:rFonts w:ascii="Times New Roman" w:hAnsi="Times New Roman" w:cs="Times New Roman"/>
          <w:sz w:val="28"/>
          <w:szCs w:val="28"/>
        </w:rPr>
        <w:t xml:space="preserve"> </w:t>
      </w:r>
      <w:r w:rsidR="00E2064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216C9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5235C1">
        <w:rPr>
          <w:rFonts w:ascii="Times New Roman" w:hAnsi="Times New Roman" w:cs="Times New Roman"/>
          <w:sz w:val="28"/>
          <w:szCs w:val="28"/>
        </w:rPr>
        <w:t>29</w:t>
      </w:r>
      <w:r w:rsidR="00D073CF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5235C1">
        <w:rPr>
          <w:rFonts w:ascii="Times New Roman" w:hAnsi="Times New Roman" w:cs="Times New Roman"/>
          <w:sz w:val="28"/>
          <w:szCs w:val="28"/>
        </w:rPr>
        <w:t>2022 г. № 847, от 28</w:t>
      </w:r>
      <w:r w:rsidR="00D073CF">
        <w:rPr>
          <w:rFonts w:ascii="Times New Roman" w:hAnsi="Times New Roman" w:cs="Times New Roman"/>
          <w:sz w:val="28"/>
          <w:szCs w:val="28"/>
        </w:rPr>
        <w:t xml:space="preserve"> июня </w:t>
      </w:r>
      <w:r w:rsidR="005235C1">
        <w:rPr>
          <w:rFonts w:ascii="Times New Roman" w:hAnsi="Times New Roman" w:cs="Times New Roman"/>
          <w:sz w:val="28"/>
          <w:szCs w:val="28"/>
        </w:rPr>
        <w:t>2023 г. № 451</w:t>
      </w:r>
      <w:r w:rsidR="009216C9">
        <w:rPr>
          <w:rFonts w:ascii="Times New Roman" w:hAnsi="Times New Roman" w:cs="Times New Roman"/>
          <w:sz w:val="28"/>
          <w:szCs w:val="28"/>
        </w:rPr>
        <w:t>)</w:t>
      </w:r>
      <w:r w:rsidR="005671C8" w:rsidRPr="005671C8">
        <w:rPr>
          <w:rFonts w:ascii="Times New Roman" w:hAnsi="Times New Roman" w:cs="Times New Roman"/>
          <w:sz w:val="28"/>
          <w:szCs w:val="28"/>
        </w:rPr>
        <w:t xml:space="preserve">, </w:t>
      </w:r>
      <w:r w:rsidR="000E5601" w:rsidRPr="005671C8">
        <w:rPr>
          <w:rFonts w:ascii="Times New Roman" w:hAnsi="Times New Roman" w:cs="Times New Roman"/>
          <w:sz w:val="28"/>
          <w:szCs w:val="28"/>
        </w:rPr>
        <w:t xml:space="preserve">решением Совета Усть-Лабинского городского поселения Усть-Лабинского </w:t>
      </w:r>
      <w:r w:rsidR="000E5601" w:rsidRPr="005E5191">
        <w:rPr>
          <w:rFonts w:ascii="Times New Roman" w:hAnsi="Times New Roman" w:cs="Times New Roman"/>
          <w:sz w:val="28"/>
          <w:szCs w:val="28"/>
        </w:rPr>
        <w:t>района</w:t>
      </w:r>
      <w:r w:rsidR="009216C9">
        <w:rPr>
          <w:rFonts w:ascii="Times New Roman" w:hAnsi="Times New Roman" w:cs="Times New Roman"/>
          <w:sz w:val="28"/>
          <w:szCs w:val="28"/>
        </w:rPr>
        <w:t xml:space="preserve"> </w:t>
      </w:r>
      <w:r w:rsidR="000E5601" w:rsidRPr="005E5191">
        <w:rPr>
          <w:rFonts w:ascii="Times New Roman" w:hAnsi="Times New Roman"/>
          <w:sz w:val="28"/>
          <w:szCs w:val="28"/>
        </w:rPr>
        <w:t>от</w:t>
      </w:r>
      <w:r w:rsidR="00294F47">
        <w:rPr>
          <w:rFonts w:ascii="Times New Roman" w:hAnsi="Times New Roman"/>
          <w:sz w:val="28"/>
          <w:szCs w:val="28"/>
        </w:rPr>
        <w:t xml:space="preserve"> </w:t>
      </w:r>
      <w:r w:rsidR="00D073CF">
        <w:rPr>
          <w:rFonts w:ascii="Times New Roman" w:hAnsi="Times New Roman"/>
          <w:sz w:val="28"/>
          <w:szCs w:val="28"/>
        </w:rPr>
        <w:t xml:space="preserve">        19 декабря 2023 г. № 3 протокол № 59 </w:t>
      </w:r>
      <w:r w:rsidR="000E5601" w:rsidRPr="005E5191">
        <w:rPr>
          <w:rFonts w:ascii="Times New Roman" w:hAnsi="Times New Roman" w:cs="Times New Roman"/>
          <w:sz w:val="28"/>
          <w:szCs w:val="28"/>
        </w:rPr>
        <w:t>«</w:t>
      </w:r>
      <w:r w:rsidR="000E5601" w:rsidRPr="005E5191">
        <w:rPr>
          <w:rFonts w:ascii="Times New Roman" w:hAnsi="Times New Roman" w:cs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</w:t>
      </w:r>
      <w:r w:rsidR="002D01C1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0E5601" w:rsidRPr="005E51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 и на плановый период 202</w:t>
      </w:r>
      <w:r w:rsidR="002D01C1">
        <w:rPr>
          <w:rFonts w:ascii="Times New Roman" w:hAnsi="Times New Roman" w:cs="Times New Roman"/>
          <w:color w:val="000000"/>
          <w:spacing w:val="-2"/>
          <w:sz w:val="28"/>
          <w:szCs w:val="28"/>
        </w:rPr>
        <w:t>5</w:t>
      </w:r>
      <w:r w:rsidR="000E5601" w:rsidRPr="005E51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202</w:t>
      </w:r>
      <w:r w:rsidR="002D01C1">
        <w:rPr>
          <w:rFonts w:ascii="Times New Roman" w:hAnsi="Times New Roman" w:cs="Times New Roman"/>
          <w:color w:val="000000"/>
          <w:spacing w:val="-2"/>
          <w:sz w:val="28"/>
          <w:szCs w:val="28"/>
        </w:rPr>
        <w:t>6</w:t>
      </w:r>
      <w:r w:rsidR="000E5601" w:rsidRPr="005E51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годов»</w:t>
      </w:r>
      <w:r w:rsidR="00E2064E">
        <w:rPr>
          <w:rFonts w:ascii="Times New Roman" w:hAnsi="Times New Roman" w:cs="Times New Roman"/>
          <w:sz w:val="28"/>
          <w:szCs w:val="28"/>
        </w:rPr>
        <w:t xml:space="preserve"> </w:t>
      </w:r>
      <w:r w:rsidR="000E5601" w:rsidRPr="005E519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87007" w:rsidRDefault="00487007" w:rsidP="00487007">
      <w:pPr>
        <w:pStyle w:val="af1"/>
        <w:numPr>
          <w:ilvl w:val="0"/>
          <w:numId w:val="3"/>
        </w:numPr>
        <w:ind w:left="0" w:firstLine="708"/>
      </w:pPr>
      <w:r>
        <w:t xml:space="preserve">Внести в постановление администрации Усть-Лабинского городского поселения Усть-Лабинского района от </w:t>
      </w:r>
      <w:r>
        <w:rPr>
          <w:szCs w:val="28"/>
        </w:rPr>
        <w:t xml:space="preserve">29 декабря </w:t>
      </w:r>
      <w:r w:rsidRPr="008E4ED0">
        <w:rPr>
          <w:szCs w:val="28"/>
        </w:rPr>
        <w:t>2021 г. № 1142 «Об утверждении муниципальной программы «Оказание мер социальной поддержки граждан, проживающих на территории поселения»</w:t>
      </w:r>
      <w:r>
        <w:rPr>
          <w:szCs w:val="28"/>
        </w:rPr>
        <w:t xml:space="preserve"> </w:t>
      </w:r>
      <w:r>
        <w:t xml:space="preserve">изменение, изложив приложение в новой редакции </w:t>
      </w:r>
      <w:r w:rsidR="00CA1180">
        <w:t>(прилагается)</w:t>
      </w:r>
      <w:r>
        <w:t>.</w:t>
      </w:r>
    </w:p>
    <w:p w:rsidR="00CA1180" w:rsidRPr="00DA4678" w:rsidRDefault="00CA1180" w:rsidP="00487007">
      <w:pPr>
        <w:pStyle w:val="af1"/>
        <w:numPr>
          <w:ilvl w:val="0"/>
          <w:numId w:val="3"/>
        </w:numPr>
        <w:ind w:left="0" w:firstLine="708"/>
      </w:pPr>
      <w:r w:rsidRPr="00DA4678">
        <w:t>Признать утратившим</w:t>
      </w:r>
      <w:r w:rsidR="009F7B9D" w:rsidRPr="00DA4678">
        <w:t>и</w:t>
      </w:r>
      <w:r w:rsidRPr="00DA4678">
        <w:t xml:space="preserve"> силу:</w:t>
      </w:r>
    </w:p>
    <w:p w:rsidR="008A6B9A" w:rsidRPr="00DA4678" w:rsidRDefault="008A6B9A" w:rsidP="008A6B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467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</w:t>
      </w:r>
      <w:r w:rsidR="00252C3A" w:rsidRPr="00DA4678">
        <w:rPr>
          <w:rFonts w:ascii="Times New Roman" w:hAnsi="Times New Roman" w:cs="Times New Roman"/>
          <w:sz w:val="28"/>
          <w:szCs w:val="28"/>
        </w:rPr>
        <w:t xml:space="preserve">29 декабря 2022 г. № 979 </w:t>
      </w:r>
      <w:r w:rsidRPr="00DA4678">
        <w:rPr>
          <w:rFonts w:ascii="Times New Roman" w:hAnsi="Times New Roman" w:cs="Times New Roman"/>
          <w:sz w:val="28"/>
          <w:szCs w:val="28"/>
        </w:rPr>
        <w:t>«</w:t>
      </w:r>
      <w:r w:rsidRPr="00DA467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Усть-Лабинского городского поселения           Усть-Лабинского района от 29 декабря 2021 г. № 1142 «Об утверждении </w:t>
      </w:r>
      <w:r w:rsidRPr="00DA4678">
        <w:rPr>
          <w:rFonts w:ascii="Times New Roman" w:hAnsi="Times New Roman"/>
          <w:sz w:val="28"/>
          <w:szCs w:val="28"/>
        </w:rPr>
        <w:lastRenderedPageBreak/>
        <w:t>муниципальной программы «Оказание мер социальной поддержки граждан, проживающих на территории поселения»;</w:t>
      </w:r>
    </w:p>
    <w:p w:rsidR="00252C3A" w:rsidRPr="00DA4678" w:rsidRDefault="008A6B9A" w:rsidP="008A6B9A">
      <w:pPr>
        <w:pStyle w:val="af1"/>
        <w:ind w:firstLine="708"/>
        <w:rPr>
          <w:szCs w:val="28"/>
        </w:rPr>
      </w:pPr>
      <w:r w:rsidRPr="00DA4678">
        <w:rPr>
          <w:szCs w:val="28"/>
        </w:rPr>
        <w:t xml:space="preserve">постановление администрации Усть-Лабинского городского поселения Усть-Лабинского района от </w:t>
      </w:r>
      <w:r w:rsidR="00252C3A" w:rsidRPr="00DA4678">
        <w:rPr>
          <w:szCs w:val="28"/>
        </w:rPr>
        <w:t xml:space="preserve">05 мая 2023 г. № 309 </w:t>
      </w:r>
      <w:r w:rsidRPr="00DA4678">
        <w:rPr>
          <w:szCs w:val="28"/>
        </w:rPr>
        <w:t>«О внесении изменений в постановление администрации Усть-Лабинского городского поселения           Усть-Лабинского района от 29 декабря 2021 г. № 1142 «Об утверждении муниципальной программы «Оказание мер социальной поддержки граждан, проживающих на территории поселения»</w:t>
      </w:r>
      <w:r w:rsidR="00252C3A" w:rsidRPr="00DA4678">
        <w:rPr>
          <w:szCs w:val="28"/>
        </w:rPr>
        <w:t>;</w:t>
      </w:r>
    </w:p>
    <w:p w:rsidR="00252C3A" w:rsidRPr="00DA4678" w:rsidRDefault="00252C3A" w:rsidP="008A6B9A">
      <w:pPr>
        <w:pStyle w:val="af1"/>
        <w:ind w:firstLine="708"/>
        <w:rPr>
          <w:szCs w:val="28"/>
        </w:rPr>
      </w:pPr>
      <w:r w:rsidRPr="00DA4678">
        <w:rPr>
          <w:szCs w:val="28"/>
        </w:rPr>
        <w:t>постановление администрации Усть-Лабинского городского поселения Усть-Лабинского района от 06 сентября 2023 г. № 652 «О внесении изменений в постановление администрации Усть-Лабинского городского поселения           Усть-Лабинского района от 29 декабря 2021 г. № 1142 «Об утверждении муниципальной программы «Оказание мер социальной поддержки граждан, проживающих на территории поселения»;</w:t>
      </w:r>
    </w:p>
    <w:p w:rsidR="00D073CF" w:rsidRDefault="00252C3A" w:rsidP="008A6B9A">
      <w:pPr>
        <w:pStyle w:val="af1"/>
        <w:ind w:firstLine="708"/>
        <w:rPr>
          <w:szCs w:val="28"/>
        </w:rPr>
      </w:pPr>
      <w:r w:rsidRPr="00DA4678">
        <w:rPr>
          <w:szCs w:val="28"/>
        </w:rPr>
        <w:t>постановление администрации Усть-Лабинского городского поселения Усть-Лабинского района от 09 октября 2023 г. № 779 «О внесении изменений в постановление администрации Усть-Лабинского городского поселения           Усть-Лабинского района от 29 декабря 2021 г. № 1142 «Об утверждении муниципальной программы «Оказание мер социальной поддержки граждан, проживающих на территории поселения»</w:t>
      </w:r>
      <w:r w:rsidR="00D073CF">
        <w:rPr>
          <w:szCs w:val="28"/>
        </w:rPr>
        <w:t>;</w:t>
      </w:r>
    </w:p>
    <w:p w:rsidR="00D073CF" w:rsidRDefault="00D073CF" w:rsidP="008A6B9A">
      <w:pPr>
        <w:pStyle w:val="af1"/>
        <w:ind w:firstLine="708"/>
        <w:rPr>
          <w:szCs w:val="28"/>
        </w:rPr>
      </w:pPr>
      <w:r w:rsidRPr="00DA4678">
        <w:rPr>
          <w:szCs w:val="28"/>
        </w:rPr>
        <w:t xml:space="preserve">постановление администрации Усть-Лабинского городского поселения Усть-Лабинского района от </w:t>
      </w:r>
      <w:r>
        <w:rPr>
          <w:szCs w:val="28"/>
        </w:rPr>
        <w:t>14</w:t>
      </w:r>
      <w:r w:rsidRPr="00DA4678">
        <w:rPr>
          <w:szCs w:val="28"/>
        </w:rPr>
        <w:t xml:space="preserve"> </w:t>
      </w:r>
      <w:r>
        <w:rPr>
          <w:szCs w:val="28"/>
        </w:rPr>
        <w:t>н</w:t>
      </w:r>
      <w:r w:rsidRPr="00DA4678">
        <w:rPr>
          <w:szCs w:val="28"/>
        </w:rPr>
        <w:t>о</w:t>
      </w:r>
      <w:r>
        <w:rPr>
          <w:szCs w:val="28"/>
        </w:rPr>
        <w:t>ября 2023 г. № 943</w:t>
      </w:r>
      <w:r w:rsidRPr="00DA4678">
        <w:rPr>
          <w:szCs w:val="28"/>
        </w:rPr>
        <w:t xml:space="preserve"> «О внесении изменений в постановление администрации Усть-Лабинского городского поселения           Усть-Лабинского района от 29 декабря 2021 г. № 1142 «Об утверждении муниципальной программы «Оказание мер социальной поддержки граждан, проживающих на территории поселения»</w:t>
      </w:r>
      <w:r>
        <w:rPr>
          <w:szCs w:val="28"/>
        </w:rPr>
        <w:t>;</w:t>
      </w:r>
    </w:p>
    <w:p w:rsidR="00CA1180" w:rsidRPr="00DA4678" w:rsidRDefault="00D073CF" w:rsidP="008A6B9A">
      <w:pPr>
        <w:pStyle w:val="af1"/>
        <w:ind w:firstLine="708"/>
      </w:pPr>
      <w:r w:rsidRPr="00DA4678">
        <w:rPr>
          <w:szCs w:val="28"/>
        </w:rPr>
        <w:t xml:space="preserve">постановление администрации Усть-Лабинского городского поселения Усть-Лабинского района от </w:t>
      </w:r>
      <w:r>
        <w:rPr>
          <w:szCs w:val="28"/>
        </w:rPr>
        <w:t>04</w:t>
      </w:r>
      <w:r w:rsidRPr="00DA4678">
        <w:rPr>
          <w:szCs w:val="28"/>
        </w:rPr>
        <w:t xml:space="preserve"> </w:t>
      </w:r>
      <w:r>
        <w:rPr>
          <w:szCs w:val="28"/>
        </w:rPr>
        <w:t>декабря 2023 г. № 1017</w:t>
      </w:r>
      <w:r w:rsidRPr="00DA4678">
        <w:rPr>
          <w:szCs w:val="28"/>
        </w:rPr>
        <w:t xml:space="preserve"> «О внесении изменений в постановление администрации Усть-Лабинского городского поселения           Усть-Лабинского района от 29 декабря 2021 г. № 1142 «Об утверждении муниципальной программы «Оказание мер социальной поддержки граждан, проживающих на территории поселения»</w:t>
      </w:r>
      <w:r w:rsidR="008A6B9A" w:rsidRPr="00DA4678">
        <w:rPr>
          <w:szCs w:val="28"/>
        </w:rPr>
        <w:t>.</w:t>
      </w:r>
    </w:p>
    <w:p w:rsidR="00B305AE" w:rsidRPr="00EA6725" w:rsidRDefault="00B305AE" w:rsidP="00EA6725">
      <w:pPr>
        <w:pStyle w:val="ad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A4678">
        <w:rPr>
          <w:rFonts w:ascii="Times New Roman" w:hAnsi="Times New Roman"/>
          <w:sz w:val="28"/>
          <w:szCs w:val="28"/>
        </w:rPr>
        <w:t>Отделу по общим и организацио</w:t>
      </w:r>
      <w:r w:rsidRPr="00EA6725">
        <w:rPr>
          <w:rFonts w:ascii="Times New Roman" w:hAnsi="Times New Roman"/>
          <w:sz w:val="28"/>
          <w:szCs w:val="28"/>
        </w:rPr>
        <w:t xml:space="preserve">нным вопросам администрации            </w:t>
      </w:r>
      <w:r w:rsidRPr="00EA6725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Pr="00EA6725">
        <w:rPr>
          <w:rFonts w:ascii="Times New Roman" w:hAnsi="Times New Roman"/>
          <w:sz w:val="28"/>
          <w:szCs w:val="28"/>
        </w:rPr>
        <w:t xml:space="preserve">     (Владимирова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305AE" w:rsidRPr="00B305AE" w:rsidRDefault="00EA6725" w:rsidP="00B305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B305A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305AE" w:rsidRPr="00B305AE">
        <w:rPr>
          <w:rFonts w:ascii="Times New Roman" w:hAnsi="Times New Roman"/>
          <w:sz w:val="28"/>
          <w:szCs w:val="28"/>
        </w:rPr>
        <w:t>Настоящее постановление вступает в силу с</w:t>
      </w:r>
      <w:r w:rsidR="000269CA">
        <w:rPr>
          <w:rFonts w:ascii="Times New Roman" w:hAnsi="Times New Roman"/>
          <w:sz w:val="28"/>
          <w:szCs w:val="28"/>
        </w:rPr>
        <w:t xml:space="preserve"> 01 января 202</w:t>
      </w:r>
      <w:r w:rsidR="00252C3A">
        <w:rPr>
          <w:rFonts w:ascii="Times New Roman" w:hAnsi="Times New Roman"/>
          <w:sz w:val="28"/>
          <w:szCs w:val="28"/>
        </w:rPr>
        <w:t>4</w:t>
      </w:r>
      <w:r w:rsidR="000269CA">
        <w:rPr>
          <w:rFonts w:ascii="Times New Roman" w:hAnsi="Times New Roman"/>
          <w:sz w:val="28"/>
          <w:szCs w:val="28"/>
        </w:rPr>
        <w:t xml:space="preserve"> года</w:t>
      </w:r>
      <w:r w:rsidR="00B305AE" w:rsidRPr="00B305AE">
        <w:rPr>
          <w:rFonts w:ascii="Times New Roman" w:hAnsi="Times New Roman"/>
          <w:sz w:val="28"/>
          <w:szCs w:val="28"/>
        </w:rPr>
        <w:t>.</w:t>
      </w:r>
    </w:p>
    <w:p w:rsidR="00C50159" w:rsidRDefault="00C50159" w:rsidP="00B305AE">
      <w:pPr>
        <w:spacing w:after="0"/>
        <w:rPr>
          <w:rFonts w:ascii="Times New Roman" w:hAnsi="Times New Roman"/>
          <w:sz w:val="28"/>
          <w:szCs w:val="28"/>
        </w:rPr>
      </w:pPr>
    </w:p>
    <w:p w:rsidR="008A6B9A" w:rsidRDefault="008A6B9A" w:rsidP="003F29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05AE" w:rsidRPr="00B305AE" w:rsidRDefault="00B305AE" w:rsidP="003F29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305AE" w:rsidRPr="00B305AE" w:rsidRDefault="00B305AE" w:rsidP="003F29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>городского поселения</w:t>
      </w:r>
    </w:p>
    <w:p w:rsidR="00252C3A" w:rsidRDefault="00B305AE" w:rsidP="003F29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5AE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   </w:t>
      </w:r>
      <w:r w:rsidR="003F296C">
        <w:rPr>
          <w:rFonts w:ascii="Times New Roman" w:hAnsi="Times New Roman"/>
          <w:sz w:val="28"/>
          <w:szCs w:val="28"/>
        </w:rPr>
        <w:t xml:space="preserve">   </w:t>
      </w:r>
      <w:r w:rsidRPr="00B305AE">
        <w:rPr>
          <w:rFonts w:ascii="Times New Roman" w:hAnsi="Times New Roman"/>
          <w:sz w:val="28"/>
          <w:szCs w:val="28"/>
        </w:rPr>
        <w:t xml:space="preserve"> </w:t>
      </w:r>
      <w:r w:rsidR="00252C3A">
        <w:rPr>
          <w:rFonts w:ascii="Times New Roman" w:hAnsi="Times New Roman"/>
          <w:sz w:val="28"/>
          <w:szCs w:val="28"/>
        </w:rPr>
        <w:t>Д.Н. Смирнов</w:t>
      </w:r>
    </w:p>
    <w:p w:rsidR="00B305AE" w:rsidRDefault="00B305AE" w:rsidP="00820D1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66099" w:rsidRDefault="00966099" w:rsidP="009977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66099" w:rsidSect="007F16D4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A474B" w:rsidRDefault="002A474B" w:rsidP="002A474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474B" w:rsidRDefault="002A474B" w:rsidP="002A474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2A474B" w:rsidRDefault="002A474B" w:rsidP="002A474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B35A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2A474B" w:rsidRPr="001435CF" w:rsidRDefault="00716E28" w:rsidP="002A474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29</w:t>
      </w:r>
      <w:bookmarkStart w:id="0" w:name="_GoBack"/>
      <w:bookmarkEnd w:id="0"/>
      <w:r w:rsidR="005B3BDE">
        <w:rPr>
          <w:rFonts w:ascii="Times New Roman" w:hAnsi="Times New Roman" w:cs="Times New Roman"/>
          <w:sz w:val="28"/>
          <w:szCs w:val="28"/>
        </w:rPr>
        <w:t>.12.2023 № 1241</w:t>
      </w:r>
    </w:p>
    <w:p w:rsidR="002A474B" w:rsidRDefault="002A474B" w:rsidP="002A474B">
      <w:pPr>
        <w:spacing w:after="0" w:line="240" w:lineRule="auto"/>
        <w:ind w:left="4536"/>
        <w:jc w:val="center"/>
        <w:rPr>
          <w:rFonts w:ascii="Times New Roman" w:hAnsi="Times New Roman"/>
          <w:b/>
          <w:sz w:val="28"/>
          <w:szCs w:val="28"/>
        </w:rPr>
      </w:pPr>
    </w:p>
    <w:p w:rsidR="002A474B" w:rsidRPr="007E4D09" w:rsidRDefault="002A474B" w:rsidP="002A474B">
      <w:pPr>
        <w:spacing w:after="0" w:line="240" w:lineRule="auto"/>
        <w:ind w:left="4536"/>
        <w:jc w:val="center"/>
        <w:rPr>
          <w:rFonts w:ascii="Times New Roman" w:hAnsi="Times New Roman"/>
          <w:b/>
          <w:sz w:val="16"/>
          <w:szCs w:val="16"/>
        </w:rPr>
      </w:pPr>
    </w:p>
    <w:p w:rsidR="002A474B" w:rsidRDefault="002A474B" w:rsidP="002A474B">
      <w:pPr>
        <w:spacing w:after="0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52CD9">
        <w:rPr>
          <w:rFonts w:ascii="Times New Roman" w:hAnsi="Times New Roman"/>
          <w:sz w:val="28"/>
          <w:szCs w:val="28"/>
        </w:rPr>
        <w:t xml:space="preserve">ПРИЛОЖЕНИЕ </w:t>
      </w:r>
    </w:p>
    <w:p w:rsidR="002A474B" w:rsidRDefault="002A474B" w:rsidP="002A474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2A474B" w:rsidRPr="00E52CD9" w:rsidRDefault="002A474B" w:rsidP="002A474B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остановлением</w:t>
      </w:r>
      <w:r w:rsidRPr="00E52CD9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A474B" w:rsidRPr="00E52CD9" w:rsidRDefault="002A474B" w:rsidP="002A474B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Усть-Лабинского городского поселения                                                                                                    Усть-Лабинского района</w:t>
      </w:r>
    </w:p>
    <w:p w:rsidR="009046CF" w:rsidRPr="00496DEF" w:rsidRDefault="009046CF" w:rsidP="002A474B">
      <w:pPr>
        <w:spacing w:after="0" w:line="240" w:lineRule="auto"/>
        <w:ind w:left="45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29.12.2021 № 1142</w:t>
      </w:r>
    </w:p>
    <w:p w:rsidR="009046CF" w:rsidRPr="009C21EE" w:rsidRDefault="009046CF">
      <w:pPr>
        <w:rPr>
          <w:rFonts w:ascii="Times New Roman" w:hAnsi="Times New Roman" w:cs="Times New Roman"/>
          <w:sz w:val="16"/>
          <w:szCs w:val="16"/>
        </w:rPr>
      </w:pPr>
    </w:p>
    <w:p w:rsidR="00F6169B" w:rsidRPr="00866AA0" w:rsidRDefault="00F6169B" w:rsidP="00F61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024FE3" w:rsidRPr="004F1A2A" w:rsidRDefault="00024FE3" w:rsidP="00024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A2A">
        <w:rPr>
          <w:rFonts w:ascii="Times New Roman" w:hAnsi="Times New Roman" w:cs="Times New Roman"/>
          <w:b/>
          <w:sz w:val="28"/>
          <w:szCs w:val="28"/>
        </w:rPr>
        <w:t>«Оказание мер социальной поддержки граждан, проживающих на территории поселения»</w:t>
      </w:r>
    </w:p>
    <w:p w:rsidR="00F6169B" w:rsidRPr="009C21EE" w:rsidRDefault="00F6169B" w:rsidP="00904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046CF" w:rsidRPr="00D555A3" w:rsidRDefault="009046CF" w:rsidP="00904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5A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046CF" w:rsidRDefault="009046CF" w:rsidP="00904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555A3">
        <w:rPr>
          <w:rFonts w:ascii="Times New Roman" w:hAnsi="Times New Roman" w:cs="Times New Roman"/>
          <w:b/>
          <w:sz w:val="28"/>
          <w:szCs w:val="28"/>
        </w:rPr>
        <w:t>униципальной программы</w:t>
      </w:r>
    </w:p>
    <w:p w:rsidR="009046CF" w:rsidRPr="004F1A2A" w:rsidRDefault="009046CF" w:rsidP="00904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A2A">
        <w:rPr>
          <w:rFonts w:ascii="Times New Roman" w:hAnsi="Times New Roman" w:cs="Times New Roman"/>
          <w:b/>
          <w:sz w:val="28"/>
          <w:szCs w:val="28"/>
        </w:rPr>
        <w:t>«Оказание мер социальной поддержки граждан, проживающих на территории поселения»</w:t>
      </w:r>
    </w:p>
    <w:p w:rsidR="009046CF" w:rsidRPr="004F1A2A" w:rsidRDefault="009046CF" w:rsidP="00904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575"/>
      </w:tblGrid>
      <w:tr w:rsidR="009046CF" w:rsidRPr="00B60DBD" w:rsidTr="009046CF">
        <w:trPr>
          <w:trHeight w:val="647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Усть-Лабинского городского поселения Усть-Лабинского района</w:t>
            </w:r>
          </w:p>
        </w:tc>
      </w:tr>
      <w:tr w:rsidR="009046CF" w:rsidRPr="00B60DBD" w:rsidTr="009046CF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9046CF" w:rsidRPr="00B60DBD" w:rsidTr="009046CF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Оказание мер социальной поддержки отдельным категориям населения;</w:t>
            </w:r>
          </w:p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Мероприятия по оказанию социальной поддержки граждан</w:t>
            </w:r>
          </w:p>
        </w:tc>
      </w:tr>
      <w:tr w:rsidR="009046CF" w:rsidRPr="00B60DBD" w:rsidTr="009046CF">
        <w:trPr>
          <w:trHeight w:val="548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66E" w:rsidRDefault="0001666E" w:rsidP="0001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3">
              <w:rPr>
                <w:rFonts w:ascii="Times New Roman" w:hAnsi="Times New Roman" w:cs="Times New Roman"/>
              </w:rPr>
              <w:t>Поддержание</w:t>
            </w:r>
            <w:r>
              <w:rPr>
                <w:rFonts w:ascii="Times New Roman" w:hAnsi="Times New Roman" w:cs="Times New Roman"/>
              </w:rPr>
              <w:t xml:space="preserve"> престижа муниципальной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666E" w:rsidRDefault="0001666E" w:rsidP="0001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социальной стабильности. </w:t>
            </w:r>
          </w:p>
          <w:p w:rsidR="00D70CB9" w:rsidRPr="00B60DBD" w:rsidRDefault="0001666E" w:rsidP="000166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31">
              <w:rPr>
                <w:rFonts w:ascii="Times New Roman" w:hAnsi="Times New Roman"/>
                <w:sz w:val="24"/>
                <w:szCs w:val="24"/>
              </w:rPr>
              <w:t>Вовлечение жителей в экономические процессы развития поселения, сохранения народных традиций, развития духовной и культурной жизни.</w:t>
            </w:r>
          </w:p>
        </w:tc>
      </w:tr>
      <w:tr w:rsidR="009046CF" w:rsidRPr="00B60DBD" w:rsidTr="009046CF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DC0" w:rsidRDefault="00421DC0" w:rsidP="00C04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продолжительности срока работы в органах местного самоуправления </w:t>
            </w:r>
          </w:p>
          <w:p w:rsidR="00421DC0" w:rsidRDefault="00421DC0" w:rsidP="00C04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финансовой поддержки </w:t>
            </w:r>
            <w:r w:rsidR="00C046BE" w:rsidRPr="00C046BE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46BE">
              <w:rPr>
                <w:rFonts w:ascii="Times New Roman" w:hAnsi="Times New Roman" w:cs="Times New Roman"/>
                <w:sz w:val="24"/>
                <w:szCs w:val="24"/>
              </w:rPr>
              <w:t>попавших в трудную жизненную ситуацию</w:t>
            </w:r>
            <w:r w:rsidR="00C046BE" w:rsidRPr="00C04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46CF" w:rsidRPr="00C046BE" w:rsidRDefault="00421DC0" w:rsidP="00421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31">
              <w:rPr>
                <w:rFonts w:ascii="Times New Roman" w:hAnsi="Times New Roman"/>
                <w:sz w:val="24"/>
                <w:szCs w:val="24"/>
              </w:rPr>
              <w:t>Воспитание п</w:t>
            </w:r>
            <w:r>
              <w:rPr>
                <w:rFonts w:ascii="Times New Roman" w:hAnsi="Times New Roman"/>
                <w:sz w:val="24"/>
                <w:szCs w:val="24"/>
              </w:rPr>
              <w:t>атриотизма у молодого поколения, участие граждан в развитии поселения, вовлечение жителей в экономические процессы</w:t>
            </w:r>
          </w:p>
        </w:tc>
      </w:tr>
      <w:tr w:rsidR="009046CF" w:rsidRPr="00B60DBD" w:rsidTr="007E4D09">
        <w:trPr>
          <w:trHeight w:val="6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9DD" w:rsidRPr="00A549DD" w:rsidRDefault="00A549DD" w:rsidP="00A5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9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доплат к пенсии гражданам, вышедшим на пенсию с муниципальной службы </w:t>
            </w:r>
          </w:p>
          <w:p w:rsidR="00A549DD" w:rsidRPr="00A549DD" w:rsidRDefault="00A549DD" w:rsidP="00A549DD">
            <w:pPr>
              <w:spacing w:after="0" w:line="240" w:lineRule="auto"/>
              <w:rPr>
                <w:sz w:val="24"/>
                <w:szCs w:val="24"/>
              </w:rPr>
            </w:pPr>
            <w:r w:rsidRPr="00A549DD">
              <w:rPr>
                <w:rFonts w:ascii="Times New Roman" w:hAnsi="Times New Roman" w:cs="Times New Roman"/>
                <w:sz w:val="24"/>
                <w:szCs w:val="24"/>
              </w:rPr>
              <w:t>Количество выплат финансовой поддержки гражданам, попавшим в трудную жизненную ситуацию</w:t>
            </w:r>
            <w:r w:rsidRPr="00A549DD">
              <w:rPr>
                <w:sz w:val="24"/>
                <w:szCs w:val="24"/>
              </w:rPr>
              <w:t xml:space="preserve"> </w:t>
            </w:r>
          </w:p>
          <w:p w:rsidR="009046CF" w:rsidRPr="00B60DBD" w:rsidRDefault="00A549DD" w:rsidP="00A549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компенсационных выплат гражданам, с присвоенным статусом «Почетный гражданин»</w:t>
            </w:r>
          </w:p>
        </w:tc>
      </w:tr>
      <w:tr w:rsidR="009046CF" w:rsidRPr="00B60DBD" w:rsidTr="007E4D09">
        <w:trPr>
          <w:trHeight w:val="55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6CF" w:rsidRPr="00B60DBD" w:rsidRDefault="009046CF" w:rsidP="00904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2022-202</w:t>
            </w:r>
            <w:r w:rsidR="00252C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46CF" w:rsidRPr="00B60DBD" w:rsidTr="009046CF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9046CF" w:rsidRPr="00B60DBD" w:rsidTr="009046CF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6CF" w:rsidRPr="00B60DBD" w:rsidRDefault="009046CF" w:rsidP="00365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A4678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B60DB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717FC0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B60DB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B60DB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717FC0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B60DB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EF7" w:rsidRPr="00B60DBD" w:rsidTr="009046CF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EF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EF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EF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EF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10450,6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10450,6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EF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F7" w:rsidRPr="00B60DBD" w:rsidTr="009046CF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717FC0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717FC0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EF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EF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EF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EF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2163,8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F7" w:rsidRPr="00B60DBD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EF7" w:rsidRPr="00B60DBD" w:rsidTr="009046C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D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10450,6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10450,6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F7" w:rsidRDefault="00F17EF7" w:rsidP="00F1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046CF" w:rsidRPr="007E4D09" w:rsidRDefault="009046CF" w:rsidP="00904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9046CF" w:rsidRDefault="009046CF" w:rsidP="009046C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</w:t>
      </w:r>
      <w:r w:rsidRPr="00E52CD9">
        <w:rPr>
          <w:rFonts w:ascii="Times New Roman" w:hAnsi="Times New Roman"/>
          <w:color w:val="000000"/>
          <w:sz w:val="28"/>
          <w:szCs w:val="28"/>
        </w:rPr>
        <w:t>В соответствии с действующим законодательством Российской Федерации органы местного самоуправления вправе оказывать дополнительную материальную поддержку гражданам, замещавшим муниципальные должности и должности муниципальной службы и уволенным с муниципальной слу</w:t>
      </w:r>
      <w:r>
        <w:rPr>
          <w:rFonts w:ascii="Times New Roman" w:hAnsi="Times New Roman"/>
          <w:color w:val="000000"/>
          <w:sz w:val="28"/>
          <w:szCs w:val="28"/>
        </w:rPr>
        <w:t>жбы в связи с выходом на пенсию и людям, попавшим в трудную жизненную ситуацию</w:t>
      </w:r>
      <w:r w:rsidRPr="00E52CD9">
        <w:rPr>
          <w:rFonts w:ascii="Times New Roman" w:hAnsi="Times New Roman"/>
          <w:color w:val="000000"/>
          <w:sz w:val="28"/>
          <w:szCs w:val="28"/>
        </w:rPr>
        <w:t xml:space="preserve"> за счет средств бюджета городского поселения.</w:t>
      </w:r>
    </w:p>
    <w:p w:rsidR="007E4D09" w:rsidRPr="007E4D09" w:rsidRDefault="007E4D09" w:rsidP="009046CF">
      <w:pPr>
        <w:spacing w:after="0"/>
        <w:jc w:val="both"/>
        <w:rPr>
          <w:rFonts w:ascii="Times New Roman" w:hAnsi="Times New Roman"/>
          <w:color w:val="000000"/>
          <w:sz w:val="12"/>
          <w:szCs w:val="12"/>
        </w:rPr>
      </w:pPr>
    </w:p>
    <w:p w:rsidR="009046CF" w:rsidRDefault="009046CF" w:rsidP="007E4D09">
      <w:pPr>
        <w:pStyle w:val="1"/>
        <w:numPr>
          <w:ilvl w:val="0"/>
          <w:numId w:val="12"/>
        </w:num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</w:t>
      </w:r>
    </w:p>
    <w:p w:rsidR="007E4D09" w:rsidRPr="007E4D09" w:rsidRDefault="007E4D09" w:rsidP="007E4D09">
      <w:pPr>
        <w:pStyle w:val="1"/>
        <w:spacing w:before="0" w:beforeAutospacing="0" w:after="0" w:afterAutospacing="0"/>
        <w:ind w:left="1068"/>
        <w:rPr>
          <w:sz w:val="16"/>
          <w:szCs w:val="16"/>
        </w:rPr>
      </w:pPr>
    </w:p>
    <w:p w:rsidR="009046CF" w:rsidRPr="00E52CD9" w:rsidRDefault="009046CF" w:rsidP="009046CF">
      <w:pPr>
        <w:spacing w:after="0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E52CD9">
        <w:rPr>
          <w:rFonts w:ascii="Times New Roman" w:hAnsi="Times New Roman"/>
          <w:sz w:val="28"/>
          <w:szCs w:val="28"/>
        </w:rPr>
        <w:t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</w:t>
      </w:r>
    </w:p>
    <w:p w:rsidR="009046CF" w:rsidRDefault="009046CF" w:rsidP="009046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Действующая система социальной поддержки граждан базируется на ряде принципиальных положений, в том числе: добровольность предоставления мер социальной поддержки, безусловная гарантированность исполнения принятых обязательств по предоставлению мер социальной поддержки.</w:t>
      </w:r>
    </w:p>
    <w:p w:rsidR="009046CF" w:rsidRPr="00E52CD9" w:rsidRDefault="009046CF" w:rsidP="009046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Разработка Программы вызвана необходимостью сформировать принципиально новые представления о доступности социальных услуг для граждан, проживающих на территории Усть-Лабинского городского поселения Усть-Лабинского района, так же вызвана необходимостью систематизации </w:t>
      </w:r>
      <w:r w:rsidRPr="00E52CD9">
        <w:rPr>
          <w:rFonts w:ascii="Times New Roman" w:hAnsi="Times New Roman"/>
          <w:sz w:val="28"/>
          <w:szCs w:val="28"/>
        </w:rPr>
        <w:lastRenderedPageBreak/>
        <w:t>наиболее эффективных мер и механизмов, направленных на сохранение достигнутого уровня социального положения граждан.</w:t>
      </w:r>
    </w:p>
    <w:p w:rsidR="009046CF" w:rsidRPr="00E52CD9" w:rsidRDefault="009046CF" w:rsidP="009046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 xml:space="preserve">           Программа основывается на принципах адресности и гарантированности материального обеспечения, позволяющей предоставлять социальную помощь конкретным лицам с учетом их индивидуальных особенностей и других объективных обстоятельств, условий жизни.</w:t>
      </w:r>
    </w:p>
    <w:p w:rsidR="009046CF" w:rsidRDefault="009046CF" w:rsidP="009046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E52CD9">
        <w:rPr>
          <w:rFonts w:ascii="Times New Roman" w:hAnsi="Times New Roman"/>
          <w:sz w:val="28"/>
          <w:szCs w:val="28"/>
        </w:rPr>
        <w:t xml:space="preserve">В рамках реализации программы будут достигнуты определенные </w:t>
      </w:r>
      <w:r>
        <w:rPr>
          <w:rFonts w:ascii="Times New Roman" w:hAnsi="Times New Roman"/>
          <w:sz w:val="28"/>
          <w:szCs w:val="28"/>
        </w:rPr>
        <w:t xml:space="preserve">цели </w:t>
      </w:r>
      <w:r w:rsidRPr="00E52CD9">
        <w:rPr>
          <w:rFonts w:ascii="Times New Roman" w:hAnsi="Times New Roman"/>
          <w:sz w:val="28"/>
          <w:szCs w:val="28"/>
        </w:rPr>
        <w:t>в области социальной поддержки граждан:</w:t>
      </w:r>
    </w:p>
    <w:p w:rsidR="00C72E99" w:rsidRDefault="009046CF" w:rsidP="00C72E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549DD">
        <w:rPr>
          <w:rFonts w:ascii="Times New Roman" w:hAnsi="Times New Roman"/>
          <w:sz w:val="28"/>
          <w:szCs w:val="28"/>
        </w:rPr>
        <w:t>п</w:t>
      </w:r>
      <w:r w:rsidR="00A549DD" w:rsidRPr="00A549DD">
        <w:rPr>
          <w:rFonts w:ascii="Times New Roman" w:hAnsi="Times New Roman" w:cs="Times New Roman"/>
          <w:sz w:val="28"/>
          <w:szCs w:val="28"/>
        </w:rPr>
        <w:t xml:space="preserve">оддержание престижа муниципальной службы, </w:t>
      </w:r>
    </w:p>
    <w:p w:rsidR="00A549DD" w:rsidRPr="00A549DD" w:rsidRDefault="00A549DD" w:rsidP="00C72E9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549DD">
        <w:rPr>
          <w:rFonts w:ascii="Times New Roman" w:hAnsi="Times New Roman" w:cs="Times New Roman"/>
          <w:sz w:val="28"/>
          <w:szCs w:val="28"/>
        </w:rPr>
        <w:t>вовлечение молодого поколения на муниципальную службу, поощрение граждан, имеющий долгий трудовой стаж в органах местного самоуправления;</w:t>
      </w:r>
    </w:p>
    <w:p w:rsidR="00A549DD" w:rsidRPr="00A549DD" w:rsidRDefault="00A549DD" w:rsidP="00A549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9DD">
        <w:rPr>
          <w:rFonts w:ascii="Times New Roman" w:hAnsi="Times New Roman" w:cs="Times New Roman"/>
          <w:sz w:val="28"/>
          <w:szCs w:val="28"/>
        </w:rPr>
        <w:t>сохранение соц</w:t>
      </w:r>
      <w:r w:rsidR="00C72E99">
        <w:rPr>
          <w:rFonts w:ascii="Times New Roman" w:hAnsi="Times New Roman" w:cs="Times New Roman"/>
          <w:sz w:val="28"/>
          <w:szCs w:val="28"/>
        </w:rPr>
        <w:t>иальной стабильности в обществе</w:t>
      </w:r>
      <w:r w:rsidR="00863D5B">
        <w:rPr>
          <w:rFonts w:ascii="Times New Roman" w:hAnsi="Times New Roman" w:cs="Times New Roman"/>
          <w:sz w:val="28"/>
          <w:szCs w:val="28"/>
        </w:rPr>
        <w:t>.</w:t>
      </w:r>
    </w:p>
    <w:p w:rsidR="009046CF" w:rsidRPr="00E52CD9" w:rsidRDefault="009046CF" w:rsidP="00863D5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52CD9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863D5B" w:rsidRPr="00E52CD9">
        <w:rPr>
          <w:rFonts w:ascii="Times New Roman" w:hAnsi="Times New Roman"/>
          <w:sz w:val="28"/>
          <w:szCs w:val="28"/>
        </w:rPr>
        <w:t>Реализация Программы будет способствовать</w:t>
      </w:r>
      <w:r w:rsidR="00863D5B">
        <w:rPr>
          <w:rFonts w:ascii="Times New Roman" w:hAnsi="Times New Roman"/>
          <w:sz w:val="28"/>
          <w:szCs w:val="28"/>
        </w:rPr>
        <w:t xml:space="preserve"> </w:t>
      </w:r>
      <w:r w:rsidRPr="00E52CD9">
        <w:rPr>
          <w:rFonts w:ascii="Times New Roman" w:hAnsi="Times New Roman"/>
          <w:color w:val="000000"/>
          <w:sz w:val="28"/>
          <w:szCs w:val="28"/>
        </w:rPr>
        <w:t>оказа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 w:rsidR="00863D5B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 дополнительных мер</w:t>
      </w:r>
      <w:r w:rsidRPr="00E52CD9">
        <w:rPr>
          <w:rFonts w:ascii="Times New Roman" w:hAnsi="Times New Roman"/>
          <w:color w:val="000000"/>
          <w:sz w:val="28"/>
          <w:szCs w:val="28"/>
        </w:rPr>
        <w:t xml:space="preserve"> социальной поддержки </w:t>
      </w:r>
      <w:r>
        <w:rPr>
          <w:rFonts w:ascii="Times New Roman" w:hAnsi="Times New Roman"/>
          <w:color w:val="000000"/>
          <w:sz w:val="28"/>
          <w:szCs w:val="28"/>
        </w:rPr>
        <w:t>отдельным</w:t>
      </w:r>
      <w:r w:rsidRPr="00E52CD9">
        <w:rPr>
          <w:rFonts w:ascii="Times New Roman" w:hAnsi="Times New Roman"/>
          <w:color w:val="000000"/>
          <w:sz w:val="28"/>
          <w:szCs w:val="28"/>
        </w:rPr>
        <w:t xml:space="preserve"> категориям граждан, повы</w:t>
      </w:r>
      <w:r>
        <w:rPr>
          <w:rFonts w:ascii="Times New Roman" w:hAnsi="Times New Roman"/>
          <w:color w:val="000000"/>
          <w:sz w:val="28"/>
          <w:szCs w:val="28"/>
        </w:rPr>
        <w:t>шение уров</w:t>
      </w:r>
      <w:r w:rsidRPr="00E52CD9"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E52CD9">
        <w:rPr>
          <w:rFonts w:ascii="Times New Roman" w:hAnsi="Times New Roman"/>
          <w:color w:val="000000"/>
          <w:sz w:val="28"/>
          <w:szCs w:val="28"/>
        </w:rPr>
        <w:t xml:space="preserve"> их благосостояния, ослаб</w:t>
      </w:r>
      <w:r>
        <w:rPr>
          <w:rFonts w:ascii="Times New Roman" w:hAnsi="Times New Roman"/>
          <w:color w:val="000000"/>
          <w:sz w:val="28"/>
          <w:szCs w:val="28"/>
        </w:rPr>
        <w:t>ление</w:t>
      </w:r>
      <w:r w:rsidRPr="00E52CD9">
        <w:rPr>
          <w:rFonts w:ascii="Times New Roman" w:hAnsi="Times New Roman"/>
          <w:color w:val="000000"/>
          <w:sz w:val="28"/>
          <w:szCs w:val="28"/>
        </w:rPr>
        <w:t xml:space="preserve"> социальн</w:t>
      </w:r>
      <w:r>
        <w:rPr>
          <w:rFonts w:ascii="Times New Roman" w:hAnsi="Times New Roman"/>
          <w:color w:val="000000"/>
          <w:sz w:val="28"/>
          <w:szCs w:val="28"/>
        </w:rPr>
        <w:t>ой напряженности</w:t>
      </w:r>
      <w:r w:rsidRPr="00E52CD9">
        <w:rPr>
          <w:rFonts w:ascii="Times New Roman" w:hAnsi="Times New Roman"/>
          <w:color w:val="000000"/>
          <w:sz w:val="28"/>
          <w:szCs w:val="28"/>
        </w:rPr>
        <w:t xml:space="preserve"> среди </w:t>
      </w:r>
      <w:r>
        <w:rPr>
          <w:rFonts w:ascii="Times New Roman" w:hAnsi="Times New Roman"/>
          <w:color w:val="000000"/>
          <w:sz w:val="28"/>
          <w:szCs w:val="28"/>
        </w:rPr>
        <w:t>малообеспеченной</w:t>
      </w:r>
      <w:r w:rsidRPr="00E52CD9">
        <w:rPr>
          <w:rFonts w:ascii="Times New Roman" w:hAnsi="Times New Roman"/>
          <w:color w:val="000000"/>
          <w:sz w:val="28"/>
          <w:szCs w:val="28"/>
        </w:rPr>
        <w:t xml:space="preserve"> категории населения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046CF" w:rsidRDefault="009046CF" w:rsidP="009046C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52CD9">
        <w:rPr>
          <w:rFonts w:ascii="Times New Roman" w:hAnsi="Times New Roman"/>
          <w:color w:val="000000"/>
          <w:sz w:val="28"/>
          <w:szCs w:val="28"/>
        </w:rPr>
        <w:t xml:space="preserve">         Наличие муниципальной программы по материальной поддержке пенсионеров - бывших муниципальных служащих, повысит престиж муниципальной службы, создаст для муниципальных служащих дополнительный стимул повышения эффективности работы, уровня знаний.</w:t>
      </w:r>
    </w:p>
    <w:p w:rsidR="009046CF" w:rsidRDefault="009046CF" w:rsidP="009046C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Оказание адресной социальной помощи поможет снизить уровень социальной напряженности, поддержать финансово людей, попавших в трудную жизненную ситуацию (пожар или лечение), единовременная денежная помощь многодетным, как правило малообеспеченным семьям.</w:t>
      </w:r>
    </w:p>
    <w:p w:rsidR="009046CF" w:rsidRDefault="009046CF" w:rsidP="009046C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Чествование трудовых заслуг и жизненной позиции жителей города для создания благотворного имиджа города, патриотического воспитания молодежи, сохранения памятных дат и событий, развития городского поселения.</w:t>
      </w:r>
    </w:p>
    <w:p w:rsidR="009046CF" w:rsidRPr="00E52CD9" w:rsidRDefault="009046CF" w:rsidP="007E4D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Целевые показатели (индикаторы) муниципальной программы приведены в приложении № </w:t>
      </w:r>
      <w:r w:rsidRPr="00555759">
        <w:rPr>
          <w:rFonts w:ascii="Times New Roman" w:hAnsi="Times New Roman"/>
          <w:sz w:val="28"/>
          <w:szCs w:val="28"/>
        </w:rPr>
        <w:t>3</w:t>
      </w:r>
      <w:r w:rsidR="00024FE3">
        <w:rPr>
          <w:rFonts w:ascii="Times New Roman" w:hAnsi="Times New Roman"/>
          <w:sz w:val="28"/>
          <w:szCs w:val="28"/>
        </w:rPr>
        <w:t xml:space="preserve"> к настоящей муниципальной программе</w:t>
      </w:r>
      <w:r>
        <w:rPr>
          <w:rFonts w:ascii="Times New Roman" w:hAnsi="Times New Roman"/>
          <w:sz w:val="28"/>
          <w:szCs w:val="28"/>
        </w:rPr>
        <w:t>.</w:t>
      </w:r>
    </w:p>
    <w:p w:rsidR="009046CF" w:rsidRDefault="009046CF" w:rsidP="009046CF">
      <w:pPr>
        <w:pStyle w:val="1"/>
        <w:spacing w:before="0" w:after="0"/>
        <w:ind w:firstLine="540"/>
        <w:rPr>
          <w:sz w:val="28"/>
          <w:szCs w:val="28"/>
        </w:rPr>
      </w:pPr>
      <w:r w:rsidRPr="00E52CD9">
        <w:rPr>
          <w:sz w:val="28"/>
          <w:szCs w:val="28"/>
        </w:rPr>
        <w:t xml:space="preserve">2. </w:t>
      </w:r>
      <w:r>
        <w:rPr>
          <w:sz w:val="28"/>
          <w:szCs w:val="28"/>
        </w:rPr>
        <w:t>Перечень основных мероприятий муниципальной программы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данной муниципальной программы входит две подпрограммы: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Оказание мер социальной поддержки отдельным категориям населения с</w:t>
      </w:r>
    </w:p>
    <w:p w:rsidR="009046CF" w:rsidRDefault="009046CF" w:rsidP="0044215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мероприятием по подпрограмме- </w:t>
      </w:r>
      <w:r w:rsidRPr="00F75C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мероприятия по проведению доплат к пенсиям</w:t>
      </w:r>
      <w:r>
        <w:rPr>
          <w:rFonts w:ascii="Times New Roman" w:hAnsi="Times New Roman"/>
          <w:sz w:val="28"/>
          <w:szCs w:val="28"/>
        </w:rPr>
        <w:t xml:space="preserve"> лицам, вышедшим на пенсию с муниципальной службы.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Мероприятия по оказанию социальной поддержки граждан. В рамках данной подпрограммы осуществляются следующие основные мероприятия: 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Мероприятия по оказанию адресной социальной помощи;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осуществлению выплат Почетным гражданам.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Реализация мероприятий Программы позволит: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поднять </w:t>
      </w:r>
      <w:r w:rsidR="00863D5B">
        <w:rPr>
          <w:rFonts w:ascii="Times New Roman" w:hAnsi="Times New Roman"/>
          <w:sz w:val="28"/>
          <w:szCs w:val="28"/>
        </w:rPr>
        <w:t>престиж</w:t>
      </w:r>
      <w:r>
        <w:rPr>
          <w:rFonts w:ascii="Times New Roman" w:hAnsi="Times New Roman"/>
          <w:sz w:val="28"/>
          <w:szCs w:val="28"/>
        </w:rPr>
        <w:t xml:space="preserve"> муниципальной службы, финансово оценить долгосрочный трудовой вклад работы в органах местного самоуправления;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социальной стабильности на территории поселения, поднятие уровня доходности малообеспеченных граждан до прожиточного минимума, оказание финансовой поддержки при трудных жизненных ситуациях (пожар или лечение);</w:t>
      </w:r>
    </w:p>
    <w:p w:rsidR="009046CF" w:rsidRPr="00E52CD9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отблагодарить за трудовые, общественные заслуги перед городским поселением, за вклад в создание и развитие предприятий и учреждений, являющихся опорой в развитии промышленности поселения, обучение трудовых кадров, оказание большого вклада в духовное развитие подрастающего поколения.</w:t>
      </w:r>
    </w:p>
    <w:p w:rsidR="009046CF" w:rsidRPr="00E52CD9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Реализация Программы будет способствовать:</w:t>
      </w:r>
    </w:p>
    <w:p w:rsidR="009046CF" w:rsidRPr="00E52CD9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решению социально значимых проблем различных категорий населения городского поселения;</w:t>
      </w:r>
    </w:p>
    <w:p w:rsidR="009046CF" w:rsidRDefault="009046CF" w:rsidP="009046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52CD9">
        <w:rPr>
          <w:rFonts w:ascii="Times New Roman" w:hAnsi="Times New Roman"/>
          <w:sz w:val="28"/>
          <w:szCs w:val="28"/>
        </w:rPr>
        <w:t>повышению гражданской активности в решении различных вопросов социально-экономическог</w:t>
      </w:r>
      <w:r>
        <w:rPr>
          <w:rFonts w:ascii="Times New Roman" w:hAnsi="Times New Roman"/>
          <w:sz w:val="28"/>
          <w:szCs w:val="28"/>
        </w:rPr>
        <w:t>о развития территории поселения.</w:t>
      </w:r>
    </w:p>
    <w:p w:rsidR="009046CF" w:rsidRDefault="009046CF" w:rsidP="009046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 приведен в приложении № 4</w:t>
      </w:r>
      <w:r w:rsidR="00024FE3">
        <w:rPr>
          <w:rFonts w:ascii="Times New Roman" w:hAnsi="Times New Roman"/>
          <w:sz w:val="28"/>
          <w:szCs w:val="28"/>
        </w:rPr>
        <w:t xml:space="preserve"> к настоящей муниципальной программе</w:t>
      </w:r>
      <w:r>
        <w:rPr>
          <w:rFonts w:ascii="Times New Roman" w:hAnsi="Times New Roman"/>
          <w:sz w:val="28"/>
          <w:szCs w:val="28"/>
        </w:rPr>
        <w:t>.</w:t>
      </w:r>
    </w:p>
    <w:p w:rsidR="009046CF" w:rsidRPr="009C21EE" w:rsidRDefault="009046CF" w:rsidP="009046CF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9046CF" w:rsidRDefault="009046CF" w:rsidP="009046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5759">
        <w:rPr>
          <w:rFonts w:ascii="Times New Roman" w:hAnsi="Times New Roman"/>
          <w:b/>
          <w:sz w:val="28"/>
          <w:szCs w:val="28"/>
        </w:rPr>
        <w:t>3. Методика оценки эффективности реализации</w:t>
      </w:r>
    </w:p>
    <w:p w:rsidR="009046CF" w:rsidRDefault="009046CF" w:rsidP="009046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5759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9046CF" w:rsidRPr="00534451" w:rsidRDefault="009046CF" w:rsidP="0044215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34451">
        <w:rPr>
          <w:rFonts w:ascii="Times New Roman" w:hAnsi="Times New Roman"/>
          <w:sz w:val="28"/>
          <w:szCs w:val="28"/>
        </w:rPr>
        <w:t>Оценка эффективности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за прошедший финансовый период проведена на основании методики, утвержденной в порядке разработки и оценки эффективности муниципальных программ. </w:t>
      </w:r>
    </w:p>
    <w:p w:rsidR="009046CF" w:rsidRPr="00E52CD9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534297">
        <w:rPr>
          <w:rFonts w:ascii="Times New Roman" w:hAnsi="Times New Roman" w:cs="Times New Roman"/>
          <w:sz w:val="28"/>
          <w:szCs w:val="28"/>
        </w:rPr>
        <w:t>эффективност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34297">
        <w:rPr>
          <w:rFonts w:ascii="Times New Roman" w:hAnsi="Times New Roman" w:cs="Times New Roman"/>
          <w:sz w:val="28"/>
          <w:szCs w:val="28"/>
        </w:rPr>
        <w:t>реализации подпрограммы (основного мероприятия)</w:t>
      </w:r>
      <w:r>
        <w:rPr>
          <w:rFonts w:ascii="Times New Roman" w:hAnsi="Times New Roman" w:cs="Times New Roman"/>
          <w:sz w:val="28"/>
          <w:szCs w:val="28"/>
        </w:rPr>
        <w:t xml:space="preserve"> по итогам отчетного финансового года (202</w:t>
      </w:r>
      <w:r w:rsidR="009277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год) признана высокой. Продолжение функционирования данной программы обусловлено потребностью в финансировании мероприятий программы и востребованностью проводимых мер социальных выплат.</w:t>
      </w:r>
    </w:p>
    <w:p w:rsidR="009046CF" w:rsidRPr="009C21EE" w:rsidRDefault="009046CF" w:rsidP="009046CF">
      <w:pPr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C21EE" w:rsidRDefault="009046CF" w:rsidP="009046C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5F26">
        <w:rPr>
          <w:rFonts w:ascii="Times New Roman" w:hAnsi="Times New Roman"/>
          <w:b/>
          <w:color w:val="000000"/>
          <w:sz w:val="28"/>
          <w:szCs w:val="28"/>
        </w:rPr>
        <w:t xml:space="preserve">4. Механизм реализации муниципальной программы и </w:t>
      </w:r>
    </w:p>
    <w:p w:rsidR="009046CF" w:rsidRPr="00CD5F26" w:rsidRDefault="009046CF" w:rsidP="009046C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5F26">
        <w:rPr>
          <w:rFonts w:ascii="Times New Roman" w:hAnsi="Times New Roman"/>
          <w:b/>
          <w:color w:val="000000"/>
          <w:sz w:val="28"/>
          <w:szCs w:val="28"/>
        </w:rPr>
        <w:t xml:space="preserve">контроль </w:t>
      </w:r>
      <w:r w:rsidR="009C21EE">
        <w:rPr>
          <w:rFonts w:ascii="Times New Roman" w:hAnsi="Times New Roman"/>
          <w:b/>
          <w:color w:val="000000"/>
          <w:sz w:val="28"/>
          <w:szCs w:val="28"/>
        </w:rPr>
        <w:t>за ее выполнением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выплат по доплатам к пенсии гражданам, выш</w:t>
      </w:r>
      <w:r w:rsidR="002A4587">
        <w:rPr>
          <w:rFonts w:ascii="Times New Roman" w:hAnsi="Times New Roman"/>
          <w:sz w:val="28"/>
          <w:szCs w:val="28"/>
        </w:rPr>
        <w:t>едшим на пенсию с муниципальной</w:t>
      </w:r>
      <w:r w:rsidR="009C21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службы осуществляются ежемесячно в пределах установленных сумм, рассчитанных на основании справок пенсионного фонда об установленном размере пенсии.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Оказание адресной помощи носит заявительный характер. Порядок предоставления документов и сроки их рассмотрения установлены постановлением администрации Усть-Лабинского городского поселения        Усть-Лабинского района и регламентом оказания муниципальных услуг.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Компенсационная выплата Почетным гражданам Усть-Лабинского городского поселения Усть-Лабинского района осуществляется едино разово и приурочена ко Дню города. Сумма выплаты фиксирована для всех получателей.</w:t>
      </w:r>
    </w:p>
    <w:p w:rsidR="009046CF" w:rsidRDefault="009046CF" w:rsidP="009046C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выплат социального характера осуществляется на основании утвержденных порядков, кроме того, оказание адресной социальной помощи осуществляется на основании протокола заседания комиссии, состоящей из работников администрации и депутатов Совета Усть-Лабинского городского поселения Усть-Лабинского района. Целевое расходование средств данной программы подотчетно Комиссии по вопросам социальной политики, культуре, спорту, делам молодежи, соблюдения законности.</w:t>
      </w:r>
    </w:p>
    <w:p w:rsidR="009046CF" w:rsidRDefault="009046CF" w:rsidP="00904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046CF" w:rsidRDefault="009046CF" w:rsidP="00904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046CF" w:rsidRPr="00E63997" w:rsidRDefault="009046CF" w:rsidP="009046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63997">
        <w:rPr>
          <w:rFonts w:ascii="Times New Roman" w:hAnsi="Times New Roman" w:cs="Times New Roman"/>
          <w:bCs/>
          <w:sz w:val="28"/>
          <w:szCs w:val="28"/>
        </w:rPr>
        <w:t>Начальник финансового отдела</w:t>
      </w:r>
    </w:p>
    <w:p w:rsidR="009046CF" w:rsidRPr="00E63997" w:rsidRDefault="009046CF" w:rsidP="009046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63997">
        <w:rPr>
          <w:rFonts w:ascii="Times New Roman" w:hAnsi="Times New Roman" w:cs="Times New Roman"/>
          <w:bCs/>
          <w:sz w:val="28"/>
          <w:szCs w:val="28"/>
        </w:rPr>
        <w:t xml:space="preserve">администрации Усть-Лабинского </w:t>
      </w:r>
    </w:p>
    <w:p w:rsidR="009046CF" w:rsidRPr="00E63997" w:rsidRDefault="009046CF" w:rsidP="009046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63997">
        <w:rPr>
          <w:rFonts w:ascii="Times New Roman" w:hAnsi="Times New Roman" w:cs="Times New Roman"/>
          <w:bCs/>
          <w:sz w:val="28"/>
          <w:szCs w:val="28"/>
        </w:rPr>
        <w:t>городского поселения</w:t>
      </w:r>
    </w:p>
    <w:p w:rsidR="009046CF" w:rsidRPr="00016285" w:rsidRDefault="009046CF" w:rsidP="009046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Усть-Лабинского района                                                       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С.А.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Никонова</w:t>
      </w:r>
    </w:p>
    <w:p w:rsidR="009046CF" w:rsidRDefault="009046CF" w:rsidP="009046C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4215C" w:rsidRDefault="0044215C" w:rsidP="009046C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4215C" w:rsidRDefault="0044215C" w:rsidP="009046C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046CF" w:rsidRDefault="009046CF" w:rsidP="009046C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4215C" w:rsidRDefault="004421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E5191" w:rsidRDefault="005E5191" w:rsidP="003658A7">
      <w:pPr>
        <w:spacing w:after="0"/>
        <w:ind w:left="4536"/>
        <w:rPr>
          <w:rFonts w:ascii="Times New Roman" w:hAnsi="Times New Roman"/>
          <w:sz w:val="28"/>
          <w:szCs w:val="28"/>
        </w:rPr>
        <w:sectPr w:rsidR="005E5191" w:rsidSect="007E4D09"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:rsidR="009046CF" w:rsidRPr="00E52CD9" w:rsidRDefault="009046CF" w:rsidP="003658A7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046CF" w:rsidRPr="00E52CD9" w:rsidRDefault="009046CF" w:rsidP="003658A7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046CF" w:rsidRPr="00E52CD9" w:rsidRDefault="009046CF" w:rsidP="003658A7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«Оказание мер</w:t>
      </w:r>
      <w:r w:rsidR="003658A7">
        <w:rPr>
          <w:rFonts w:ascii="Times New Roman" w:hAnsi="Times New Roman"/>
          <w:sz w:val="28"/>
          <w:szCs w:val="28"/>
        </w:rPr>
        <w:t xml:space="preserve"> социальной поддержки граждан, </w:t>
      </w:r>
      <w:r w:rsidRPr="00E52CD9">
        <w:rPr>
          <w:rFonts w:ascii="Times New Roman" w:hAnsi="Times New Roman"/>
          <w:sz w:val="28"/>
          <w:szCs w:val="28"/>
        </w:rPr>
        <w:t>проживающих на территории поселения»</w:t>
      </w:r>
    </w:p>
    <w:p w:rsidR="009046CF" w:rsidRDefault="009046CF" w:rsidP="009046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3240"/>
        <w:gridCol w:w="850"/>
        <w:gridCol w:w="567"/>
        <w:gridCol w:w="709"/>
        <w:gridCol w:w="851"/>
        <w:gridCol w:w="850"/>
        <w:gridCol w:w="690"/>
        <w:gridCol w:w="15"/>
        <w:gridCol w:w="79"/>
        <w:gridCol w:w="922"/>
        <w:gridCol w:w="474"/>
        <w:gridCol w:w="242"/>
      </w:tblGrid>
      <w:tr w:rsidR="006E212A" w:rsidTr="00927744">
        <w:trPr>
          <w:gridAfter w:val="2"/>
          <w:wAfter w:w="716" w:type="dxa"/>
          <w:trHeight w:val="374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E212A" w:rsidRPr="0091512D" w:rsidRDefault="006E212A" w:rsidP="00CA1180">
            <w:pPr>
              <w:pStyle w:val="1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26282F"/>
                <w:sz w:val="28"/>
                <w:szCs w:val="28"/>
              </w:rPr>
              <w:br w:type="page"/>
            </w:r>
            <w:r w:rsidRPr="0091512D">
              <w:rPr>
                <w:sz w:val="28"/>
                <w:szCs w:val="28"/>
              </w:rPr>
              <w:t>Цели, задачи и целевые показатели муниципальной программы</w:t>
            </w:r>
          </w:p>
        </w:tc>
      </w:tr>
      <w:tr w:rsidR="006E212A" w:rsidTr="00927744">
        <w:trPr>
          <w:trHeight w:val="476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6E212A" w:rsidRPr="002826D4" w:rsidRDefault="006E212A" w:rsidP="00CA1180">
            <w:pPr>
              <w:pStyle w:val="1"/>
              <w:spacing w:before="0" w:after="0"/>
              <w:jc w:val="center"/>
            </w:pPr>
          </w:p>
        </w:tc>
        <w:tc>
          <w:tcPr>
            <w:tcW w:w="92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E212A" w:rsidRPr="002826D4" w:rsidRDefault="006E212A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7B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«Оказание мер социальной поддержки граждан, проживающих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</w:t>
            </w:r>
            <w:r w:rsidRPr="00FC7B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 территории поселения»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6E212A" w:rsidRPr="002826D4" w:rsidRDefault="006E212A" w:rsidP="00CA1180">
            <w:pPr>
              <w:pStyle w:val="1"/>
              <w:spacing w:before="0" w:after="0"/>
            </w:pPr>
          </w:p>
        </w:tc>
      </w:tr>
      <w:tr w:rsidR="006E212A" w:rsidTr="00927744">
        <w:trPr>
          <w:gridAfter w:val="2"/>
          <w:wAfter w:w="716" w:type="dxa"/>
          <w:trHeight w:val="267"/>
        </w:trPr>
        <w:tc>
          <w:tcPr>
            <w:tcW w:w="94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12A" w:rsidRPr="002826D4" w:rsidRDefault="006E212A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927744" w:rsidTr="00F17EF7">
        <w:trPr>
          <w:gridAfter w:val="2"/>
          <w:wAfter w:w="716" w:type="dxa"/>
          <w:trHeight w:val="259"/>
        </w:trPr>
        <w:tc>
          <w:tcPr>
            <w:tcW w:w="7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2826D4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N</w:t>
            </w:r>
          </w:p>
          <w:p w:rsidR="00927744" w:rsidRPr="002826D4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7744" w:rsidRPr="002826D4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7744" w:rsidRPr="002826D4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2826D4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2826D4">
                <w:rPr>
                  <w:rStyle w:val="af0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4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2826D4" w:rsidRDefault="00927744" w:rsidP="0092774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927744" w:rsidTr="00927744">
        <w:trPr>
          <w:gridAfter w:val="2"/>
          <w:wAfter w:w="716" w:type="dxa"/>
          <w:trHeight w:val="259"/>
        </w:trPr>
        <w:tc>
          <w:tcPr>
            <w:tcW w:w="7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2826D4" w:rsidRDefault="00927744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2826D4" w:rsidRDefault="00927744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2826D4" w:rsidRDefault="00927744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2826D4" w:rsidRDefault="00927744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2826D4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2826D4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2826D4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2826D4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2826D4" w:rsidRDefault="00927744" w:rsidP="0092774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927744" w:rsidTr="00927744">
        <w:trPr>
          <w:gridAfter w:val="2"/>
          <w:wAfter w:w="716" w:type="dxa"/>
          <w:trHeight w:val="259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2826D4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2826D4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2826D4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2826D4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2826D4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2826D4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2826D4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2826D4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2826D4" w:rsidRDefault="00927744" w:rsidP="0092774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E212A" w:rsidRPr="00D904B3" w:rsidTr="00927744">
        <w:trPr>
          <w:gridAfter w:val="2"/>
          <w:wAfter w:w="716" w:type="dxa"/>
          <w:trHeight w:val="535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12A" w:rsidRPr="00D904B3" w:rsidRDefault="006E212A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904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Оказание мер социальной поддержки граждан, проживающих на территории поселения»</w:t>
            </w:r>
          </w:p>
        </w:tc>
      </w:tr>
      <w:tr w:rsidR="006E212A" w:rsidRPr="00D904B3" w:rsidTr="00927744">
        <w:trPr>
          <w:gridAfter w:val="2"/>
          <w:wAfter w:w="716" w:type="dxa"/>
          <w:trHeight w:val="259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1C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Цель: </w:t>
            </w:r>
            <w:r w:rsidR="001C1659" w:rsidRPr="00D904B3">
              <w:rPr>
                <w:rFonts w:ascii="Times New Roman" w:hAnsi="Times New Roman" w:cs="Times New Roman"/>
              </w:rPr>
              <w:t>Поддержание</w:t>
            </w:r>
            <w:r w:rsidR="001C1659">
              <w:rPr>
                <w:rFonts w:ascii="Times New Roman" w:hAnsi="Times New Roman" w:cs="Times New Roman"/>
              </w:rPr>
              <w:t xml:space="preserve"> престижа муниципальной службы. </w:t>
            </w:r>
            <w:r w:rsidR="001C1659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социальной стабильности. </w:t>
            </w:r>
            <w:r w:rsidR="001C1659" w:rsidRPr="00AF6831">
              <w:rPr>
                <w:rFonts w:ascii="Times New Roman" w:hAnsi="Times New Roman"/>
                <w:sz w:val="24"/>
                <w:szCs w:val="24"/>
              </w:rPr>
              <w:t>Вовлечение жителей в экономические процессы развития поселения, сохранения народных традиций, развития духовной и культурной жизни.</w:t>
            </w:r>
            <w:r w:rsidR="00C72E99" w:rsidRPr="00AF6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12A" w:rsidRPr="00D904B3" w:rsidTr="00927744">
        <w:trPr>
          <w:gridAfter w:val="2"/>
          <w:wAfter w:w="716" w:type="dxa"/>
          <w:trHeight w:val="259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1C16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Задача: </w:t>
            </w:r>
            <w:r w:rsidR="001C1659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продолжительности срока работы в органах местного самоуправления. Оказание финансовой поддержки </w:t>
            </w:r>
            <w:r w:rsidR="001C1659" w:rsidRPr="00C046BE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1C16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1659" w:rsidRPr="00C046BE">
              <w:rPr>
                <w:rFonts w:ascii="Times New Roman" w:hAnsi="Times New Roman" w:cs="Times New Roman"/>
                <w:sz w:val="24"/>
                <w:szCs w:val="24"/>
              </w:rPr>
              <w:t>попавших в трудную жизненную ситуацию</w:t>
            </w:r>
            <w:r w:rsidR="001C16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C1659" w:rsidRPr="00AF6831">
              <w:rPr>
                <w:rFonts w:ascii="Times New Roman" w:hAnsi="Times New Roman"/>
                <w:sz w:val="24"/>
                <w:szCs w:val="24"/>
              </w:rPr>
              <w:t>Воспитание п</w:t>
            </w:r>
            <w:r w:rsidR="001C1659">
              <w:rPr>
                <w:rFonts w:ascii="Times New Roman" w:hAnsi="Times New Roman"/>
                <w:sz w:val="24"/>
                <w:szCs w:val="24"/>
              </w:rPr>
              <w:t>атриотизма у молодого поколения, участие граждан в развитии поселения, вовлечение жителей в экономические процессы</w:t>
            </w:r>
          </w:p>
        </w:tc>
      </w:tr>
      <w:tr w:rsidR="00927744" w:rsidRPr="00D904B3" w:rsidTr="00927744">
        <w:trPr>
          <w:gridAfter w:val="2"/>
          <w:wAfter w:w="716" w:type="dxa"/>
          <w:trHeight w:val="259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Количество доплат  к пенсии гражданам, вышедшим на пенсию с муниципальной службы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  <w:p w:rsidR="00927744" w:rsidRPr="00D904B3" w:rsidRDefault="00927744" w:rsidP="00CA11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D904B3" w:rsidRDefault="00927744" w:rsidP="0092774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927744" w:rsidRPr="00D904B3" w:rsidTr="00927744">
        <w:trPr>
          <w:gridAfter w:val="2"/>
          <w:wAfter w:w="716" w:type="dxa"/>
          <w:trHeight w:val="259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Количество выплат финансовой поддержки гражданам, попавшим в трудную жизненную ситуацию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D904B3" w:rsidRDefault="00F17EF7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D904B3" w:rsidRDefault="00F17EF7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D904B3" w:rsidRDefault="00F17EF7" w:rsidP="0092774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27744" w:rsidRPr="00D904B3" w:rsidTr="00927744">
        <w:trPr>
          <w:gridAfter w:val="2"/>
          <w:wAfter w:w="716" w:type="dxa"/>
          <w:trHeight w:val="259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Количество компенсационных выплат гражданам, с присвоенным статусом «Почетный гражданин»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F17E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7E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D904B3" w:rsidRDefault="00927744" w:rsidP="0092774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6E212A" w:rsidRPr="00D904B3" w:rsidTr="00927744">
        <w:trPr>
          <w:gridAfter w:val="2"/>
          <w:wAfter w:w="716" w:type="dxa"/>
          <w:trHeight w:val="521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12A" w:rsidRPr="00D904B3" w:rsidRDefault="006E212A" w:rsidP="00CA1180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Подпрограмма N 1 </w:t>
            </w:r>
            <w:r w:rsidRPr="007E68CD">
              <w:rPr>
                <w:rFonts w:ascii="Times New Roman" w:hAnsi="Times New Roman" w:cs="Times New Roman"/>
                <w:b/>
              </w:rPr>
              <w:t>«</w:t>
            </w:r>
            <w:r w:rsidRPr="007E68CD">
              <w:rPr>
                <w:rFonts w:ascii="Times New Roman" w:hAnsi="Times New Roman"/>
                <w:b/>
                <w:u w:val="single"/>
              </w:rPr>
              <w:t>Оказание мер социальной поддержки отдельным категориям населения</w:t>
            </w:r>
            <w:r w:rsidRPr="007E68CD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E212A" w:rsidRPr="00D904B3" w:rsidTr="00927744">
        <w:trPr>
          <w:gridAfter w:val="2"/>
          <w:wAfter w:w="716" w:type="dxa"/>
          <w:trHeight w:val="273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CA1180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Цель: </w:t>
            </w:r>
            <w:r w:rsidR="00421DC0" w:rsidRPr="00D904B3">
              <w:rPr>
                <w:rFonts w:ascii="Times New Roman" w:hAnsi="Times New Roman" w:cs="Times New Roman"/>
              </w:rPr>
              <w:t>Поддержание</w:t>
            </w:r>
            <w:r w:rsidR="00421DC0">
              <w:rPr>
                <w:rFonts w:ascii="Times New Roman" w:hAnsi="Times New Roman" w:cs="Times New Roman"/>
              </w:rPr>
              <w:t xml:space="preserve"> престижа муниципальной службы</w:t>
            </w:r>
          </w:p>
        </w:tc>
      </w:tr>
      <w:tr w:rsidR="006E212A" w:rsidRPr="00D904B3" w:rsidTr="00927744">
        <w:trPr>
          <w:gridAfter w:val="2"/>
          <w:wAfter w:w="716" w:type="dxa"/>
          <w:trHeight w:val="259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1C1659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Задача:</w:t>
            </w:r>
            <w:r w:rsidR="00421DC0">
              <w:rPr>
                <w:rFonts w:ascii="Times New Roman" w:hAnsi="Times New Roman" w:cs="Times New Roman"/>
              </w:rPr>
              <w:t xml:space="preserve"> </w:t>
            </w:r>
            <w:r w:rsidR="001C1659">
              <w:rPr>
                <w:rFonts w:ascii="Times New Roman" w:hAnsi="Times New Roman" w:cs="Times New Roman"/>
              </w:rPr>
              <w:t>Оценка продолжительности срока работы в органах местного самоуправления</w:t>
            </w:r>
          </w:p>
        </w:tc>
      </w:tr>
      <w:tr w:rsidR="00927744" w:rsidRPr="00D904B3" w:rsidTr="00927744">
        <w:trPr>
          <w:gridAfter w:val="2"/>
          <w:wAfter w:w="716" w:type="dxa"/>
          <w:trHeight w:val="259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Количество выплат гражданам, вышедшим на пенсию с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  <w:p w:rsidR="00927744" w:rsidRPr="00D904B3" w:rsidRDefault="00927744" w:rsidP="00CA118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D904B3" w:rsidRDefault="00927744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744" w:rsidRPr="00D904B3" w:rsidRDefault="00927744" w:rsidP="0092774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6E212A" w:rsidRPr="00D904B3" w:rsidTr="00927744">
        <w:trPr>
          <w:gridAfter w:val="2"/>
          <w:wAfter w:w="716" w:type="dxa"/>
          <w:trHeight w:val="272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212A" w:rsidRPr="00D904B3" w:rsidRDefault="006E212A" w:rsidP="00CA1180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Подпрограмма N 2 </w:t>
            </w:r>
            <w:r w:rsidRPr="007E68CD">
              <w:rPr>
                <w:rFonts w:ascii="Times New Roman" w:hAnsi="Times New Roman" w:cs="Times New Roman"/>
                <w:b/>
              </w:rPr>
              <w:t>«</w:t>
            </w:r>
            <w:r w:rsidRPr="007E68CD">
              <w:rPr>
                <w:rFonts w:ascii="Times New Roman" w:hAnsi="Times New Roman"/>
                <w:b/>
                <w:u w:val="single"/>
              </w:rPr>
              <w:t>Мероприятия по оказанию социальной поддержки граждан»</w:t>
            </w:r>
          </w:p>
        </w:tc>
      </w:tr>
      <w:tr w:rsidR="006E212A" w:rsidRPr="00D904B3" w:rsidTr="00927744">
        <w:trPr>
          <w:gridAfter w:val="2"/>
          <w:wAfter w:w="716" w:type="dxa"/>
          <w:trHeight w:val="259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1C1659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Цель: </w:t>
            </w:r>
            <w:r w:rsidR="001C1659">
              <w:rPr>
                <w:rFonts w:ascii="Times New Roman" w:hAnsi="Times New Roman" w:cs="Times New Roman"/>
              </w:rPr>
              <w:t xml:space="preserve">Сохранение социальной стабильности. </w:t>
            </w:r>
            <w:r w:rsidR="001C1659" w:rsidRPr="00AF6831">
              <w:rPr>
                <w:rFonts w:ascii="Times New Roman" w:hAnsi="Times New Roman"/>
              </w:rPr>
              <w:t>Вовлечение жителей в экономические процессы развития поселения, сохранения народных традиций, развития духовной и культурной жизни</w:t>
            </w:r>
          </w:p>
        </w:tc>
      </w:tr>
      <w:tr w:rsidR="006E212A" w:rsidRPr="00D904B3" w:rsidTr="00927744">
        <w:trPr>
          <w:gridAfter w:val="2"/>
          <w:wAfter w:w="716" w:type="dxa"/>
          <w:trHeight w:val="259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2A" w:rsidRPr="00D904B3" w:rsidRDefault="006E212A" w:rsidP="00CA1180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212A" w:rsidRPr="00D904B3" w:rsidRDefault="006E212A" w:rsidP="00CA53EE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 xml:space="preserve">Задача: </w:t>
            </w:r>
            <w:r w:rsidR="001C1659">
              <w:rPr>
                <w:rFonts w:ascii="Times New Roman" w:hAnsi="Times New Roman" w:cs="Times New Roman"/>
              </w:rPr>
              <w:t xml:space="preserve">Оказание финансовой поддержки </w:t>
            </w:r>
            <w:r w:rsidR="001C1659" w:rsidRPr="00C046BE">
              <w:rPr>
                <w:rFonts w:ascii="Times New Roman" w:hAnsi="Times New Roman" w:cs="Times New Roman"/>
              </w:rPr>
              <w:t>граждан</w:t>
            </w:r>
            <w:r w:rsidR="001C1659">
              <w:rPr>
                <w:rFonts w:ascii="Times New Roman" w:hAnsi="Times New Roman" w:cs="Times New Roman"/>
              </w:rPr>
              <w:t xml:space="preserve">, </w:t>
            </w:r>
            <w:r w:rsidR="001C1659" w:rsidRPr="00C046BE">
              <w:rPr>
                <w:rFonts w:ascii="Times New Roman" w:hAnsi="Times New Roman" w:cs="Times New Roman"/>
              </w:rPr>
              <w:t>попавших в трудную жизненную ситуацию</w:t>
            </w:r>
            <w:r w:rsidR="001C1659">
              <w:rPr>
                <w:rFonts w:ascii="Times New Roman" w:hAnsi="Times New Roman" w:cs="Times New Roman"/>
              </w:rPr>
              <w:t xml:space="preserve">. </w:t>
            </w:r>
            <w:r w:rsidR="001C1659" w:rsidRPr="00AF6831">
              <w:rPr>
                <w:rFonts w:ascii="Times New Roman" w:hAnsi="Times New Roman"/>
              </w:rPr>
              <w:t>Воспитание п</w:t>
            </w:r>
            <w:r w:rsidR="001C1659">
              <w:rPr>
                <w:rFonts w:ascii="Times New Roman" w:hAnsi="Times New Roman"/>
              </w:rPr>
              <w:t>атриотизма у молодого поколения, участие граждан в развитии поселения, вовлечение жителей в экономические процессы</w:t>
            </w:r>
            <w:r w:rsidRPr="00D904B3">
              <w:rPr>
                <w:rFonts w:ascii="Times New Roman" w:hAnsi="Times New Roman" w:cs="Times New Roman"/>
              </w:rPr>
              <w:t>.</w:t>
            </w:r>
          </w:p>
        </w:tc>
      </w:tr>
      <w:tr w:rsidR="00F17EF7" w:rsidRPr="00D904B3" w:rsidTr="00927744">
        <w:trPr>
          <w:gridAfter w:val="2"/>
          <w:wAfter w:w="716" w:type="dxa"/>
          <w:trHeight w:val="259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D904B3" w:rsidRDefault="00F17EF7" w:rsidP="00F17E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D904B3" w:rsidRDefault="00F17EF7" w:rsidP="00F17EF7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Количество выплат гражданам, обратившимся за финансовой поддержкой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D904B3" w:rsidRDefault="00F17EF7" w:rsidP="00F17E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D904B3" w:rsidRDefault="00F17EF7" w:rsidP="00F17E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D904B3" w:rsidRDefault="00F17EF7" w:rsidP="00F17E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D904B3" w:rsidRDefault="00F17EF7" w:rsidP="00F17E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F7" w:rsidRPr="00D904B3" w:rsidRDefault="00F17EF7" w:rsidP="00F17E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F7" w:rsidRPr="00D904B3" w:rsidRDefault="00F17EF7" w:rsidP="00F17E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F7" w:rsidRPr="00D904B3" w:rsidRDefault="00F17EF7" w:rsidP="00F17E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F17EF7" w:rsidRPr="00D904B3" w:rsidTr="00927744">
        <w:trPr>
          <w:gridAfter w:val="2"/>
          <w:wAfter w:w="716" w:type="dxa"/>
          <w:trHeight w:val="259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D904B3" w:rsidRDefault="00F17EF7" w:rsidP="00F17E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D904B3" w:rsidRDefault="00F17EF7" w:rsidP="00F17EF7">
            <w:pPr>
              <w:pStyle w:val="ae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Количество компенсационных выплат гражданам, с присвоенным статусом «Почетный гражданин»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D904B3" w:rsidRDefault="00F17EF7" w:rsidP="00F17E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D904B3" w:rsidRDefault="00F17EF7" w:rsidP="00F17E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90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D904B3" w:rsidRDefault="00F17EF7" w:rsidP="00F17E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7" w:rsidRPr="00D904B3" w:rsidRDefault="00F17EF7" w:rsidP="00F17E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F7" w:rsidRPr="00D904B3" w:rsidRDefault="00F17EF7" w:rsidP="00F17E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F7" w:rsidRPr="00D904B3" w:rsidRDefault="00F17EF7" w:rsidP="00F17E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EF7" w:rsidRPr="00D904B3" w:rsidRDefault="00F17EF7" w:rsidP="00F17E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6E212A" w:rsidRPr="00D904B3" w:rsidRDefault="006E212A" w:rsidP="006E212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E212A" w:rsidRDefault="006E212A" w:rsidP="006E212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6E212A" w:rsidRDefault="006E212A" w:rsidP="006E212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Начальник финансового отдела </w:t>
      </w:r>
    </w:p>
    <w:p w:rsidR="006E212A" w:rsidRDefault="006E212A" w:rsidP="006E212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дминистрации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Усть-Лабинского </w:t>
      </w:r>
    </w:p>
    <w:p w:rsidR="006E212A" w:rsidRPr="00016285" w:rsidRDefault="006E212A" w:rsidP="006E212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</w:p>
    <w:p w:rsidR="006E212A" w:rsidRDefault="006E212A" w:rsidP="006E212A">
      <w:pPr>
        <w:spacing w:after="0"/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У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с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ть-Лабинского района                                                       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С.А.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Никонова</w:t>
      </w:r>
    </w:p>
    <w:p w:rsidR="006E212A" w:rsidRDefault="006E212A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4771B" w:rsidRDefault="006E212A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br w:type="page"/>
      </w:r>
    </w:p>
    <w:tbl>
      <w:tblPr>
        <w:tblW w:w="11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427"/>
        <w:gridCol w:w="1701"/>
        <w:gridCol w:w="289"/>
        <w:gridCol w:w="851"/>
        <w:gridCol w:w="992"/>
        <w:gridCol w:w="756"/>
        <w:gridCol w:w="567"/>
        <w:gridCol w:w="944"/>
        <w:gridCol w:w="709"/>
        <w:gridCol w:w="992"/>
        <w:gridCol w:w="1129"/>
        <w:gridCol w:w="1856"/>
        <w:gridCol w:w="246"/>
      </w:tblGrid>
      <w:tr w:rsidR="00D4771B" w:rsidRPr="00367AD2" w:rsidTr="00CA1180">
        <w:trPr>
          <w:gridAfter w:val="2"/>
          <w:wAfter w:w="2102" w:type="dxa"/>
          <w:trHeight w:val="756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771B" w:rsidRDefault="00D4771B" w:rsidP="00CA1180">
            <w:pPr>
              <w:spacing w:after="0"/>
              <w:ind w:left="4573"/>
              <w:rPr>
                <w:rFonts w:ascii="Times New Roman" w:hAnsi="Times New Roman"/>
                <w:sz w:val="28"/>
                <w:szCs w:val="28"/>
              </w:rPr>
            </w:pPr>
            <w:r w:rsidRPr="00E52C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4771B" w:rsidRPr="00E52CD9" w:rsidRDefault="00D4771B" w:rsidP="00CA1180">
            <w:pPr>
              <w:spacing w:after="0"/>
              <w:ind w:left="4573"/>
              <w:rPr>
                <w:rFonts w:ascii="Times New Roman" w:hAnsi="Times New Roman"/>
                <w:sz w:val="28"/>
                <w:szCs w:val="28"/>
              </w:rPr>
            </w:pPr>
            <w:r w:rsidRPr="00E52CD9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D4771B" w:rsidRPr="00E52CD9" w:rsidRDefault="00D4771B" w:rsidP="00CA1180">
            <w:pPr>
              <w:spacing w:after="0"/>
              <w:ind w:left="4573"/>
              <w:rPr>
                <w:rFonts w:ascii="Times New Roman" w:hAnsi="Times New Roman"/>
                <w:sz w:val="28"/>
                <w:szCs w:val="28"/>
              </w:rPr>
            </w:pPr>
            <w:r w:rsidRPr="00E52CD9">
              <w:rPr>
                <w:rFonts w:ascii="Times New Roman" w:hAnsi="Times New Roman"/>
                <w:sz w:val="28"/>
                <w:szCs w:val="28"/>
              </w:rPr>
              <w:t>«Оказание мер соц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иальной поддержки граждан, </w:t>
            </w:r>
            <w:r w:rsidRPr="00E52CD9">
              <w:rPr>
                <w:rFonts w:ascii="Times New Roman" w:hAnsi="Times New Roman"/>
                <w:sz w:val="28"/>
                <w:szCs w:val="28"/>
              </w:rPr>
              <w:t>проживающих на территории поселения»</w:t>
            </w:r>
          </w:p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513BCB" w:rsidRDefault="00513BC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D4771B" w:rsidRPr="00367AD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>основных мероприятий муниципальной программы</w:t>
            </w:r>
          </w:p>
        </w:tc>
      </w:tr>
      <w:tr w:rsidR="00D4771B" w:rsidRPr="00367AD2" w:rsidTr="00CA1180">
        <w:trPr>
          <w:trHeight w:val="267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4771B" w:rsidRPr="00367AD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771B" w:rsidRPr="0011540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Оказание мер социальной поддержки граждан, проживающих на</w:t>
            </w:r>
          </w:p>
          <w:p w:rsidR="00D4771B" w:rsidRPr="00367AD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территории   поселения»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4771B" w:rsidRPr="00367AD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1B" w:rsidRPr="00367AD2" w:rsidTr="00CA1180">
        <w:trPr>
          <w:gridAfter w:val="2"/>
          <w:wAfter w:w="2102" w:type="dxa"/>
          <w:trHeight w:val="267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771B" w:rsidRPr="00367AD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71B" w:rsidRPr="00430BC7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30BC7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 xml:space="preserve">Статус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  <w:p w:rsidR="00D4771B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D4771B" w:rsidRPr="00430BC7" w:rsidTr="00CA1180">
        <w:trPr>
          <w:gridAfter w:val="2"/>
          <w:wAfter w:w="2102" w:type="dxa"/>
          <w:trHeight w:val="567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771B" w:rsidRPr="00367AD2" w:rsidTr="00CA1180">
        <w:trPr>
          <w:gridAfter w:val="2"/>
          <w:wAfter w:w="2102" w:type="dxa"/>
          <w:trHeight w:val="1064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430BC7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367AD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367AD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1B" w:rsidRPr="00367AD2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6D02B2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4771B" w:rsidRPr="00367AD2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897EEF" w:rsidRDefault="00D4771B" w:rsidP="00016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4B3">
              <w:rPr>
                <w:rFonts w:ascii="Times New Roman" w:hAnsi="Times New Roman" w:cs="Times New Roman"/>
              </w:rPr>
              <w:t>Поддержание</w:t>
            </w:r>
            <w:r w:rsidR="0001666E">
              <w:rPr>
                <w:rFonts w:ascii="Times New Roman" w:hAnsi="Times New Roman" w:cs="Times New Roman"/>
              </w:rPr>
              <w:t xml:space="preserve"> престижа муниципальной службы</w:t>
            </w:r>
          </w:p>
        </w:tc>
      </w:tr>
      <w:tr w:rsidR="00D4771B" w:rsidRPr="00367AD2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1.1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897EEF" w:rsidRDefault="00D4771B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1B" w:rsidRPr="00897EEF" w:rsidRDefault="00CA53EE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продолжительности срока работы в органах местного самоуправления</w:t>
            </w:r>
          </w:p>
        </w:tc>
      </w:tr>
      <w:tr w:rsidR="00DA4678" w:rsidRPr="00367AD2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проведению доплат к пенсиям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DA4678" w:rsidRPr="00367AD2" w:rsidTr="00CA1180">
        <w:trPr>
          <w:gridAfter w:val="2"/>
          <w:wAfter w:w="2102" w:type="dxa"/>
          <w:trHeight w:val="283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spacing w:after="0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78" w:rsidRPr="00367AD2" w:rsidTr="00CA1180">
        <w:trPr>
          <w:gridAfter w:val="2"/>
          <w:wAfter w:w="2102" w:type="dxa"/>
          <w:trHeight w:val="283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spacing w:after="0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78" w:rsidRPr="00367AD2" w:rsidTr="00CA1180">
        <w:trPr>
          <w:gridAfter w:val="2"/>
          <w:wAfter w:w="2102" w:type="dxa"/>
          <w:trHeight w:val="299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78" w:rsidRPr="00367AD2" w:rsidTr="00CA1180">
        <w:trPr>
          <w:gridAfter w:val="2"/>
          <w:wAfter w:w="2102" w:type="dxa"/>
          <w:trHeight w:val="299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78" w:rsidRPr="00367AD2" w:rsidTr="00CA1180">
        <w:trPr>
          <w:gridAfter w:val="2"/>
          <w:wAfter w:w="2102" w:type="dxa"/>
          <w:trHeight w:val="299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7628,6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78" w:rsidRPr="00367AD2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Цель 2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социальной стабильности. </w:t>
            </w:r>
            <w:r w:rsidRPr="00AF6831">
              <w:rPr>
                <w:rFonts w:ascii="Times New Roman" w:hAnsi="Times New Roman"/>
                <w:sz w:val="24"/>
                <w:szCs w:val="24"/>
              </w:rPr>
              <w:t>Вовлечение жителей в экономические процессы развития поселения, сохранения народных традиций, развития духовной и культурной жизни</w:t>
            </w:r>
          </w:p>
        </w:tc>
      </w:tr>
      <w:tr w:rsidR="00DA4678" w:rsidRPr="00367AD2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2.1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AF6831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финансовой поддержки </w:t>
            </w:r>
            <w:r w:rsidRPr="00C046BE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46BE">
              <w:rPr>
                <w:rFonts w:ascii="Times New Roman" w:hAnsi="Times New Roman" w:cs="Times New Roman"/>
                <w:sz w:val="24"/>
                <w:szCs w:val="24"/>
              </w:rPr>
              <w:t>попавших в трудную жизненную ситуацию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A4678" w:rsidRPr="00367AD2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оказанию адресной социальной помощи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DA4678" w:rsidRPr="00367AD2" w:rsidTr="00CA1180">
        <w:trPr>
          <w:gridAfter w:val="2"/>
          <w:wAfter w:w="2102" w:type="dxa"/>
          <w:trHeight w:val="283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78" w:rsidRPr="00367AD2" w:rsidTr="00CA1180">
        <w:trPr>
          <w:gridAfter w:val="2"/>
          <w:wAfter w:w="2102" w:type="dxa"/>
          <w:trHeight w:val="283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F17EF7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78" w:rsidRPr="00367AD2" w:rsidTr="00CA1180">
        <w:trPr>
          <w:gridAfter w:val="2"/>
          <w:wAfter w:w="2102" w:type="dxa"/>
          <w:trHeight w:val="283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F17EF7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78" w:rsidRPr="00367AD2" w:rsidTr="00CA1180">
        <w:trPr>
          <w:gridAfter w:val="2"/>
          <w:wAfter w:w="2102" w:type="dxa"/>
          <w:trHeight w:val="283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F17EF7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78" w:rsidRPr="00367AD2" w:rsidTr="00CA1180">
        <w:trPr>
          <w:gridAfter w:val="2"/>
          <w:wAfter w:w="2102" w:type="dxa"/>
          <w:trHeight w:val="283"/>
        </w:trPr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78" w:rsidRPr="00367AD2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2.2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31">
              <w:rPr>
                <w:rFonts w:ascii="Times New Roman" w:hAnsi="Times New Roman"/>
                <w:sz w:val="24"/>
                <w:szCs w:val="24"/>
              </w:rPr>
              <w:t>Воспитание п</w:t>
            </w:r>
            <w:r>
              <w:rPr>
                <w:rFonts w:ascii="Times New Roman" w:hAnsi="Times New Roman"/>
                <w:sz w:val="24"/>
                <w:szCs w:val="24"/>
              </w:rPr>
              <w:t>атриотизма у молодого поколения, участие граждан в развитии поселения, вовлечение жителей в экономические процессы</w:t>
            </w:r>
          </w:p>
        </w:tc>
      </w:tr>
      <w:tr w:rsidR="00F86467" w:rsidRPr="00367AD2" w:rsidTr="00CA1180">
        <w:trPr>
          <w:gridAfter w:val="2"/>
          <w:wAfter w:w="2102" w:type="dxa"/>
          <w:trHeight w:val="403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осуществле нию  выплат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Почетным гражданам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поселения</w:t>
            </w:r>
          </w:p>
        </w:tc>
      </w:tr>
      <w:tr w:rsidR="00F86467" w:rsidRPr="00367AD2" w:rsidTr="00CA1180">
        <w:trPr>
          <w:gridAfter w:val="2"/>
          <w:wAfter w:w="2102" w:type="dxa"/>
          <w:trHeight w:val="287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67" w:rsidRPr="00367AD2" w:rsidTr="00CA1180">
        <w:trPr>
          <w:gridAfter w:val="2"/>
          <w:wAfter w:w="2102" w:type="dxa"/>
          <w:trHeight w:val="285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67" w:rsidRPr="00367AD2" w:rsidTr="00F17EF7">
        <w:trPr>
          <w:gridAfter w:val="2"/>
          <w:wAfter w:w="2102" w:type="dxa"/>
          <w:trHeight w:val="390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7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67" w:rsidRPr="00367AD2" w:rsidTr="00F17EF7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67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467" w:rsidRPr="00367AD2" w:rsidTr="00CA1180">
        <w:trPr>
          <w:gridAfter w:val="2"/>
          <w:wAfter w:w="2102" w:type="dxa"/>
          <w:trHeight w:val="267"/>
        </w:trPr>
        <w:tc>
          <w:tcPr>
            <w:tcW w:w="7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467" w:rsidRPr="00897EEF" w:rsidRDefault="00F86467" w:rsidP="00F86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71B" w:rsidRDefault="00D4771B" w:rsidP="00D4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771B" w:rsidRPr="0045030C" w:rsidRDefault="00D4771B" w:rsidP="00D477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4771B" w:rsidRDefault="00D4771B" w:rsidP="00D477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D4771B" w:rsidRDefault="00D4771B" w:rsidP="00D477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Начальник финансового отдела </w:t>
      </w:r>
    </w:p>
    <w:p w:rsidR="00D4771B" w:rsidRDefault="00D4771B" w:rsidP="00D477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дминистрации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Усть-Лабинского </w:t>
      </w:r>
    </w:p>
    <w:p w:rsidR="00D4771B" w:rsidRDefault="00D4771B" w:rsidP="00D477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D4771B" w:rsidRPr="00E63997" w:rsidRDefault="00D4771B" w:rsidP="00D477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Усть-Лабинского района                             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С.А.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016285">
        <w:rPr>
          <w:rFonts w:ascii="Times New Roman" w:hAnsi="Times New Roman" w:cs="Times New Roman"/>
          <w:bCs/>
          <w:color w:val="26282F"/>
          <w:sz w:val="28"/>
          <w:szCs w:val="28"/>
        </w:rPr>
        <w:t>Никонова</w:t>
      </w:r>
    </w:p>
    <w:p w:rsidR="00D4771B" w:rsidRDefault="00D4771B" w:rsidP="00D477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3471" w:rsidRDefault="001C2B28" w:rsidP="00A836FD">
      <w:pPr>
        <w:ind w:left="3865" w:firstLine="708"/>
        <w:rPr>
          <w:rFonts w:ascii="Times New Roman" w:hAnsi="Times New Roman" w:cs="Times New Roman"/>
          <w:b/>
          <w:bCs/>
          <w:color w:val="26282F"/>
          <w:sz w:val="28"/>
          <w:szCs w:val="28"/>
        </w:rPr>
        <w:sectPr w:rsidR="008D3471" w:rsidSect="007F16D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br w:type="page"/>
      </w:r>
    </w:p>
    <w:p w:rsidR="00A836FD" w:rsidRDefault="00A836FD" w:rsidP="00A836FD">
      <w:pPr>
        <w:ind w:left="3865" w:firstLine="708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A836FD" w:rsidRPr="00E52CD9" w:rsidRDefault="00A836FD" w:rsidP="00A836FD">
      <w:pPr>
        <w:spacing w:after="0"/>
        <w:ind w:left="4573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836FD" w:rsidRPr="00E52CD9" w:rsidRDefault="00A836FD" w:rsidP="00A836FD">
      <w:pPr>
        <w:spacing w:after="0"/>
        <w:ind w:left="4573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«Оказание мер соц</w:t>
      </w:r>
      <w:r>
        <w:rPr>
          <w:rFonts w:ascii="Times New Roman" w:hAnsi="Times New Roman"/>
          <w:sz w:val="28"/>
          <w:szCs w:val="28"/>
        </w:rPr>
        <w:t xml:space="preserve">иальной поддержки граждан, </w:t>
      </w:r>
      <w:r w:rsidRPr="00E52CD9">
        <w:rPr>
          <w:rFonts w:ascii="Times New Roman" w:hAnsi="Times New Roman"/>
          <w:sz w:val="28"/>
          <w:szCs w:val="28"/>
        </w:rPr>
        <w:t>проживающих на территории поселения»</w:t>
      </w:r>
    </w:p>
    <w:p w:rsidR="00A836FD" w:rsidRDefault="00A836FD" w:rsidP="00A836FD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A836FD" w:rsidRPr="001379BB" w:rsidRDefault="00A836FD" w:rsidP="00A836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67AD2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Паспорт</w:t>
      </w:r>
      <w:r w:rsidRPr="00367AD2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 w:rsidRPr="001379BB">
        <w:rPr>
          <w:rFonts w:ascii="Times New Roman" w:hAnsi="Times New Roman" w:cs="Times New Roman"/>
          <w:bCs/>
          <w:sz w:val="28"/>
          <w:szCs w:val="28"/>
        </w:rPr>
        <w:t>подпрограммы</w:t>
      </w:r>
    </w:p>
    <w:p w:rsidR="00A836FD" w:rsidRPr="002E6578" w:rsidRDefault="00A836FD" w:rsidP="00A83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657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2E6578">
        <w:rPr>
          <w:rFonts w:ascii="Times New Roman" w:hAnsi="Times New Roman"/>
          <w:b/>
          <w:sz w:val="28"/>
          <w:szCs w:val="28"/>
          <w:u w:val="single"/>
        </w:rPr>
        <w:t>Оказание мер социальной поддержки отдельным категориям населения</w:t>
      </w:r>
      <w:r w:rsidRPr="002E657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836FD" w:rsidRPr="002E6578" w:rsidRDefault="00A836FD" w:rsidP="00A83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578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836FD" w:rsidRDefault="00A836FD" w:rsidP="00A83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FC7B37">
        <w:rPr>
          <w:rFonts w:ascii="Times New Roman" w:hAnsi="Times New Roman" w:cs="Times New Roman"/>
          <w:b/>
          <w:sz w:val="28"/>
          <w:szCs w:val="28"/>
          <w:u w:val="single"/>
        </w:rPr>
        <w:t>Оказание мер социальной поддержки граждан, проживающих на территории поселения»</w:t>
      </w:r>
    </w:p>
    <w:p w:rsidR="00A836FD" w:rsidRPr="0044215C" w:rsidRDefault="00A836FD" w:rsidP="00A83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W w:w="9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1558"/>
        <w:gridCol w:w="1275"/>
        <w:gridCol w:w="1215"/>
        <w:gridCol w:w="1199"/>
        <w:gridCol w:w="1361"/>
      </w:tblGrid>
      <w:tr w:rsidR="00A836FD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6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Усть-Лабинского городского поселения Усть-Лабинского района</w:t>
            </w:r>
          </w:p>
        </w:tc>
      </w:tr>
      <w:tr w:rsidR="00A836FD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A836FD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продолжительности срока работы в органах местного самоуправления</w:t>
            </w:r>
          </w:p>
        </w:tc>
      </w:tr>
      <w:tr w:rsidR="00A836FD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муниципальной подпрограммы</w:t>
            </w:r>
          </w:p>
        </w:tc>
        <w:tc>
          <w:tcPr>
            <w:tcW w:w="6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ежемесячной доплаты к пенсии по установленной сумме, согласно поданных справок.</w:t>
            </w:r>
          </w:p>
        </w:tc>
      </w:tr>
      <w:tr w:rsidR="00A836FD" w:rsidRPr="0030799D" w:rsidTr="00CA1180">
        <w:trPr>
          <w:trHeight w:val="273"/>
        </w:trPr>
        <w:tc>
          <w:tcPr>
            <w:tcW w:w="31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A836FD" w:rsidRPr="0030799D" w:rsidTr="00CA1180">
        <w:trPr>
          <w:trHeight w:val="555"/>
        </w:trPr>
        <w:tc>
          <w:tcPr>
            <w:tcW w:w="31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836FD" w:rsidRPr="0030799D" w:rsidTr="00CA1180">
        <w:trPr>
          <w:trHeight w:val="270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nil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nil"/>
            </w:tcBorders>
          </w:tcPr>
          <w:p w:rsidR="00A836FD" w:rsidRPr="0030799D" w:rsidRDefault="00A836F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78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4678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4678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4678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4678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4678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7628,6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4678" w:rsidRPr="0030799D" w:rsidTr="00CA1180">
        <w:trPr>
          <w:trHeight w:val="352"/>
        </w:trPr>
        <w:tc>
          <w:tcPr>
            <w:tcW w:w="97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DA4678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4678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4678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4678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4678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4678" w:rsidRPr="0030799D" w:rsidTr="00CA1180">
        <w:trPr>
          <w:trHeight w:val="262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9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7628,6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A836FD" w:rsidRPr="0030799D" w:rsidRDefault="00A836FD" w:rsidP="00A836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36FD" w:rsidRPr="00E63997" w:rsidRDefault="00A836FD" w:rsidP="00A836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63997">
        <w:rPr>
          <w:rFonts w:ascii="Times New Roman" w:hAnsi="Times New Roman" w:cs="Times New Roman"/>
          <w:bCs/>
          <w:sz w:val="28"/>
          <w:szCs w:val="28"/>
        </w:rPr>
        <w:t xml:space="preserve">Начальник финансового отдела </w:t>
      </w:r>
    </w:p>
    <w:p w:rsidR="00A836FD" w:rsidRPr="00E63997" w:rsidRDefault="00A836FD" w:rsidP="00A836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63997">
        <w:rPr>
          <w:rFonts w:ascii="Times New Roman" w:hAnsi="Times New Roman" w:cs="Times New Roman"/>
          <w:bCs/>
          <w:sz w:val="28"/>
          <w:szCs w:val="28"/>
        </w:rPr>
        <w:t xml:space="preserve">администрации Усть-Лабинского </w:t>
      </w:r>
    </w:p>
    <w:p w:rsidR="00A836FD" w:rsidRPr="00E63997" w:rsidRDefault="00A836FD" w:rsidP="00A836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63997">
        <w:rPr>
          <w:rFonts w:ascii="Times New Roman" w:hAnsi="Times New Roman" w:cs="Times New Roman"/>
          <w:bCs/>
          <w:sz w:val="28"/>
          <w:szCs w:val="28"/>
        </w:rPr>
        <w:t>городского поселения</w:t>
      </w:r>
    </w:p>
    <w:p w:rsidR="00B422AD" w:rsidRDefault="00A836FD" w:rsidP="00A836FD">
      <w:pPr>
        <w:rPr>
          <w:rFonts w:ascii="Times New Roman" w:hAnsi="Times New Roman"/>
          <w:sz w:val="28"/>
          <w:szCs w:val="28"/>
        </w:rPr>
      </w:pPr>
      <w:r w:rsidRPr="00E63997">
        <w:rPr>
          <w:rFonts w:ascii="Times New Roman" w:hAnsi="Times New Roman" w:cs="Times New Roman"/>
          <w:bCs/>
          <w:sz w:val="28"/>
          <w:szCs w:val="28"/>
        </w:rPr>
        <w:t>Усть-Лабинского района                                                                     С.А. Никонова</w:t>
      </w:r>
    </w:p>
    <w:p w:rsidR="008D3471" w:rsidRDefault="008D3471" w:rsidP="00B422AD">
      <w:pPr>
        <w:spacing w:after="0"/>
        <w:ind w:left="4536"/>
        <w:rPr>
          <w:rFonts w:ascii="Times New Roman" w:hAnsi="Times New Roman"/>
          <w:sz w:val="28"/>
          <w:szCs w:val="28"/>
        </w:rPr>
        <w:sectPr w:rsidR="008D3471" w:rsidSect="008D347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22AD" w:rsidRPr="00E52CD9" w:rsidRDefault="00B422AD" w:rsidP="00B422AD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B422AD" w:rsidRDefault="00B422AD" w:rsidP="00B422AD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B422AD" w:rsidRDefault="00B422AD" w:rsidP="00B422AD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«Оказание мер социал</w:t>
      </w:r>
      <w:r>
        <w:rPr>
          <w:rFonts w:ascii="Times New Roman" w:hAnsi="Times New Roman"/>
          <w:sz w:val="28"/>
          <w:szCs w:val="28"/>
        </w:rPr>
        <w:t>ьной поддержки</w:t>
      </w:r>
    </w:p>
    <w:p w:rsidR="00B422AD" w:rsidRDefault="00B422AD" w:rsidP="00B422AD">
      <w:pPr>
        <w:spacing w:after="0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граждан, </w:t>
      </w:r>
      <w:r w:rsidRPr="00E52CD9">
        <w:rPr>
          <w:rFonts w:ascii="Times New Roman" w:hAnsi="Times New Roman"/>
          <w:sz w:val="28"/>
          <w:szCs w:val="28"/>
        </w:rPr>
        <w:t>проживающих на территории</w:t>
      </w:r>
    </w:p>
    <w:p w:rsidR="00B422AD" w:rsidRDefault="00B422AD" w:rsidP="00B422AD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E52CD9">
        <w:rPr>
          <w:rFonts w:ascii="Times New Roman" w:hAnsi="Times New Roman"/>
          <w:sz w:val="28"/>
          <w:szCs w:val="28"/>
        </w:rPr>
        <w:t>поселения»</w:t>
      </w:r>
    </w:p>
    <w:tbl>
      <w:tblPr>
        <w:tblW w:w="11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26"/>
        <w:gridCol w:w="1701"/>
        <w:gridCol w:w="289"/>
        <w:gridCol w:w="851"/>
        <w:gridCol w:w="992"/>
        <w:gridCol w:w="756"/>
        <w:gridCol w:w="567"/>
        <w:gridCol w:w="944"/>
        <w:gridCol w:w="709"/>
        <w:gridCol w:w="992"/>
        <w:gridCol w:w="1132"/>
        <w:gridCol w:w="2104"/>
      </w:tblGrid>
      <w:tr w:rsidR="00B422AD" w:rsidRPr="00367AD2" w:rsidTr="00CA1180">
        <w:trPr>
          <w:gridAfter w:val="1"/>
          <w:wAfter w:w="2104" w:type="dxa"/>
          <w:trHeight w:val="756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422AD" w:rsidRDefault="00B422AD" w:rsidP="00CA118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</w:p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 xml:space="preserve">мероприятий 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подпрограммы </w:t>
            </w:r>
          </w:p>
          <w:p w:rsidR="00B422AD" w:rsidRPr="00D65BDB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D65BDB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«</w:t>
            </w:r>
            <w:r w:rsidRPr="002E657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Оказание мер социальной поддержки отдельным категориям населения</w:t>
            </w:r>
            <w:r w:rsidRPr="00D65BD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»</w:t>
            </w:r>
          </w:p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муниципальной программы</w:t>
            </w:r>
          </w:p>
        </w:tc>
      </w:tr>
      <w:tr w:rsidR="00B422AD" w:rsidRPr="00367AD2" w:rsidTr="00CA1180">
        <w:trPr>
          <w:trHeight w:val="267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422AD" w:rsidRPr="0011540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Оказание мер социальной поддержки граждан, проживающих на</w:t>
            </w:r>
          </w:p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т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ерритории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поселения»</w:t>
            </w:r>
          </w:p>
        </w:tc>
      </w:tr>
      <w:tr w:rsidR="00B422AD" w:rsidRPr="00367AD2" w:rsidTr="00CA1180">
        <w:trPr>
          <w:gridAfter w:val="1"/>
          <w:wAfter w:w="2104" w:type="dxa"/>
          <w:trHeight w:val="267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2AD" w:rsidRPr="00430BC7" w:rsidTr="00CA1180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30BC7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 xml:space="preserve">Статус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B422AD" w:rsidRPr="00430BC7" w:rsidTr="00CA1180">
        <w:trPr>
          <w:gridAfter w:val="1"/>
          <w:wAfter w:w="2104" w:type="dxa"/>
          <w:trHeight w:val="567"/>
        </w:trPr>
        <w:tc>
          <w:tcPr>
            <w:tcW w:w="70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2AD" w:rsidRPr="00367AD2" w:rsidTr="00CA1180">
        <w:trPr>
          <w:gridAfter w:val="1"/>
          <w:wAfter w:w="2104" w:type="dxa"/>
          <w:trHeight w:val="1064"/>
        </w:trPr>
        <w:tc>
          <w:tcPr>
            <w:tcW w:w="70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2AD" w:rsidRPr="006D02B2" w:rsidTr="00CA1180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422AD" w:rsidRPr="00897EEF" w:rsidTr="00CA1180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престижа муниципальной службы</w:t>
            </w:r>
          </w:p>
        </w:tc>
      </w:tr>
      <w:tr w:rsidR="00B422AD" w:rsidRPr="00897EEF" w:rsidTr="00CA1180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Задача 1.1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897EEF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продолжительности срока работы в органах местного самоуправления</w:t>
            </w:r>
          </w:p>
        </w:tc>
      </w:tr>
      <w:tr w:rsidR="00DA4678" w:rsidRPr="00897EEF" w:rsidTr="00CA1180">
        <w:trPr>
          <w:gridAfter w:val="1"/>
          <w:wAfter w:w="2104" w:type="dxa"/>
          <w:trHeight w:val="267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проведению доплат к пенсиям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DA4678" w:rsidRPr="00897EEF" w:rsidTr="00CA1180">
        <w:trPr>
          <w:gridAfter w:val="1"/>
          <w:wAfter w:w="2104" w:type="dxa"/>
          <w:trHeight w:val="283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spacing w:after="0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78" w:rsidRPr="00897EEF" w:rsidTr="00CA1180">
        <w:trPr>
          <w:gridAfter w:val="1"/>
          <w:wAfter w:w="2104" w:type="dxa"/>
          <w:trHeight w:val="283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spacing w:after="0"/>
              <w:jc w:val="center"/>
            </w:pPr>
            <w:r w:rsidRPr="00CB5C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78" w:rsidRPr="00897EEF" w:rsidTr="00CA1180">
        <w:trPr>
          <w:gridAfter w:val="1"/>
          <w:wAfter w:w="2104" w:type="dxa"/>
          <w:trHeight w:val="225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2" w:type="dxa"/>
            <w:vMerge/>
            <w:tcBorders>
              <w:lef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78" w:rsidRPr="00897EEF" w:rsidTr="00CA1180">
        <w:trPr>
          <w:gridAfter w:val="1"/>
          <w:wAfter w:w="2104" w:type="dxa"/>
          <w:trHeight w:val="480"/>
        </w:trPr>
        <w:tc>
          <w:tcPr>
            <w:tcW w:w="7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678" w:rsidRPr="00897EEF" w:rsidTr="00CA1180">
        <w:trPr>
          <w:gridAfter w:val="1"/>
          <w:wAfter w:w="2104" w:type="dxa"/>
          <w:trHeight w:val="480"/>
        </w:trPr>
        <w:tc>
          <w:tcPr>
            <w:tcW w:w="7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7628,6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30799D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4678" w:rsidRPr="00897EEF" w:rsidRDefault="00DA4678" w:rsidP="00DA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2AD" w:rsidRDefault="00B422AD" w:rsidP="00B422AD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422AD" w:rsidRDefault="00B422AD" w:rsidP="00B422AD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2AD" w:rsidRDefault="00B422AD" w:rsidP="00B422AD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B422AD" w:rsidRDefault="00B422AD" w:rsidP="00B422AD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B422AD" w:rsidRPr="00BB62BC" w:rsidRDefault="00B422AD" w:rsidP="00B422AD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B422AD" w:rsidRDefault="00B422AD" w:rsidP="00B42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Никонова</w:t>
      </w:r>
    </w:p>
    <w:p w:rsidR="00B422AD" w:rsidRDefault="00B422AD"/>
    <w:p w:rsidR="00A836FD" w:rsidRDefault="00B422AD" w:rsidP="00A836FD">
      <w:pPr>
        <w:ind w:left="3828" w:firstLine="708"/>
        <w:rPr>
          <w:rFonts w:ascii="Times New Roman" w:hAnsi="Times New Roman"/>
          <w:sz w:val="28"/>
          <w:szCs w:val="28"/>
        </w:rPr>
      </w:pPr>
      <w:r>
        <w:br w:type="page"/>
      </w:r>
    </w:p>
    <w:tbl>
      <w:tblPr>
        <w:tblW w:w="12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426"/>
        <w:gridCol w:w="1701"/>
        <w:gridCol w:w="289"/>
        <w:gridCol w:w="851"/>
        <w:gridCol w:w="988"/>
        <w:gridCol w:w="760"/>
        <w:gridCol w:w="567"/>
        <w:gridCol w:w="944"/>
        <w:gridCol w:w="709"/>
        <w:gridCol w:w="992"/>
        <w:gridCol w:w="1415"/>
        <w:gridCol w:w="2106"/>
      </w:tblGrid>
      <w:tr w:rsidR="00B422AD" w:rsidRPr="00367AD2" w:rsidTr="009A5EA8">
        <w:trPr>
          <w:gridAfter w:val="1"/>
          <w:wAfter w:w="2106" w:type="dxa"/>
          <w:trHeight w:val="756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422AD" w:rsidRPr="00E52CD9" w:rsidRDefault="00A836FD" w:rsidP="00B422AD">
            <w:pPr>
              <w:spacing w:after="0"/>
              <w:ind w:left="4536"/>
              <w:rPr>
                <w:rFonts w:ascii="Times New Roman" w:hAnsi="Times New Roman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="00B422AD">
              <w:br w:type="page"/>
            </w:r>
            <w:r w:rsidR="00B422AD" w:rsidRPr="00E52CD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422A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422AD" w:rsidRDefault="00B422AD" w:rsidP="00B422AD">
            <w:pPr>
              <w:spacing w:after="0"/>
              <w:ind w:left="4536"/>
              <w:rPr>
                <w:rFonts w:ascii="Times New Roman" w:hAnsi="Times New Roman"/>
                <w:sz w:val="28"/>
                <w:szCs w:val="28"/>
              </w:rPr>
            </w:pPr>
            <w:r w:rsidRPr="00E52CD9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B422AD" w:rsidRPr="00E52CD9" w:rsidRDefault="00B422AD" w:rsidP="00B422AD">
            <w:pPr>
              <w:spacing w:after="0"/>
              <w:ind w:left="4536"/>
              <w:rPr>
                <w:rFonts w:ascii="Times New Roman" w:hAnsi="Times New Roman"/>
                <w:sz w:val="28"/>
                <w:szCs w:val="28"/>
              </w:rPr>
            </w:pPr>
            <w:r w:rsidRPr="00E52CD9">
              <w:rPr>
                <w:rFonts w:ascii="Times New Roman" w:hAnsi="Times New Roman"/>
                <w:sz w:val="28"/>
                <w:szCs w:val="28"/>
              </w:rPr>
              <w:t>«Оказание мер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оциальной поддержки граждан, </w:t>
            </w:r>
            <w:r w:rsidRPr="00E52CD9">
              <w:rPr>
                <w:rFonts w:ascii="Times New Roman" w:hAnsi="Times New Roman"/>
                <w:sz w:val="28"/>
                <w:szCs w:val="28"/>
              </w:rPr>
              <w:t>проживающих на территории поселения»</w:t>
            </w:r>
          </w:p>
          <w:p w:rsidR="00B422AD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B422AD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B422AD" w:rsidRPr="002E6578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Паспорт</w:t>
            </w: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</w:r>
            <w:r w:rsidRPr="002E6578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подпрограммы</w:t>
            </w:r>
          </w:p>
          <w:p w:rsidR="00B422AD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65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Pr="002E657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Мероприятия по оказанию социальной поддержки граждан</w:t>
            </w:r>
            <w:r w:rsidRPr="002E65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  <w:p w:rsidR="00B422AD" w:rsidRPr="002E6578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57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B422AD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C7B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«Оказание мер социальной поддержки граждан, проживающих на территории поселения»</w:t>
            </w:r>
          </w:p>
          <w:p w:rsidR="00B422AD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422AD" w:rsidRPr="00FC7B37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tbl>
            <w:tblPr>
              <w:tblW w:w="9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134"/>
              <w:gridCol w:w="1134"/>
              <w:gridCol w:w="1134"/>
              <w:gridCol w:w="1276"/>
              <w:gridCol w:w="1024"/>
            </w:tblGrid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Координатор муниципальной подпрограммы</w:t>
                  </w:r>
                </w:p>
              </w:tc>
              <w:tc>
                <w:tcPr>
                  <w:tcW w:w="57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Финансовый отдел администрации Усть-Лабинского городского поселения Усть-Лабинского района</w:t>
                  </w:r>
                </w:p>
              </w:tc>
            </w:tr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Участники подпрограммы</w:t>
                  </w:r>
                </w:p>
              </w:tc>
              <w:tc>
                <w:tcPr>
                  <w:tcW w:w="57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по общим и организационным вопросам администрации Усть-Лабинского городского поселения Усть-Лабинского района</w:t>
                  </w:r>
                </w:p>
              </w:tc>
            </w:tr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Задачи муниципальной подпрограммы</w:t>
                  </w:r>
                </w:p>
              </w:tc>
              <w:tc>
                <w:tcPr>
                  <w:tcW w:w="57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финансовой поддержки </w:t>
                  </w:r>
                  <w:r w:rsidRPr="00C046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граждан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C046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попавших в трудную жизненную ситуацию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AF6831">
                    <w:rPr>
                      <w:rFonts w:ascii="Times New Roman" w:hAnsi="Times New Roman"/>
                      <w:sz w:val="24"/>
                      <w:szCs w:val="24"/>
                    </w:rPr>
                    <w:t>Воспитание п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атриотизма у молодого поколения, участие граждан в развитии поселения, вовлечение жителей в экономические процессы</w:t>
                  </w:r>
                </w:p>
              </w:tc>
            </w:tr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Механизм реализации муниципальной подпрограммы</w:t>
                  </w:r>
                </w:p>
              </w:tc>
              <w:tc>
                <w:tcPr>
                  <w:tcW w:w="57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Адресная социальная помощь. Выплаты по заявительному характеру (согласно обращений граждан);  </w:t>
                  </w:r>
                </w:p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компенсационной выплаты гражданам, с присвоенным званием «Почетный гражданин Усть-Лабинского городского поселения Усть-Лабинского района» по установленной сумме</w:t>
                  </w:r>
                </w:p>
              </w:tc>
            </w:tr>
            <w:tr w:rsidR="00B422AD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Объем бюджетных ассигнований подпрограммы тыс. рублей </w:t>
                  </w:r>
                  <w:hyperlink w:anchor="sub_2220" w:history="1"/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45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разрезе источников финансирования</w:t>
                  </w:r>
                </w:p>
              </w:tc>
            </w:tr>
            <w:tr w:rsidR="00B422AD" w:rsidRPr="00367AD2" w:rsidTr="00B422AD">
              <w:trPr>
                <w:trHeight w:val="449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Годы реализации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22AD" w:rsidRPr="0030799D" w:rsidRDefault="00B422AD" w:rsidP="00B42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внебюджетные источники</w:t>
                  </w:r>
                </w:p>
              </w:tc>
            </w:tr>
            <w:tr w:rsidR="009A3781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477,0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477,0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9A3781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37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572</w:t>
                  </w:r>
                  <w:r w:rsidR="009A37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9A3781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591,0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9A3781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591,0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9A3781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591,0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9A3781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  <w:r w:rsidR="0037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378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2822</w:t>
                  </w:r>
                  <w:r w:rsidR="009A37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9A3781" w:rsidRPr="00367AD2" w:rsidTr="00B422AD">
              <w:trPr>
                <w:trHeight w:val="477"/>
              </w:trPr>
              <w:tc>
                <w:tcPr>
                  <w:tcW w:w="938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A3781" w:rsidRPr="0030799D" w:rsidRDefault="009A3781" w:rsidP="009A37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color w:val="26282F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b/>
                      <w:bCs/>
                      <w:color w:val="26282F"/>
                      <w:sz w:val="24"/>
                      <w:szCs w:val="24"/>
                    </w:rPr>
                    <w:t>расходы, связанные с реализацией проектов или программ</w:t>
                  </w:r>
                </w:p>
              </w:tc>
            </w:tr>
            <w:tr w:rsidR="003758A1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477,0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477,0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3758A1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572,0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3758A1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591,0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3758A1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591,0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3758A1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591,0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3758A1" w:rsidRPr="00367AD2" w:rsidTr="00B422AD">
              <w:trPr>
                <w:trHeight w:val="260"/>
              </w:trPr>
              <w:tc>
                <w:tcPr>
                  <w:tcW w:w="36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2822,0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2822,0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758A1" w:rsidRPr="0030799D" w:rsidRDefault="003758A1" w:rsidP="003758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79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B422AD" w:rsidRPr="00367AD2" w:rsidRDefault="00B422AD" w:rsidP="00B422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AD" w:rsidRPr="00367AD2" w:rsidRDefault="00B422AD" w:rsidP="00B422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2AD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1628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Начальник финансового отдела </w:t>
            </w:r>
          </w:p>
          <w:p w:rsidR="00B422AD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а</w:t>
            </w:r>
            <w:r w:rsidRPr="0001628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Pr="0001628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Усть-Лабинского </w:t>
            </w:r>
          </w:p>
          <w:p w:rsidR="00B422AD" w:rsidRPr="00016285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1628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городского поселения</w:t>
            </w:r>
          </w:p>
          <w:p w:rsidR="00B422AD" w:rsidRPr="00016285" w:rsidRDefault="00B422AD" w:rsidP="00B422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1628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Усть-Лабинского района                                            </w:t>
            </w: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                     </w:t>
            </w:r>
            <w:r w:rsidRPr="0001628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С.А.</w:t>
            </w: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Pr="0001628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Никонова</w:t>
            </w:r>
          </w:p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A836FD" w:rsidRDefault="00A836FD" w:rsidP="00A836FD">
            <w:pPr>
              <w:ind w:left="3828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left="3828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left="3828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left="3828"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</w:p>
          <w:p w:rsidR="00A836FD" w:rsidRPr="00E52CD9" w:rsidRDefault="00A836FD" w:rsidP="00A836FD">
            <w:pPr>
              <w:ind w:firstLine="44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E52CD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836FD" w:rsidRDefault="00A836FD" w:rsidP="00A836FD">
            <w:pPr>
              <w:spacing w:after="0"/>
              <w:ind w:left="4536"/>
              <w:rPr>
                <w:rFonts w:ascii="Times New Roman" w:hAnsi="Times New Roman"/>
                <w:sz w:val="28"/>
                <w:szCs w:val="28"/>
              </w:rPr>
            </w:pPr>
            <w:r w:rsidRPr="00E52CD9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A836FD" w:rsidRDefault="00A836FD" w:rsidP="00A836FD">
            <w:pPr>
              <w:spacing w:after="0"/>
              <w:ind w:left="4536"/>
              <w:rPr>
                <w:rFonts w:ascii="Times New Roman" w:hAnsi="Times New Roman"/>
                <w:sz w:val="28"/>
                <w:szCs w:val="28"/>
              </w:rPr>
            </w:pPr>
            <w:r w:rsidRPr="00E52CD9">
              <w:rPr>
                <w:rFonts w:ascii="Times New Roman" w:hAnsi="Times New Roman"/>
                <w:sz w:val="28"/>
                <w:szCs w:val="28"/>
              </w:rPr>
              <w:t>«Оказание мер социал</w:t>
            </w:r>
            <w:r>
              <w:rPr>
                <w:rFonts w:ascii="Times New Roman" w:hAnsi="Times New Roman"/>
                <w:sz w:val="28"/>
                <w:szCs w:val="28"/>
              </w:rPr>
              <w:t>ьной поддержки</w:t>
            </w:r>
          </w:p>
          <w:p w:rsidR="00A836FD" w:rsidRDefault="00A836FD" w:rsidP="00A836FD">
            <w:pPr>
              <w:spacing w:after="0"/>
              <w:ind w:left="45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граждан, </w:t>
            </w:r>
            <w:r w:rsidRPr="00E52CD9">
              <w:rPr>
                <w:rFonts w:ascii="Times New Roman" w:hAnsi="Times New Roman"/>
                <w:sz w:val="28"/>
                <w:szCs w:val="28"/>
              </w:rPr>
              <w:t>проживающих на территории</w:t>
            </w:r>
          </w:p>
          <w:p w:rsidR="00A836FD" w:rsidRDefault="00A836FD" w:rsidP="00A836FD">
            <w:pPr>
              <w:spacing w:after="0"/>
              <w:ind w:left="4536"/>
              <w:rPr>
                <w:rFonts w:ascii="Times New Roman" w:hAnsi="Times New Roman"/>
                <w:sz w:val="28"/>
                <w:szCs w:val="28"/>
              </w:rPr>
            </w:pPr>
            <w:r w:rsidRPr="00E52CD9">
              <w:rPr>
                <w:rFonts w:ascii="Times New Roman" w:hAnsi="Times New Roman"/>
                <w:sz w:val="28"/>
                <w:szCs w:val="28"/>
              </w:rPr>
              <w:t>поселения»</w:t>
            </w:r>
          </w:p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DA4678" w:rsidRDefault="00DA4678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DA4678" w:rsidRDefault="00DA4678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DA4678" w:rsidRDefault="00DA4678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DA4678" w:rsidRDefault="00DA4678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 xml:space="preserve">мероприятий 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подпрограммы </w:t>
            </w:r>
          </w:p>
          <w:p w:rsidR="00B422AD" w:rsidRPr="00A81C19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A81C19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«</w:t>
            </w:r>
            <w:r w:rsidR="00A836FD" w:rsidRPr="002E657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Мероприятия по оказанию социальной поддержки граждан</w:t>
            </w:r>
            <w:r w:rsidRPr="00A81C1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»</w:t>
            </w:r>
          </w:p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муниципальной программы</w:t>
            </w:r>
          </w:p>
        </w:tc>
      </w:tr>
      <w:tr w:rsidR="00B422AD" w:rsidRPr="00367AD2" w:rsidTr="009A5EA8">
        <w:trPr>
          <w:trHeight w:val="267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422AD" w:rsidRPr="0011540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Оказание мер социальной поддержки граждан, проживающих на</w:t>
            </w:r>
          </w:p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т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ерритории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5402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поселения»</w:t>
            </w:r>
          </w:p>
        </w:tc>
      </w:tr>
      <w:tr w:rsidR="00B422AD" w:rsidRPr="00367AD2" w:rsidTr="009A5EA8">
        <w:trPr>
          <w:gridAfter w:val="1"/>
          <w:wAfter w:w="2106" w:type="dxa"/>
          <w:trHeight w:val="267"/>
        </w:trPr>
        <w:tc>
          <w:tcPr>
            <w:tcW w:w="99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678" w:rsidRPr="00367AD2" w:rsidRDefault="00DA4678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2AD" w:rsidRPr="00430BC7" w:rsidTr="009A5EA8">
        <w:trPr>
          <w:gridAfter w:val="1"/>
          <w:wAfter w:w="2106" w:type="dxa"/>
          <w:trHeight w:val="267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30BC7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 xml:space="preserve">Статус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  <w:p w:rsidR="00B422AD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Выплаты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B422AD" w:rsidRPr="00430BC7" w:rsidTr="009A5EA8">
        <w:trPr>
          <w:gridAfter w:val="1"/>
          <w:wAfter w:w="2106" w:type="dxa"/>
          <w:trHeight w:val="567"/>
        </w:trPr>
        <w:tc>
          <w:tcPr>
            <w:tcW w:w="70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2AD" w:rsidRPr="00367AD2" w:rsidTr="009A5EA8">
        <w:trPr>
          <w:gridAfter w:val="1"/>
          <w:wAfter w:w="2106" w:type="dxa"/>
          <w:trHeight w:val="1064"/>
        </w:trPr>
        <w:tc>
          <w:tcPr>
            <w:tcW w:w="70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430BC7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367AD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2AD" w:rsidRPr="006D02B2" w:rsidTr="009A5EA8">
        <w:trPr>
          <w:gridAfter w:val="1"/>
          <w:wAfter w:w="2106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6D02B2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422AD" w:rsidRPr="00897EEF" w:rsidTr="009A5EA8">
        <w:trPr>
          <w:gridAfter w:val="1"/>
          <w:wAfter w:w="2106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социальной стабильности. </w:t>
            </w:r>
            <w:r w:rsidRPr="00AF6831">
              <w:rPr>
                <w:rFonts w:ascii="Times New Roman" w:hAnsi="Times New Roman"/>
                <w:sz w:val="24"/>
                <w:szCs w:val="24"/>
              </w:rPr>
              <w:t xml:space="preserve">Вовлечение жителей в экономические процессы развития поселения, сохранения народных традиций, развития духовной и культурной жизни. </w:t>
            </w:r>
          </w:p>
        </w:tc>
      </w:tr>
      <w:tr w:rsidR="00B422AD" w:rsidRPr="00AF6831" w:rsidTr="009A5EA8">
        <w:trPr>
          <w:gridAfter w:val="1"/>
          <w:wAfter w:w="2106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AD" w:rsidRPr="00897EEF" w:rsidRDefault="00B422AD" w:rsidP="00CA1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2AD" w:rsidRPr="00AF6831" w:rsidRDefault="00A836FD" w:rsidP="00A83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финансовой поддержки </w:t>
            </w:r>
            <w:r w:rsidRPr="00C046BE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46BE">
              <w:rPr>
                <w:rFonts w:ascii="Times New Roman" w:hAnsi="Times New Roman" w:cs="Times New Roman"/>
                <w:sz w:val="24"/>
                <w:szCs w:val="24"/>
              </w:rPr>
              <w:t>попав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ших в трудную жизненную ситуацию</w:t>
            </w:r>
          </w:p>
        </w:tc>
      </w:tr>
      <w:tr w:rsidR="009A5EA8" w:rsidRPr="00897EEF" w:rsidTr="009A5EA8">
        <w:trPr>
          <w:gridAfter w:val="1"/>
          <w:wAfter w:w="2106" w:type="dxa"/>
          <w:trHeight w:val="267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оказанию адресной социальной помощи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 ия</w:t>
            </w:r>
          </w:p>
        </w:tc>
      </w:tr>
      <w:tr w:rsidR="009A5EA8" w:rsidRPr="00897EEF" w:rsidTr="009A5EA8">
        <w:trPr>
          <w:gridAfter w:val="1"/>
          <w:wAfter w:w="2106" w:type="dxa"/>
          <w:trHeight w:val="283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A8" w:rsidRPr="00897EEF" w:rsidTr="009A5EA8">
        <w:trPr>
          <w:gridAfter w:val="1"/>
          <w:wAfter w:w="2106" w:type="dxa"/>
          <w:trHeight w:val="283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A8" w:rsidRPr="00897EEF" w:rsidTr="009A5EA8">
        <w:trPr>
          <w:gridAfter w:val="1"/>
          <w:wAfter w:w="2106" w:type="dxa"/>
          <w:trHeight w:val="329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A8" w:rsidRPr="00897EEF" w:rsidTr="009A5EA8">
        <w:trPr>
          <w:gridAfter w:val="1"/>
          <w:wAfter w:w="2106" w:type="dxa"/>
          <w:trHeight w:val="420"/>
        </w:trPr>
        <w:tc>
          <w:tcPr>
            <w:tcW w:w="7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A8" w:rsidRPr="00897EEF" w:rsidTr="009A5EA8">
        <w:trPr>
          <w:gridAfter w:val="1"/>
          <w:wAfter w:w="2106" w:type="dxa"/>
          <w:trHeight w:val="420"/>
        </w:trPr>
        <w:tc>
          <w:tcPr>
            <w:tcW w:w="7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A8" w:rsidRPr="00897EEF" w:rsidTr="009A5EA8">
        <w:trPr>
          <w:gridAfter w:val="1"/>
          <w:wAfter w:w="2106" w:type="dxa"/>
          <w:trHeight w:val="267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31">
              <w:rPr>
                <w:rFonts w:ascii="Times New Roman" w:hAnsi="Times New Roman"/>
                <w:sz w:val="24"/>
                <w:szCs w:val="24"/>
              </w:rPr>
              <w:t>Воспитание п</w:t>
            </w:r>
            <w:r>
              <w:rPr>
                <w:rFonts w:ascii="Times New Roman" w:hAnsi="Times New Roman"/>
                <w:sz w:val="24"/>
                <w:szCs w:val="24"/>
              </w:rPr>
              <w:t>атриотизма у молодого поколения, участие граждан в развитии поселения, вовлечение жителей в экономические процессы</w:t>
            </w:r>
          </w:p>
        </w:tc>
      </w:tr>
      <w:tr w:rsidR="009A5EA8" w:rsidRPr="00897EEF" w:rsidTr="009A5EA8">
        <w:trPr>
          <w:gridAfter w:val="1"/>
          <w:wAfter w:w="2106" w:type="dxa"/>
          <w:trHeight w:val="403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осуществле нию  выплат Почетным гражданам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</w:t>
            </w:r>
          </w:p>
        </w:tc>
      </w:tr>
      <w:tr w:rsidR="009A5EA8" w:rsidRPr="00897EEF" w:rsidTr="009A5EA8">
        <w:trPr>
          <w:gridAfter w:val="1"/>
          <w:wAfter w:w="2106" w:type="dxa"/>
          <w:trHeight w:val="283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A8" w:rsidRPr="00897EEF" w:rsidTr="009A5EA8">
        <w:trPr>
          <w:gridAfter w:val="1"/>
          <w:wAfter w:w="2106" w:type="dxa"/>
          <w:trHeight w:val="345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17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A8" w:rsidRPr="00897EEF" w:rsidTr="009A5EA8">
        <w:trPr>
          <w:gridAfter w:val="1"/>
          <w:wAfter w:w="2106" w:type="dxa"/>
          <w:trHeight w:val="315"/>
        </w:trPr>
        <w:tc>
          <w:tcPr>
            <w:tcW w:w="707" w:type="dxa"/>
            <w:gridSpan w:val="2"/>
            <w:vMerge/>
            <w:tcBorders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A8" w:rsidRPr="00897EEF" w:rsidTr="009A5EA8">
        <w:trPr>
          <w:gridAfter w:val="1"/>
          <w:wAfter w:w="2106" w:type="dxa"/>
          <w:trHeight w:val="267"/>
        </w:trPr>
        <w:tc>
          <w:tcPr>
            <w:tcW w:w="7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A8" w:rsidRPr="00897EEF" w:rsidTr="009A5EA8">
        <w:trPr>
          <w:gridAfter w:val="1"/>
          <w:wAfter w:w="2106" w:type="dxa"/>
          <w:trHeight w:val="267"/>
        </w:trPr>
        <w:tc>
          <w:tcPr>
            <w:tcW w:w="7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5EA8" w:rsidRPr="00897EEF" w:rsidRDefault="009A5EA8" w:rsidP="009A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2AD" w:rsidRDefault="00B422AD" w:rsidP="00B422AD">
      <w:pPr>
        <w:tabs>
          <w:tab w:val="left" w:pos="814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</w:p>
    <w:p w:rsidR="00B422AD" w:rsidRDefault="00B422AD" w:rsidP="00B422AD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62BC">
        <w:rPr>
          <w:rFonts w:ascii="Times New Roman" w:hAnsi="Times New Roman" w:cs="Times New Roman"/>
          <w:sz w:val="28"/>
          <w:szCs w:val="28"/>
        </w:rPr>
        <w:t xml:space="preserve">ачальник финансового отдела </w:t>
      </w:r>
    </w:p>
    <w:p w:rsidR="00B422AD" w:rsidRDefault="00B422AD" w:rsidP="00B422AD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B422AD" w:rsidRPr="00BB62BC" w:rsidRDefault="00B422AD" w:rsidP="00B422AD">
      <w:pPr>
        <w:tabs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B422AD" w:rsidRPr="00BB62BC" w:rsidRDefault="00B422AD" w:rsidP="00B42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2BC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 w:rsidRPr="00BB62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Никонова</w:t>
      </w:r>
    </w:p>
    <w:p w:rsidR="005E5191" w:rsidRDefault="005E5191" w:rsidP="003658A7">
      <w:pPr>
        <w:spacing w:after="0"/>
        <w:ind w:left="4536"/>
        <w:rPr>
          <w:rFonts w:ascii="Times New Roman" w:hAnsi="Times New Roman"/>
          <w:sz w:val="28"/>
          <w:szCs w:val="28"/>
        </w:rPr>
        <w:sectPr w:rsidR="005E5191" w:rsidSect="008D347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046CF" w:rsidRDefault="009046CF" w:rsidP="009046C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046CF" w:rsidSect="008D347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DD7" w:rsidRDefault="00971DD7">
      <w:pPr>
        <w:spacing w:after="0" w:line="240" w:lineRule="auto"/>
      </w:pPr>
      <w:r>
        <w:separator/>
      </w:r>
    </w:p>
  </w:endnote>
  <w:endnote w:type="continuationSeparator" w:id="0">
    <w:p w:rsidR="00971DD7" w:rsidRDefault="0097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DD7" w:rsidRDefault="00971DD7">
      <w:pPr>
        <w:spacing w:after="0" w:line="240" w:lineRule="auto"/>
      </w:pPr>
      <w:r>
        <w:separator/>
      </w:r>
    </w:p>
  </w:footnote>
  <w:footnote w:type="continuationSeparator" w:id="0">
    <w:p w:rsidR="00971DD7" w:rsidRDefault="0097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CCC" w:rsidRDefault="00DC0CC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16E28">
      <w:rPr>
        <w:noProof/>
      </w:rPr>
      <w:t>2</w:t>
    </w:r>
    <w:r>
      <w:fldChar w:fldCharType="end"/>
    </w:r>
  </w:p>
  <w:p w:rsidR="00DC0CCC" w:rsidRDefault="00DC0C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CCC" w:rsidRPr="00E2064E" w:rsidRDefault="00DC0CCC" w:rsidP="00E2064E">
    <w:pPr>
      <w:pStyle w:val="a6"/>
      <w:jc w:val="center"/>
      <w:rPr>
        <w:lang w:val="ru-RU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38BA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E7A42"/>
    <w:multiLevelType w:val="multilevel"/>
    <w:tmpl w:val="0FA21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D46D8"/>
    <w:multiLevelType w:val="hybridMultilevel"/>
    <w:tmpl w:val="552842F0"/>
    <w:lvl w:ilvl="0" w:tplc="B592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296E55"/>
    <w:multiLevelType w:val="hybridMultilevel"/>
    <w:tmpl w:val="7FCE96E4"/>
    <w:lvl w:ilvl="0" w:tplc="B42C9E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4222F6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0C5695"/>
    <w:multiLevelType w:val="hybridMultilevel"/>
    <w:tmpl w:val="94A02CC0"/>
    <w:lvl w:ilvl="0" w:tplc="D33A19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350796"/>
    <w:multiLevelType w:val="hybridMultilevel"/>
    <w:tmpl w:val="9F7C08FC"/>
    <w:lvl w:ilvl="0" w:tplc="DE6C6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8806B5"/>
    <w:multiLevelType w:val="hybridMultilevel"/>
    <w:tmpl w:val="A10CED32"/>
    <w:lvl w:ilvl="0" w:tplc="5744304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250F31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9565B5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A4251F"/>
    <w:multiLevelType w:val="hybridMultilevel"/>
    <w:tmpl w:val="5C083552"/>
    <w:lvl w:ilvl="0" w:tplc="57443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0"/>
  </w:num>
  <w:num w:numId="7">
    <w:abstractNumId w:val="0"/>
  </w:num>
  <w:num w:numId="8">
    <w:abstractNumId w:val="8"/>
  </w:num>
  <w:num w:numId="9">
    <w:abstractNumId w:val="9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9"/>
    <w:rsid w:val="00004BA7"/>
    <w:rsid w:val="00005418"/>
    <w:rsid w:val="00013561"/>
    <w:rsid w:val="0001666E"/>
    <w:rsid w:val="00017F26"/>
    <w:rsid w:val="00024FE3"/>
    <w:rsid w:val="000269CA"/>
    <w:rsid w:val="00060032"/>
    <w:rsid w:val="00080618"/>
    <w:rsid w:val="00085E6E"/>
    <w:rsid w:val="00090ABF"/>
    <w:rsid w:val="00091E16"/>
    <w:rsid w:val="00094FAA"/>
    <w:rsid w:val="00095F45"/>
    <w:rsid w:val="000A19F5"/>
    <w:rsid w:val="000B433A"/>
    <w:rsid w:val="000D41E5"/>
    <w:rsid w:val="000E5601"/>
    <w:rsid w:val="000E5F7E"/>
    <w:rsid w:val="00104EAB"/>
    <w:rsid w:val="00124EFB"/>
    <w:rsid w:val="00135AB8"/>
    <w:rsid w:val="001435CF"/>
    <w:rsid w:val="001435E9"/>
    <w:rsid w:val="001635E7"/>
    <w:rsid w:val="00163FA5"/>
    <w:rsid w:val="001676DE"/>
    <w:rsid w:val="001764A7"/>
    <w:rsid w:val="00182972"/>
    <w:rsid w:val="00196CAC"/>
    <w:rsid w:val="001A12DF"/>
    <w:rsid w:val="001A35FB"/>
    <w:rsid w:val="001B1E79"/>
    <w:rsid w:val="001C1659"/>
    <w:rsid w:val="001C2B28"/>
    <w:rsid w:val="001D0F3A"/>
    <w:rsid w:val="001D16CE"/>
    <w:rsid w:val="001D1E1F"/>
    <w:rsid w:val="001D50EF"/>
    <w:rsid w:val="002107CA"/>
    <w:rsid w:val="002128DD"/>
    <w:rsid w:val="00215850"/>
    <w:rsid w:val="0021587A"/>
    <w:rsid w:val="002319F7"/>
    <w:rsid w:val="002466D4"/>
    <w:rsid w:val="00252A44"/>
    <w:rsid w:val="00252C3A"/>
    <w:rsid w:val="0025565A"/>
    <w:rsid w:val="00263063"/>
    <w:rsid w:val="00294F47"/>
    <w:rsid w:val="00296464"/>
    <w:rsid w:val="002A4587"/>
    <w:rsid w:val="002A474B"/>
    <w:rsid w:val="002D01C1"/>
    <w:rsid w:val="002D6783"/>
    <w:rsid w:val="002E4543"/>
    <w:rsid w:val="003033E2"/>
    <w:rsid w:val="00321477"/>
    <w:rsid w:val="00323FCF"/>
    <w:rsid w:val="0034134F"/>
    <w:rsid w:val="00356686"/>
    <w:rsid w:val="0036102F"/>
    <w:rsid w:val="00361889"/>
    <w:rsid w:val="003658A7"/>
    <w:rsid w:val="003758A1"/>
    <w:rsid w:val="00377C97"/>
    <w:rsid w:val="00395A14"/>
    <w:rsid w:val="003B3358"/>
    <w:rsid w:val="003B4C6C"/>
    <w:rsid w:val="003C25E7"/>
    <w:rsid w:val="003D096D"/>
    <w:rsid w:val="003D0BF6"/>
    <w:rsid w:val="003D3B35"/>
    <w:rsid w:val="003E1001"/>
    <w:rsid w:val="003E22B8"/>
    <w:rsid w:val="003F296C"/>
    <w:rsid w:val="00401C58"/>
    <w:rsid w:val="0041001E"/>
    <w:rsid w:val="00410975"/>
    <w:rsid w:val="00415528"/>
    <w:rsid w:val="00420FDF"/>
    <w:rsid w:val="00421DC0"/>
    <w:rsid w:val="00423044"/>
    <w:rsid w:val="00423922"/>
    <w:rsid w:val="0044215C"/>
    <w:rsid w:val="0044716E"/>
    <w:rsid w:val="00447F7A"/>
    <w:rsid w:val="00452240"/>
    <w:rsid w:val="004734FB"/>
    <w:rsid w:val="00480B0A"/>
    <w:rsid w:val="00480EF6"/>
    <w:rsid w:val="0048145D"/>
    <w:rsid w:val="00487007"/>
    <w:rsid w:val="00487AC7"/>
    <w:rsid w:val="00491C5D"/>
    <w:rsid w:val="0049586D"/>
    <w:rsid w:val="00496122"/>
    <w:rsid w:val="0049728C"/>
    <w:rsid w:val="004978C4"/>
    <w:rsid w:val="004A0D3C"/>
    <w:rsid w:val="004B68DD"/>
    <w:rsid w:val="004B77A1"/>
    <w:rsid w:val="004C5849"/>
    <w:rsid w:val="004D0F18"/>
    <w:rsid w:val="004D332F"/>
    <w:rsid w:val="004D3C0D"/>
    <w:rsid w:val="004D5977"/>
    <w:rsid w:val="004E71B6"/>
    <w:rsid w:val="004F1FAA"/>
    <w:rsid w:val="004F7E42"/>
    <w:rsid w:val="00503D2B"/>
    <w:rsid w:val="00505214"/>
    <w:rsid w:val="00513BCB"/>
    <w:rsid w:val="005175C3"/>
    <w:rsid w:val="005235C1"/>
    <w:rsid w:val="00532CFD"/>
    <w:rsid w:val="00540A3A"/>
    <w:rsid w:val="00542C81"/>
    <w:rsid w:val="005559E5"/>
    <w:rsid w:val="005671C8"/>
    <w:rsid w:val="005704FF"/>
    <w:rsid w:val="00575BBE"/>
    <w:rsid w:val="005814CE"/>
    <w:rsid w:val="00585517"/>
    <w:rsid w:val="005921C2"/>
    <w:rsid w:val="005A4102"/>
    <w:rsid w:val="005A6EEC"/>
    <w:rsid w:val="005B3BDE"/>
    <w:rsid w:val="005C2E97"/>
    <w:rsid w:val="005D3E79"/>
    <w:rsid w:val="005D7F71"/>
    <w:rsid w:val="005E003A"/>
    <w:rsid w:val="005E3F38"/>
    <w:rsid w:val="005E4D94"/>
    <w:rsid w:val="005E5191"/>
    <w:rsid w:val="005E7734"/>
    <w:rsid w:val="005F52A8"/>
    <w:rsid w:val="00604319"/>
    <w:rsid w:val="00604542"/>
    <w:rsid w:val="0061569E"/>
    <w:rsid w:val="00625EA6"/>
    <w:rsid w:val="00627E3E"/>
    <w:rsid w:val="00630CD8"/>
    <w:rsid w:val="00644236"/>
    <w:rsid w:val="00657B2C"/>
    <w:rsid w:val="00667E29"/>
    <w:rsid w:val="0067086B"/>
    <w:rsid w:val="00683797"/>
    <w:rsid w:val="00690B25"/>
    <w:rsid w:val="006C2B47"/>
    <w:rsid w:val="006D296F"/>
    <w:rsid w:val="006D35C2"/>
    <w:rsid w:val="006E212A"/>
    <w:rsid w:val="006E6DE9"/>
    <w:rsid w:val="006E74A6"/>
    <w:rsid w:val="006F0245"/>
    <w:rsid w:val="006F3633"/>
    <w:rsid w:val="006F7160"/>
    <w:rsid w:val="00716E28"/>
    <w:rsid w:val="00717FC0"/>
    <w:rsid w:val="007415AE"/>
    <w:rsid w:val="00756FCD"/>
    <w:rsid w:val="00760035"/>
    <w:rsid w:val="00762BAA"/>
    <w:rsid w:val="007679D6"/>
    <w:rsid w:val="00767C0B"/>
    <w:rsid w:val="00771848"/>
    <w:rsid w:val="00771E49"/>
    <w:rsid w:val="00773548"/>
    <w:rsid w:val="007751E5"/>
    <w:rsid w:val="007C64A0"/>
    <w:rsid w:val="007D6AC7"/>
    <w:rsid w:val="007D6F0E"/>
    <w:rsid w:val="007E4D09"/>
    <w:rsid w:val="007F16D4"/>
    <w:rsid w:val="007F32C3"/>
    <w:rsid w:val="007F6026"/>
    <w:rsid w:val="0081063E"/>
    <w:rsid w:val="00815553"/>
    <w:rsid w:val="00820D10"/>
    <w:rsid w:val="00837E1C"/>
    <w:rsid w:val="0085715E"/>
    <w:rsid w:val="00863D5B"/>
    <w:rsid w:val="008677BE"/>
    <w:rsid w:val="00877070"/>
    <w:rsid w:val="00881E60"/>
    <w:rsid w:val="008A6B9A"/>
    <w:rsid w:val="008A6ED2"/>
    <w:rsid w:val="008B65AF"/>
    <w:rsid w:val="008C362D"/>
    <w:rsid w:val="008D3471"/>
    <w:rsid w:val="008E4ED0"/>
    <w:rsid w:val="008E6B29"/>
    <w:rsid w:val="008F76C5"/>
    <w:rsid w:val="009046CF"/>
    <w:rsid w:val="00904ADA"/>
    <w:rsid w:val="00907D1F"/>
    <w:rsid w:val="00911A08"/>
    <w:rsid w:val="00914645"/>
    <w:rsid w:val="009156B4"/>
    <w:rsid w:val="00915AAF"/>
    <w:rsid w:val="009216C9"/>
    <w:rsid w:val="0092303D"/>
    <w:rsid w:val="00927744"/>
    <w:rsid w:val="0094175C"/>
    <w:rsid w:val="00942ABF"/>
    <w:rsid w:val="00944EE7"/>
    <w:rsid w:val="00952D24"/>
    <w:rsid w:val="00957870"/>
    <w:rsid w:val="00963910"/>
    <w:rsid w:val="00966099"/>
    <w:rsid w:val="009672F9"/>
    <w:rsid w:val="00971DD7"/>
    <w:rsid w:val="00981BA2"/>
    <w:rsid w:val="00981D91"/>
    <w:rsid w:val="00983BB4"/>
    <w:rsid w:val="0099162E"/>
    <w:rsid w:val="00993B81"/>
    <w:rsid w:val="009965EA"/>
    <w:rsid w:val="009977BD"/>
    <w:rsid w:val="009A0BDE"/>
    <w:rsid w:val="009A3781"/>
    <w:rsid w:val="009A4C0A"/>
    <w:rsid w:val="009A5EA8"/>
    <w:rsid w:val="009C21EE"/>
    <w:rsid w:val="009C38ED"/>
    <w:rsid w:val="009C7E84"/>
    <w:rsid w:val="009F7B9D"/>
    <w:rsid w:val="00A0111D"/>
    <w:rsid w:val="00A01B0E"/>
    <w:rsid w:val="00A20B23"/>
    <w:rsid w:val="00A27217"/>
    <w:rsid w:val="00A3461B"/>
    <w:rsid w:val="00A549DD"/>
    <w:rsid w:val="00A55A4C"/>
    <w:rsid w:val="00A57B3C"/>
    <w:rsid w:val="00A646A7"/>
    <w:rsid w:val="00A81C19"/>
    <w:rsid w:val="00A836FD"/>
    <w:rsid w:val="00A9281D"/>
    <w:rsid w:val="00AA20E9"/>
    <w:rsid w:val="00AB29D6"/>
    <w:rsid w:val="00AC16AA"/>
    <w:rsid w:val="00AC5103"/>
    <w:rsid w:val="00AE600C"/>
    <w:rsid w:val="00B060E7"/>
    <w:rsid w:val="00B07980"/>
    <w:rsid w:val="00B221F4"/>
    <w:rsid w:val="00B305AE"/>
    <w:rsid w:val="00B34621"/>
    <w:rsid w:val="00B36447"/>
    <w:rsid w:val="00B422AD"/>
    <w:rsid w:val="00B651D9"/>
    <w:rsid w:val="00B659D9"/>
    <w:rsid w:val="00B741BE"/>
    <w:rsid w:val="00B87214"/>
    <w:rsid w:val="00B94FFB"/>
    <w:rsid w:val="00BB1C47"/>
    <w:rsid w:val="00BB4AA5"/>
    <w:rsid w:val="00BC0906"/>
    <w:rsid w:val="00BC365D"/>
    <w:rsid w:val="00BC640C"/>
    <w:rsid w:val="00BE5275"/>
    <w:rsid w:val="00C046BE"/>
    <w:rsid w:val="00C361CD"/>
    <w:rsid w:val="00C37DFD"/>
    <w:rsid w:val="00C423CF"/>
    <w:rsid w:val="00C43FDF"/>
    <w:rsid w:val="00C50159"/>
    <w:rsid w:val="00C72E99"/>
    <w:rsid w:val="00C73544"/>
    <w:rsid w:val="00C838F7"/>
    <w:rsid w:val="00C8546D"/>
    <w:rsid w:val="00C85B35"/>
    <w:rsid w:val="00C87080"/>
    <w:rsid w:val="00CA1180"/>
    <w:rsid w:val="00CA53EE"/>
    <w:rsid w:val="00CD45C0"/>
    <w:rsid w:val="00CE10D4"/>
    <w:rsid w:val="00D0090B"/>
    <w:rsid w:val="00D066A9"/>
    <w:rsid w:val="00D06C11"/>
    <w:rsid w:val="00D073CF"/>
    <w:rsid w:val="00D078F9"/>
    <w:rsid w:val="00D22881"/>
    <w:rsid w:val="00D23915"/>
    <w:rsid w:val="00D23E04"/>
    <w:rsid w:val="00D2499C"/>
    <w:rsid w:val="00D46739"/>
    <w:rsid w:val="00D4771B"/>
    <w:rsid w:val="00D53AA4"/>
    <w:rsid w:val="00D64299"/>
    <w:rsid w:val="00D65BDB"/>
    <w:rsid w:val="00D70CB9"/>
    <w:rsid w:val="00D73DEB"/>
    <w:rsid w:val="00D778AC"/>
    <w:rsid w:val="00DA4678"/>
    <w:rsid w:val="00DA7228"/>
    <w:rsid w:val="00DC0CCC"/>
    <w:rsid w:val="00DC3C7E"/>
    <w:rsid w:val="00DC4651"/>
    <w:rsid w:val="00DD6B2C"/>
    <w:rsid w:val="00DF6D9D"/>
    <w:rsid w:val="00DF7DF6"/>
    <w:rsid w:val="00E13B68"/>
    <w:rsid w:val="00E2064E"/>
    <w:rsid w:val="00E21555"/>
    <w:rsid w:val="00E30578"/>
    <w:rsid w:val="00E34DD4"/>
    <w:rsid w:val="00E435F4"/>
    <w:rsid w:val="00E45E12"/>
    <w:rsid w:val="00E46A11"/>
    <w:rsid w:val="00E47ABB"/>
    <w:rsid w:val="00E52232"/>
    <w:rsid w:val="00E55DE6"/>
    <w:rsid w:val="00E57D14"/>
    <w:rsid w:val="00E90FF6"/>
    <w:rsid w:val="00EA6725"/>
    <w:rsid w:val="00EB0D04"/>
    <w:rsid w:val="00EB1D99"/>
    <w:rsid w:val="00EB4795"/>
    <w:rsid w:val="00EB77CD"/>
    <w:rsid w:val="00EC2EC9"/>
    <w:rsid w:val="00EC59FD"/>
    <w:rsid w:val="00ED229A"/>
    <w:rsid w:val="00ED4A79"/>
    <w:rsid w:val="00EE1A63"/>
    <w:rsid w:val="00EE5DCD"/>
    <w:rsid w:val="00EF1511"/>
    <w:rsid w:val="00EF7061"/>
    <w:rsid w:val="00F17EF7"/>
    <w:rsid w:val="00F26328"/>
    <w:rsid w:val="00F31142"/>
    <w:rsid w:val="00F56912"/>
    <w:rsid w:val="00F6169B"/>
    <w:rsid w:val="00F65D60"/>
    <w:rsid w:val="00F86467"/>
    <w:rsid w:val="00F92FAD"/>
    <w:rsid w:val="00F9631F"/>
    <w:rsid w:val="00FA5D2C"/>
    <w:rsid w:val="00FA5DD0"/>
    <w:rsid w:val="00FB1F66"/>
    <w:rsid w:val="00FB72FC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ECD5"/>
  <w15:docId w15:val="{8629044F-9839-4A1C-8FC8-CA4EAD6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47"/>
  </w:style>
  <w:style w:type="paragraph" w:styleId="1">
    <w:name w:val="heading 1"/>
    <w:basedOn w:val="a"/>
    <w:link w:val="10"/>
    <w:uiPriority w:val="99"/>
    <w:qFormat/>
    <w:rsid w:val="001D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5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6E6DE9"/>
  </w:style>
  <w:style w:type="paragraph" w:styleId="a4">
    <w:name w:val="Balloon Text"/>
    <w:basedOn w:val="a"/>
    <w:link w:val="a5"/>
    <w:uiPriority w:val="99"/>
    <w:semiHidden/>
    <w:unhideWhenUsed/>
    <w:rsid w:val="00E5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35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435C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143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A20B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A20B2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A2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0B23"/>
  </w:style>
  <w:style w:type="paragraph" w:customStyle="1" w:styleId="ConsPlusNormal">
    <w:name w:val="ConsPlusNormal"/>
    <w:rsid w:val="00D07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4C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C16AA"/>
    <w:pPr>
      <w:ind w:left="720"/>
      <w:contextualSpacing/>
    </w:pPr>
  </w:style>
  <w:style w:type="paragraph" w:customStyle="1" w:styleId="dt-p">
    <w:name w:val="dt-p"/>
    <w:basedOn w:val="a"/>
    <w:rsid w:val="00AC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B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94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942AB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942ABF"/>
    <w:rPr>
      <w:color w:val="106BBE"/>
    </w:rPr>
  </w:style>
  <w:style w:type="paragraph" w:styleId="af1">
    <w:name w:val="No Spacing"/>
    <w:uiPriority w:val="99"/>
    <w:qFormat/>
    <w:rsid w:val="004870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DB1C-4269-47DE-B416-42317BD0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3845</Words>
  <Characters>21919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53</cp:revision>
  <cp:lastPrinted>2024-01-10T05:44:00Z</cp:lastPrinted>
  <dcterms:created xsi:type="dcterms:W3CDTF">2022-12-21T07:57:00Z</dcterms:created>
  <dcterms:modified xsi:type="dcterms:W3CDTF">2024-07-02T14:01:00Z</dcterms:modified>
</cp:coreProperties>
</file>