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C1" w:rsidRDefault="009152C1" w:rsidP="006F26EF">
      <w:pPr>
        <w:outlineLvl w:val="0"/>
        <w:rPr>
          <w:b/>
          <w:bCs/>
          <w:spacing w:val="-6"/>
          <w:sz w:val="28"/>
          <w:szCs w:val="28"/>
        </w:rPr>
      </w:pPr>
    </w:p>
    <w:p w:rsidR="001D3852" w:rsidRPr="009152C1" w:rsidRDefault="00D5532F" w:rsidP="00D5532F">
      <w:pPr>
        <w:ind w:firstLine="708"/>
        <w:outlineLvl w:val="0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Итоги работы </w:t>
      </w:r>
      <w:r w:rsidR="001D3852" w:rsidRPr="009152C1">
        <w:rPr>
          <w:b/>
          <w:bCs/>
          <w:spacing w:val="-6"/>
          <w:sz w:val="28"/>
          <w:szCs w:val="28"/>
        </w:rPr>
        <w:t>территориальной комиссии по профилактике правонарушений на территории Усть-Лабинского городского поселения</w:t>
      </w:r>
    </w:p>
    <w:p w:rsidR="001D3852" w:rsidRPr="009152C1" w:rsidRDefault="009152C1" w:rsidP="001D3852">
      <w:pPr>
        <w:ind w:firstLine="708"/>
        <w:jc w:val="center"/>
        <w:outlineLvl w:val="0"/>
        <w:rPr>
          <w:b/>
          <w:bCs/>
          <w:spacing w:val="-6"/>
          <w:sz w:val="28"/>
          <w:szCs w:val="28"/>
        </w:rPr>
      </w:pPr>
      <w:r w:rsidRPr="009152C1">
        <w:rPr>
          <w:b/>
          <w:bCs/>
          <w:spacing w:val="-6"/>
          <w:sz w:val="28"/>
          <w:szCs w:val="28"/>
        </w:rPr>
        <w:t xml:space="preserve">за </w:t>
      </w:r>
      <w:r w:rsidR="000718D4">
        <w:rPr>
          <w:b/>
          <w:bCs/>
          <w:spacing w:val="-6"/>
          <w:sz w:val="28"/>
          <w:szCs w:val="28"/>
        </w:rPr>
        <w:t>третий квартал 2019</w:t>
      </w:r>
      <w:r w:rsidRPr="009152C1">
        <w:rPr>
          <w:b/>
          <w:bCs/>
          <w:spacing w:val="-6"/>
          <w:sz w:val="28"/>
          <w:szCs w:val="28"/>
        </w:rPr>
        <w:t xml:space="preserve"> год</w:t>
      </w:r>
      <w:r w:rsidR="000718D4">
        <w:rPr>
          <w:b/>
          <w:bCs/>
          <w:spacing w:val="-6"/>
          <w:sz w:val="28"/>
          <w:szCs w:val="28"/>
        </w:rPr>
        <w:t>а</w:t>
      </w:r>
      <w:r w:rsidR="001D3852" w:rsidRPr="009152C1">
        <w:rPr>
          <w:b/>
          <w:bCs/>
          <w:spacing w:val="-6"/>
          <w:sz w:val="28"/>
          <w:szCs w:val="28"/>
        </w:rPr>
        <w:t>.</w:t>
      </w:r>
    </w:p>
    <w:p w:rsidR="001D3852" w:rsidRDefault="001D3852" w:rsidP="001D3852">
      <w:pPr>
        <w:ind w:firstLine="708"/>
        <w:jc w:val="center"/>
        <w:outlineLvl w:val="0"/>
        <w:rPr>
          <w:bCs/>
          <w:spacing w:val="-6"/>
          <w:sz w:val="28"/>
          <w:szCs w:val="28"/>
        </w:rPr>
      </w:pPr>
    </w:p>
    <w:p w:rsidR="000B1F02" w:rsidRDefault="000718D4" w:rsidP="009152C1">
      <w:pPr>
        <w:ind w:firstLine="708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В 2019 году проведено 9</w:t>
      </w:r>
      <w:r w:rsidR="009152C1" w:rsidRPr="009152C1">
        <w:rPr>
          <w:bCs/>
          <w:spacing w:val="-6"/>
          <w:sz w:val="28"/>
          <w:szCs w:val="28"/>
        </w:rPr>
        <w:t xml:space="preserve"> заседаний территориальной комиссии по проф</w:t>
      </w:r>
      <w:r>
        <w:rPr>
          <w:bCs/>
          <w:spacing w:val="-6"/>
          <w:sz w:val="28"/>
          <w:szCs w:val="28"/>
        </w:rPr>
        <w:t>илактике, на них рассмотрено 155</w:t>
      </w:r>
      <w:r w:rsidR="009152C1" w:rsidRPr="009152C1">
        <w:rPr>
          <w:bCs/>
          <w:spacing w:val="-6"/>
          <w:sz w:val="28"/>
          <w:szCs w:val="28"/>
        </w:rPr>
        <w:t xml:space="preserve"> человек, состоящих на проф</w:t>
      </w:r>
      <w:r w:rsidR="006F26EF">
        <w:rPr>
          <w:bCs/>
          <w:spacing w:val="-6"/>
          <w:sz w:val="28"/>
          <w:szCs w:val="28"/>
        </w:rPr>
        <w:t xml:space="preserve">илактическом </w:t>
      </w:r>
      <w:r w:rsidR="009152C1" w:rsidRPr="009152C1">
        <w:rPr>
          <w:bCs/>
          <w:spacing w:val="-6"/>
          <w:sz w:val="28"/>
          <w:szCs w:val="28"/>
        </w:rPr>
        <w:t>учете в органах внутренних дел</w:t>
      </w:r>
      <w:r w:rsidR="006F26EF">
        <w:rPr>
          <w:bCs/>
          <w:spacing w:val="-6"/>
          <w:sz w:val="28"/>
          <w:szCs w:val="28"/>
        </w:rPr>
        <w:t>, на списочном учете в уголовно-исполнительной инспекции</w:t>
      </w:r>
      <w:r w:rsidR="009152C1">
        <w:rPr>
          <w:bCs/>
          <w:spacing w:val="-6"/>
          <w:sz w:val="28"/>
          <w:szCs w:val="28"/>
        </w:rPr>
        <w:t>, а также законных представителей несовершеннолетних по административным протоколам по ст.2.9 КЗ-608</w:t>
      </w:r>
      <w:r w:rsidR="009152C1" w:rsidRPr="009152C1">
        <w:rPr>
          <w:bCs/>
          <w:spacing w:val="-6"/>
          <w:sz w:val="28"/>
          <w:szCs w:val="28"/>
        </w:rPr>
        <w:t xml:space="preserve">. По </w:t>
      </w:r>
      <w:r w:rsidR="00D5532F">
        <w:rPr>
          <w:bCs/>
          <w:spacing w:val="-6"/>
          <w:sz w:val="28"/>
          <w:szCs w:val="28"/>
        </w:rPr>
        <w:t>итогам рассмотрения в ЦЗН выдано</w:t>
      </w:r>
      <w:r w:rsidR="009152C1" w:rsidRPr="009152C1">
        <w:rPr>
          <w:bCs/>
          <w:spacing w:val="-6"/>
          <w:sz w:val="28"/>
          <w:szCs w:val="28"/>
        </w:rPr>
        <w:t xml:space="preserve"> </w:t>
      </w:r>
      <w:r w:rsidR="000B1F02">
        <w:rPr>
          <w:bCs/>
          <w:spacing w:val="-6"/>
          <w:sz w:val="28"/>
          <w:szCs w:val="28"/>
        </w:rPr>
        <w:t>21</w:t>
      </w:r>
      <w:r w:rsidR="006F26EF">
        <w:rPr>
          <w:bCs/>
          <w:spacing w:val="-6"/>
          <w:sz w:val="28"/>
          <w:szCs w:val="28"/>
        </w:rPr>
        <w:t xml:space="preserve"> направле</w:t>
      </w:r>
      <w:r w:rsidR="000B1F02">
        <w:rPr>
          <w:bCs/>
          <w:spacing w:val="-6"/>
          <w:sz w:val="28"/>
          <w:szCs w:val="28"/>
        </w:rPr>
        <w:t>ние</w:t>
      </w:r>
      <w:r w:rsidR="009152C1" w:rsidRPr="009152C1">
        <w:rPr>
          <w:bCs/>
          <w:spacing w:val="-6"/>
          <w:sz w:val="28"/>
          <w:szCs w:val="28"/>
        </w:rPr>
        <w:t xml:space="preserve"> для получения </w:t>
      </w:r>
      <w:proofErr w:type="spellStart"/>
      <w:r w:rsidR="00D5532F">
        <w:rPr>
          <w:bCs/>
          <w:spacing w:val="-6"/>
          <w:sz w:val="28"/>
          <w:szCs w:val="28"/>
        </w:rPr>
        <w:t>подучетными</w:t>
      </w:r>
      <w:proofErr w:type="spellEnd"/>
      <w:r w:rsidR="00D5532F">
        <w:rPr>
          <w:bCs/>
          <w:spacing w:val="-6"/>
          <w:sz w:val="28"/>
          <w:szCs w:val="28"/>
        </w:rPr>
        <w:t xml:space="preserve"> гражданами без постоянного места работы </w:t>
      </w:r>
      <w:r w:rsidR="009152C1" w:rsidRPr="009152C1">
        <w:rPr>
          <w:bCs/>
          <w:spacing w:val="-6"/>
          <w:sz w:val="28"/>
          <w:szCs w:val="28"/>
        </w:rPr>
        <w:t>гос</w:t>
      </w:r>
      <w:r w:rsidR="00D5532F">
        <w:rPr>
          <w:bCs/>
          <w:spacing w:val="-6"/>
          <w:sz w:val="28"/>
          <w:szCs w:val="28"/>
        </w:rPr>
        <w:t xml:space="preserve">ударственной услуги по </w:t>
      </w:r>
      <w:r w:rsidR="009152C1" w:rsidRPr="009152C1">
        <w:rPr>
          <w:bCs/>
          <w:spacing w:val="-6"/>
          <w:sz w:val="28"/>
          <w:szCs w:val="28"/>
        </w:rPr>
        <w:t xml:space="preserve">возможности трудоустройства или получения дополнительного профильного образования. </w:t>
      </w:r>
    </w:p>
    <w:p w:rsidR="009152C1" w:rsidRPr="009152C1" w:rsidRDefault="000B1F02" w:rsidP="009152C1">
      <w:pPr>
        <w:ind w:firstLine="708"/>
        <w:jc w:val="both"/>
        <w:rPr>
          <w:b/>
          <w:sz w:val="28"/>
          <w:szCs w:val="28"/>
        </w:rPr>
      </w:pPr>
      <w:r>
        <w:rPr>
          <w:bCs/>
          <w:spacing w:val="-6"/>
          <w:sz w:val="28"/>
          <w:szCs w:val="28"/>
        </w:rPr>
        <w:t>За отчетный период 2019</w:t>
      </w:r>
      <w:r w:rsidR="009152C1" w:rsidRPr="009152C1">
        <w:rPr>
          <w:bCs/>
          <w:spacing w:val="-6"/>
          <w:sz w:val="28"/>
          <w:szCs w:val="28"/>
        </w:rPr>
        <w:t xml:space="preserve"> год</w:t>
      </w:r>
      <w:r>
        <w:rPr>
          <w:bCs/>
          <w:spacing w:val="-6"/>
          <w:sz w:val="28"/>
          <w:szCs w:val="28"/>
        </w:rPr>
        <w:t>а</w:t>
      </w:r>
      <w:r w:rsidR="009152C1" w:rsidRPr="009152C1">
        <w:rPr>
          <w:bCs/>
          <w:spacing w:val="-6"/>
          <w:sz w:val="28"/>
          <w:szCs w:val="28"/>
        </w:rPr>
        <w:t xml:space="preserve"> в администрацию города</w:t>
      </w:r>
      <w:r w:rsidR="009152C1">
        <w:rPr>
          <w:bCs/>
          <w:spacing w:val="-6"/>
          <w:sz w:val="28"/>
          <w:szCs w:val="28"/>
        </w:rPr>
        <w:t xml:space="preserve"> из исправительных колоний и колоний-поселений</w:t>
      </w:r>
      <w:r>
        <w:rPr>
          <w:bCs/>
          <w:spacing w:val="-6"/>
          <w:sz w:val="28"/>
          <w:szCs w:val="28"/>
        </w:rPr>
        <w:t xml:space="preserve"> поступило </w:t>
      </w:r>
      <w:r w:rsidR="009152C1" w:rsidRPr="009152C1">
        <w:rPr>
          <w:bCs/>
          <w:spacing w:val="-6"/>
          <w:sz w:val="28"/>
          <w:szCs w:val="28"/>
        </w:rPr>
        <w:t>7 запросов на установление возможности проживания лиц, освобождаемых из мест лишения свободы, по указанным ими адресам. По всем запросам даны ответы с приложением информации, предоставленной председателями квартальных комитетов. Из органов дознания, следствия, службы судебных приставов поступило</w:t>
      </w:r>
      <w:r w:rsidR="006F26EF">
        <w:rPr>
          <w:bCs/>
          <w:spacing w:val="-6"/>
          <w:sz w:val="28"/>
          <w:szCs w:val="28"/>
        </w:rPr>
        <w:t xml:space="preserve"> и рассмотрено на заседаниях </w:t>
      </w:r>
      <w:r>
        <w:rPr>
          <w:bCs/>
          <w:spacing w:val="-6"/>
          <w:sz w:val="28"/>
          <w:szCs w:val="28"/>
        </w:rPr>
        <w:t xml:space="preserve">5 </w:t>
      </w:r>
      <w:r w:rsidR="009152C1" w:rsidRPr="009152C1">
        <w:rPr>
          <w:bCs/>
          <w:spacing w:val="-6"/>
          <w:sz w:val="28"/>
          <w:szCs w:val="28"/>
        </w:rPr>
        <w:t xml:space="preserve">представлений на граждан, проживающих в городе. </w:t>
      </w:r>
    </w:p>
    <w:p w:rsidR="009152C1" w:rsidRPr="009152C1" w:rsidRDefault="009152C1" w:rsidP="009152C1">
      <w:pPr>
        <w:ind w:firstLine="708"/>
        <w:jc w:val="both"/>
        <w:rPr>
          <w:rFonts w:eastAsia="Calibri"/>
          <w:sz w:val="28"/>
          <w:szCs w:val="26"/>
          <w:lang w:eastAsia="en-US"/>
        </w:rPr>
      </w:pPr>
      <w:r w:rsidRPr="009152C1">
        <w:rPr>
          <w:rFonts w:eastAsia="Calibri"/>
          <w:sz w:val="28"/>
          <w:szCs w:val="26"/>
          <w:lang w:eastAsia="en-US"/>
        </w:rPr>
        <w:t>Членами комиссии распространяются брошюры с приглашаем всех граждан, достигших 18-летнего возраста и не имеющих судимости, вступать в ряды ДНД и Молодежного патруля и вместе с представителями полиции участвовать в охране правопорядка на территории нашего города.</w:t>
      </w:r>
    </w:p>
    <w:p w:rsidR="009152C1" w:rsidRPr="009152C1" w:rsidRDefault="009152C1" w:rsidP="009152C1">
      <w:pPr>
        <w:widowControl/>
        <w:autoSpaceDE/>
        <w:autoSpaceDN/>
        <w:adjustRightInd/>
        <w:spacing w:line="259" w:lineRule="auto"/>
        <w:ind w:firstLine="708"/>
        <w:jc w:val="both"/>
        <w:rPr>
          <w:bCs/>
          <w:spacing w:val="-6"/>
          <w:sz w:val="28"/>
          <w:szCs w:val="28"/>
        </w:rPr>
      </w:pPr>
      <w:r w:rsidRPr="009152C1">
        <w:rPr>
          <w:bCs/>
          <w:spacing w:val="-6"/>
          <w:sz w:val="28"/>
          <w:szCs w:val="28"/>
        </w:rPr>
        <w:t xml:space="preserve">Анализ состояния правопорядка на территории городского поселения из ОМВД России по Усть-Лабинскому району </w:t>
      </w:r>
      <w:r>
        <w:rPr>
          <w:bCs/>
          <w:spacing w:val="-6"/>
          <w:sz w:val="28"/>
          <w:szCs w:val="28"/>
        </w:rPr>
        <w:t xml:space="preserve">в развернутом виде не поступает, </w:t>
      </w:r>
      <w:r w:rsidR="00D5532F">
        <w:rPr>
          <w:bCs/>
          <w:spacing w:val="-6"/>
          <w:sz w:val="28"/>
          <w:szCs w:val="28"/>
        </w:rPr>
        <w:t>материалы содержат сведения по району в целом. Это</w:t>
      </w:r>
      <w:r>
        <w:rPr>
          <w:bCs/>
          <w:spacing w:val="-6"/>
          <w:sz w:val="28"/>
          <w:szCs w:val="28"/>
        </w:rPr>
        <w:t xml:space="preserve"> не дает возможности полно</w:t>
      </w:r>
      <w:r w:rsidR="006F26EF">
        <w:rPr>
          <w:bCs/>
          <w:spacing w:val="-6"/>
          <w:sz w:val="28"/>
          <w:szCs w:val="28"/>
        </w:rPr>
        <w:t>стью</w:t>
      </w:r>
      <w:r>
        <w:rPr>
          <w:bCs/>
          <w:spacing w:val="-6"/>
          <w:sz w:val="28"/>
          <w:szCs w:val="28"/>
        </w:rPr>
        <w:t xml:space="preserve"> изучить и анализировать обстановку с целью усиления взаимодействия органов правопоря</w:t>
      </w:r>
      <w:r w:rsidR="006F26EF">
        <w:rPr>
          <w:bCs/>
          <w:spacing w:val="-6"/>
          <w:sz w:val="28"/>
          <w:szCs w:val="28"/>
        </w:rPr>
        <w:t>дка и местного самоуправления по конкретным видам правонарушений и преступлений</w:t>
      </w:r>
      <w:r w:rsidR="00D5532F">
        <w:rPr>
          <w:bCs/>
          <w:spacing w:val="-6"/>
          <w:sz w:val="28"/>
          <w:szCs w:val="28"/>
        </w:rPr>
        <w:t xml:space="preserve"> на территории Усть-Лабинска</w:t>
      </w:r>
      <w:r>
        <w:rPr>
          <w:bCs/>
          <w:spacing w:val="-6"/>
          <w:sz w:val="28"/>
          <w:szCs w:val="28"/>
        </w:rPr>
        <w:t>.</w:t>
      </w:r>
    </w:p>
    <w:p w:rsidR="006F26EF" w:rsidRDefault="009152C1" w:rsidP="009152C1">
      <w:pPr>
        <w:ind w:firstLine="708"/>
        <w:jc w:val="both"/>
        <w:outlineLvl w:val="0"/>
        <w:rPr>
          <w:bCs/>
          <w:spacing w:val="-6"/>
          <w:sz w:val="28"/>
          <w:szCs w:val="28"/>
        </w:rPr>
      </w:pPr>
      <w:r w:rsidRPr="009152C1">
        <w:rPr>
          <w:bCs/>
          <w:spacing w:val="-6"/>
          <w:sz w:val="28"/>
          <w:szCs w:val="28"/>
        </w:rPr>
        <w:t xml:space="preserve">В течение </w:t>
      </w:r>
      <w:r w:rsidR="00CE35AF">
        <w:rPr>
          <w:bCs/>
          <w:spacing w:val="-6"/>
          <w:sz w:val="28"/>
          <w:szCs w:val="28"/>
        </w:rPr>
        <w:t xml:space="preserve">отчетного периода </w:t>
      </w:r>
      <w:r w:rsidRPr="009152C1">
        <w:rPr>
          <w:bCs/>
          <w:spacing w:val="-6"/>
          <w:sz w:val="28"/>
          <w:szCs w:val="28"/>
        </w:rPr>
        <w:t>20</w:t>
      </w:r>
      <w:r w:rsidR="00CE35AF">
        <w:rPr>
          <w:bCs/>
          <w:spacing w:val="-6"/>
          <w:sz w:val="28"/>
          <w:szCs w:val="28"/>
        </w:rPr>
        <w:t>19</w:t>
      </w:r>
      <w:r w:rsidRPr="009152C1">
        <w:rPr>
          <w:bCs/>
          <w:spacing w:val="-6"/>
          <w:sz w:val="28"/>
          <w:szCs w:val="28"/>
        </w:rPr>
        <w:t xml:space="preserve"> года в рамках взаимодействия органов местной власти и</w:t>
      </w:r>
      <w:r w:rsidR="00D5532F">
        <w:rPr>
          <w:bCs/>
          <w:spacing w:val="-6"/>
          <w:sz w:val="28"/>
          <w:szCs w:val="28"/>
        </w:rPr>
        <w:t xml:space="preserve"> правоохранительных органов силами председателей квартальных комитетов </w:t>
      </w:r>
      <w:bookmarkStart w:id="0" w:name="_GoBack"/>
      <w:bookmarkEnd w:id="0"/>
      <w:r w:rsidR="00D5532F">
        <w:rPr>
          <w:bCs/>
          <w:spacing w:val="-6"/>
          <w:sz w:val="28"/>
          <w:szCs w:val="28"/>
        </w:rPr>
        <w:t>проводились</w:t>
      </w:r>
      <w:r w:rsidRPr="009152C1">
        <w:rPr>
          <w:bCs/>
          <w:spacing w:val="-6"/>
          <w:sz w:val="28"/>
          <w:szCs w:val="28"/>
        </w:rPr>
        <w:t xml:space="preserve"> работы по уточнению факта и места проживания и корректировке списков лиц, состоящих на профилактических учетах в органах полиции и здравоохранении. </w:t>
      </w:r>
    </w:p>
    <w:p w:rsidR="001E78B9" w:rsidRDefault="009152C1" w:rsidP="006F26EF">
      <w:pPr>
        <w:ind w:firstLine="708"/>
        <w:jc w:val="both"/>
        <w:outlineLvl w:val="0"/>
        <w:rPr>
          <w:rFonts w:eastAsia="Calibri"/>
          <w:sz w:val="28"/>
          <w:szCs w:val="26"/>
          <w:lang w:eastAsia="en-US"/>
        </w:rPr>
      </w:pPr>
      <w:r w:rsidRPr="009152C1">
        <w:rPr>
          <w:bCs/>
          <w:spacing w:val="-6"/>
          <w:sz w:val="28"/>
          <w:szCs w:val="28"/>
        </w:rPr>
        <w:t xml:space="preserve">За </w:t>
      </w:r>
      <w:r w:rsidR="00CE35AF">
        <w:rPr>
          <w:bCs/>
          <w:spacing w:val="-6"/>
          <w:sz w:val="28"/>
          <w:szCs w:val="28"/>
        </w:rPr>
        <w:t>три квартала 2019</w:t>
      </w:r>
      <w:r w:rsidRPr="009152C1">
        <w:rPr>
          <w:bCs/>
          <w:spacing w:val="-6"/>
          <w:sz w:val="28"/>
          <w:szCs w:val="28"/>
        </w:rPr>
        <w:t xml:space="preserve"> </w:t>
      </w:r>
      <w:r w:rsidR="00CE35AF">
        <w:rPr>
          <w:bCs/>
          <w:spacing w:val="-6"/>
          <w:sz w:val="28"/>
          <w:szCs w:val="28"/>
        </w:rPr>
        <w:t>года было сформировано 23 рейдовые</w:t>
      </w:r>
      <w:r w:rsidRPr="009152C1">
        <w:rPr>
          <w:bCs/>
          <w:spacing w:val="-6"/>
          <w:sz w:val="28"/>
          <w:szCs w:val="28"/>
        </w:rPr>
        <w:t xml:space="preserve"> групп</w:t>
      </w:r>
      <w:r w:rsidR="00CE35AF">
        <w:rPr>
          <w:bCs/>
          <w:spacing w:val="-6"/>
          <w:sz w:val="28"/>
          <w:szCs w:val="28"/>
        </w:rPr>
        <w:t>ы</w:t>
      </w:r>
      <w:r w:rsidR="006F26EF">
        <w:rPr>
          <w:bCs/>
          <w:spacing w:val="-6"/>
          <w:sz w:val="28"/>
          <w:szCs w:val="28"/>
        </w:rPr>
        <w:t xml:space="preserve"> по участию граждан совместно с представителями полиции в охране общественного порядка</w:t>
      </w:r>
      <w:r w:rsidRPr="009152C1">
        <w:rPr>
          <w:bCs/>
          <w:spacing w:val="-6"/>
          <w:sz w:val="28"/>
          <w:szCs w:val="28"/>
        </w:rPr>
        <w:t xml:space="preserve">, в которых </w:t>
      </w:r>
      <w:r w:rsidR="00CE35AF">
        <w:rPr>
          <w:bCs/>
          <w:spacing w:val="-6"/>
          <w:sz w:val="28"/>
          <w:szCs w:val="28"/>
        </w:rPr>
        <w:t>были задействованы 71</w:t>
      </w:r>
      <w:r w:rsidR="006F26EF">
        <w:rPr>
          <w:bCs/>
          <w:spacing w:val="-6"/>
          <w:sz w:val="28"/>
          <w:szCs w:val="28"/>
        </w:rPr>
        <w:t xml:space="preserve"> человек</w:t>
      </w:r>
      <w:r w:rsidR="00D5532F">
        <w:rPr>
          <w:bCs/>
          <w:spacing w:val="-6"/>
          <w:sz w:val="28"/>
          <w:szCs w:val="28"/>
        </w:rPr>
        <w:t>, это сотрудники полиции, члены народной дружины и молодежного патруля.</w:t>
      </w:r>
      <w:r w:rsidR="006F26EF">
        <w:rPr>
          <w:bCs/>
          <w:spacing w:val="-6"/>
          <w:sz w:val="28"/>
          <w:szCs w:val="28"/>
        </w:rPr>
        <w:t xml:space="preserve"> </w:t>
      </w:r>
      <w:r w:rsidRPr="009152C1">
        <w:rPr>
          <w:bCs/>
          <w:spacing w:val="-6"/>
          <w:sz w:val="28"/>
          <w:szCs w:val="28"/>
        </w:rPr>
        <w:t>Сотрудники городской администрации совместно с представителями органов системы профилак</w:t>
      </w:r>
      <w:r w:rsidR="00D5532F">
        <w:rPr>
          <w:bCs/>
          <w:spacing w:val="-6"/>
          <w:sz w:val="28"/>
          <w:szCs w:val="28"/>
        </w:rPr>
        <w:t>тики провели 20 посещений</w:t>
      </w:r>
      <w:r w:rsidRPr="009152C1">
        <w:rPr>
          <w:bCs/>
          <w:spacing w:val="-6"/>
          <w:sz w:val="28"/>
          <w:szCs w:val="28"/>
        </w:rPr>
        <w:t xml:space="preserve"> учебных заведений и детских дворовых площадок (в летнее время) с целью профилактики правонарушений и повышения правовой грамотности </w:t>
      </w:r>
      <w:r w:rsidR="00D5532F">
        <w:rPr>
          <w:bCs/>
          <w:spacing w:val="-6"/>
          <w:sz w:val="28"/>
          <w:szCs w:val="28"/>
        </w:rPr>
        <w:t xml:space="preserve">подростков и </w:t>
      </w:r>
      <w:r w:rsidRPr="009152C1">
        <w:rPr>
          <w:bCs/>
          <w:spacing w:val="-6"/>
          <w:sz w:val="28"/>
          <w:szCs w:val="28"/>
        </w:rPr>
        <w:t xml:space="preserve">молодежи. На территории </w:t>
      </w:r>
      <w:r w:rsidR="00CE35AF">
        <w:rPr>
          <w:bCs/>
          <w:spacing w:val="-6"/>
          <w:sz w:val="28"/>
          <w:szCs w:val="28"/>
        </w:rPr>
        <w:t xml:space="preserve">городского поселения </w:t>
      </w:r>
      <w:r w:rsidR="00D5532F">
        <w:rPr>
          <w:bCs/>
          <w:spacing w:val="-6"/>
          <w:sz w:val="28"/>
          <w:szCs w:val="28"/>
        </w:rPr>
        <w:t xml:space="preserve">в третьем квартале </w:t>
      </w:r>
      <w:r w:rsidR="00CE35AF">
        <w:rPr>
          <w:bCs/>
          <w:spacing w:val="-6"/>
          <w:sz w:val="28"/>
          <w:szCs w:val="28"/>
        </w:rPr>
        <w:t xml:space="preserve">выявлено </w:t>
      </w:r>
      <w:r w:rsidR="00D5532F">
        <w:rPr>
          <w:bCs/>
          <w:spacing w:val="-6"/>
          <w:sz w:val="28"/>
          <w:szCs w:val="28"/>
        </w:rPr>
        <w:t>39 несовершеннолетних</w:t>
      </w:r>
      <w:r w:rsidRPr="009152C1">
        <w:rPr>
          <w:bCs/>
          <w:spacing w:val="-6"/>
          <w:sz w:val="28"/>
          <w:szCs w:val="28"/>
        </w:rPr>
        <w:t xml:space="preserve"> за нарушения </w:t>
      </w:r>
      <w:r w:rsidR="00CE35AF">
        <w:rPr>
          <w:bCs/>
          <w:spacing w:val="-6"/>
          <w:sz w:val="28"/>
          <w:szCs w:val="28"/>
        </w:rPr>
        <w:t xml:space="preserve">требований </w:t>
      </w:r>
      <w:r w:rsidRPr="009152C1">
        <w:rPr>
          <w:bCs/>
          <w:spacing w:val="-6"/>
          <w:sz w:val="28"/>
          <w:szCs w:val="28"/>
        </w:rPr>
        <w:t>«детского закона»</w:t>
      </w:r>
      <w:r w:rsidR="00D5532F">
        <w:rPr>
          <w:bCs/>
          <w:spacing w:val="-6"/>
          <w:sz w:val="28"/>
          <w:szCs w:val="28"/>
        </w:rPr>
        <w:t>, с начала года-102 несовершеннолетних</w:t>
      </w:r>
      <w:r w:rsidRPr="009152C1">
        <w:rPr>
          <w:bCs/>
          <w:spacing w:val="-6"/>
          <w:sz w:val="28"/>
          <w:szCs w:val="28"/>
        </w:rPr>
        <w:t xml:space="preserve"> (их законные представители привлечены к административной от</w:t>
      </w:r>
      <w:r w:rsidR="006F26EF">
        <w:rPr>
          <w:bCs/>
          <w:spacing w:val="-6"/>
          <w:sz w:val="28"/>
          <w:szCs w:val="28"/>
        </w:rPr>
        <w:t>ветственности по ст.2.9 КЗ-608</w:t>
      </w:r>
      <w:r w:rsidR="00BC3689">
        <w:rPr>
          <w:bCs/>
          <w:spacing w:val="-6"/>
          <w:sz w:val="28"/>
          <w:szCs w:val="28"/>
        </w:rPr>
        <w:t>).</w:t>
      </w:r>
    </w:p>
    <w:p w:rsidR="009152C1" w:rsidRDefault="009152C1" w:rsidP="001E78B9">
      <w:pPr>
        <w:ind w:firstLine="708"/>
        <w:jc w:val="both"/>
        <w:rPr>
          <w:rFonts w:eastAsia="Calibri"/>
          <w:sz w:val="28"/>
          <w:szCs w:val="26"/>
          <w:lang w:eastAsia="en-US"/>
        </w:rPr>
      </w:pPr>
    </w:p>
    <w:sectPr w:rsidR="009152C1" w:rsidSect="00BC368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B2"/>
    <w:rsid w:val="000718D4"/>
    <w:rsid w:val="00092616"/>
    <w:rsid w:val="00094A91"/>
    <w:rsid w:val="000B1F02"/>
    <w:rsid w:val="000F189B"/>
    <w:rsid w:val="001822A4"/>
    <w:rsid w:val="001D3852"/>
    <w:rsid w:val="001E78B9"/>
    <w:rsid w:val="00201225"/>
    <w:rsid w:val="00257A0F"/>
    <w:rsid w:val="003C5FEA"/>
    <w:rsid w:val="00404DB3"/>
    <w:rsid w:val="00434F8C"/>
    <w:rsid w:val="004F291C"/>
    <w:rsid w:val="005A2819"/>
    <w:rsid w:val="006F26EF"/>
    <w:rsid w:val="00716D12"/>
    <w:rsid w:val="00735EF6"/>
    <w:rsid w:val="007F5B3E"/>
    <w:rsid w:val="00863900"/>
    <w:rsid w:val="0088372C"/>
    <w:rsid w:val="008A517D"/>
    <w:rsid w:val="009152C1"/>
    <w:rsid w:val="00974100"/>
    <w:rsid w:val="00992D65"/>
    <w:rsid w:val="009A13B2"/>
    <w:rsid w:val="009A6527"/>
    <w:rsid w:val="009B7D06"/>
    <w:rsid w:val="00A70D2A"/>
    <w:rsid w:val="00B073CF"/>
    <w:rsid w:val="00B4563B"/>
    <w:rsid w:val="00BB2504"/>
    <w:rsid w:val="00BC3689"/>
    <w:rsid w:val="00C00795"/>
    <w:rsid w:val="00C572CD"/>
    <w:rsid w:val="00CA315B"/>
    <w:rsid w:val="00CA394A"/>
    <w:rsid w:val="00CE35AF"/>
    <w:rsid w:val="00D0736F"/>
    <w:rsid w:val="00D5532F"/>
    <w:rsid w:val="00D87BE6"/>
    <w:rsid w:val="00DA5621"/>
    <w:rsid w:val="00DC72E3"/>
    <w:rsid w:val="00E804DB"/>
    <w:rsid w:val="00E92EFF"/>
    <w:rsid w:val="00F00D24"/>
    <w:rsid w:val="00F67395"/>
    <w:rsid w:val="00F7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328D"/>
  <w15:chartTrackingRefBased/>
  <w15:docId w15:val="{CA8B2ACC-F00A-4303-9FBB-D84385DD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D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1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1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PLOTNIKOVA</dc:creator>
  <cp:keywords/>
  <dc:description/>
  <cp:lastModifiedBy>PLOTNIKOVA</cp:lastModifiedBy>
  <cp:revision>9</cp:revision>
  <cp:lastPrinted>2018-12-27T14:57:00Z</cp:lastPrinted>
  <dcterms:created xsi:type="dcterms:W3CDTF">2018-06-07T07:26:00Z</dcterms:created>
  <dcterms:modified xsi:type="dcterms:W3CDTF">2019-10-02T08:56:00Z</dcterms:modified>
</cp:coreProperties>
</file>